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A14" w:rsidRDefault="00753F9C"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1" type="#_x0000_t202" style="position:absolute;margin-left:610.05pt;margin-top:49.95pt;width:173.25pt;height:30pt;z-index:251735040">
            <v:textbox>
              <w:txbxContent>
                <w:p w:rsidR="00753F9C" w:rsidRPr="00753F9C" w:rsidRDefault="00753F9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Диверсия князя </w:t>
                  </w:r>
                  <w:proofErr w:type="spellStart"/>
                  <w:r>
                    <w:rPr>
                      <w:sz w:val="16"/>
                      <w:szCs w:val="16"/>
                    </w:rPr>
                    <w:t>Боргезе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против Нью-Йорка </w:t>
                  </w:r>
                  <w:hyperlink r:id="rId4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http://litlife.club/br/?b=116718&amp;p=96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0" type="#_x0000_t32" style="position:absolute;margin-left:679.05pt;margin-top:43.2pt;width:.75pt;height:6.75pt;flip:x;z-index:251734016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77" type="#_x0000_t202" style="position:absolute;margin-left:576.3pt;margin-top:4.2pt;width:202.5pt;height:39pt;z-index:251710464">
            <v:textbox>
              <w:txbxContent>
                <w:p w:rsidR="003359ED" w:rsidRPr="00753F9C" w:rsidRDefault="003359ED">
                  <w:pPr>
                    <w:rPr>
                      <w:sz w:val="16"/>
                      <w:szCs w:val="16"/>
                    </w:rPr>
                  </w:pPr>
                  <w:r w:rsidRPr="00753F9C">
                    <w:rPr>
                      <w:sz w:val="16"/>
                      <w:szCs w:val="16"/>
                    </w:rPr>
                    <w:t xml:space="preserve">Поддержка фашизма в США </w:t>
                  </w:r>
                  <w:hyperlink r:id="rId5" w:history="1">
                    <w:r w:rsidRPr="00753F9C">
                      <w:rPr>
                        <w:rStyle w:val="a3"/>
                        <w:sz w:val="16"/>
                        <w:szCs w:val="16"/>
                      </w:rPr>
                      <w:t>http://drakankc.ru/istoriya-speczsluzhb-mira/persony/1917-shpiony-mussolini.html</w:t>
                    </w:r>
                  </w:hyperlink>
                  <w:r w:rsidRPr="00753F9C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99" type="#_x0000_t202" style="position:absolute;margin-left:-.45pt;margin-top:466.95pt;width:345.75pt;height:27.75pt;z-index:251732992">
            <v:textbox>
              <w:txbxContent>
                <w:p w:rsidR="00753F9C" w:rsidRPr="00753F9C" w:rsidRDefault="00753F9C">
                  <w:pPr>
                    <w:rPr>
                      <w:sz w:val="16"/>
                      <w:szCs w:val="16"/>
                    </w:rPr>
                  </w:pPr>
                  <w:r w:rsidRPr="00753F9C">
                    <w:rPr>
                      <w:sz w:val="16"/>
                      <w:szCs w:val="16"/>
                    </w:rPr>
                    <w:t xml:space="preserve">Хорватский </w:t>
                  </w:r>
                  <w:proofErr w:type="spellStart"/>
                  <w:r w:rsidRPr="00753F9C">
                    <w:rPr>
                      <w:sz w:val="16"/>
                      <w:szCs w:val="16"/>
                    </w:rPr>
                    <w:t>автотранспортабельный</w:t>
                  </w:r>
                  <w:proofErr w:type="spellEnd"/>
                  <w:r w:rsidRPr="00753F9C">
                    <w:rPr>
                      <w:sz w:val="16"/>
                      <w:szCs w:val="16"/>
                    </w:rPr>
                    <w:t xml:space="preserve"> легион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hyperlink r:id="rId6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https://ru.wikipedia.org/wiki/Иностранные_формирования_Королевской_итальянской_армии</w:t>
                    </w:r>
                  </w:hyperlink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98" type="#_x0000_t32" style="position:absolute;margin-left:127.8pt;margin-top:455.7pt;width:0;height:11.25pt;z-index:25173196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97" type="#_x0000_t202" style="position:absolute;margin-left:-31.95pt;margin-top:427.95pt;width:385.5pt;height:27.75pt;z-index:251730944">
            <v:textbox>
              <w:txbxContent>
                <w:p w:rsidR="00753F9C" w:rsidRPr="00753F9C" w:rsidRDefault="00753F9C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53F9C">
                    <w:rPr>
                      <w:sz w:val="16"/>
                      <w:szCs w:val="16"/>
                    </w:rPr>
                    <w:t>Milizia</w:t>
                  </w:r>
                  <w:proofErr w:type="spellEnd"/>
                  <w:r w:rsidRPr="00753F9C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53F9C">
                    <w:rPr>
                      <w:sz w:val="16"/>
                      <w:szCs w:val="16"/>
                    </w:rPr>
                    <w:t>Volontaria</w:t>
                  </w:r>
                  <w:proofErr w:type="spellEnd"/>
                  <w:r w:rsidRPr="00753F9C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53F9C">
                    <w:rPr>
                      <w:sz w:val="16"/>
                      <w:szCs w:val="16"/>
                    </w:rPr>
                    <w:t>Anti</w:t>
                  </w:r>
                  <w:proofErr w:type="spellEnd"/>
                  <w:r w:rsidRPr="00753F9C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53F9C">
                    <w:rPr>
                      <w:sz w:val="16"/>
                      <w:szCs w:val="16"/>
                    </w:rPr>
                    <w:t>Comunista</w:t>
                  </w:r>
                  <w:proofErr w:type="spellEnd"/>
                  <w:r w:rsidRPr="00753F9C">
                    <w:rPr>
                      <w:sz w:val="16"/>
                      <w:szCs w:val="16"/>
                    </w:rPr>
                    <w:t xml:space="preserve"> (MVAC) или добровольная антикоммунистическая милиция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hyperlink r:id="rId7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https://ru.wikipedia.org/wiki/Иностранные_формирования_Королевской_итальянской_армии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96" type="#_x0000_t32" style="position:absolute;margin-left:120.3pt;margin-top:409.2pt;width:0;height:15pt;z-index:251729920" o:connectortype="straight">
            <v:stroke endarrow="block"/>
          </v:shape>
        </w:pict>
      </w:r>
      <w:r w:rsidR="006D6A42">
        <w:rPr>
          <w:noProof/>
          <w:lang w:eastAsia="ru-RU"/>
        </w:rPr>
        <w:pict>
          <v:shape id="_x0000_s1064" type="#_x0000_t202" style="position:absolute;margin-left:142.8pt;margin-top:235.2pt;width:133.5pt;height:42pt;z-index:251697152">
            <v:textbox>
              <w:txbxContent>
                <w:p w:rsidR="006D6CC4" w:rsidRPr="006D6CC4" w:rsidRDefault="006D6CC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Мальтийское фашистское государство </w:t>
                  </w:r>
                  <w:hyperlink r:id="rId8" w:history="1">
                    <w:r w:rsidR="006D6A42" w:rsidRPr="00FF788F">
                      <w:rPr>
                        <w:rStyle w:val="a3"/>
                        <w:sz w:val="16"/>
                        <w:szCs w:val="16"/>
                      </w:rPr>
                      <w:t>https://en.wikipedia.org/wiki/Carmelo_Borg_Pisani</w:t>
                    </w:r>
                  </w:hyperlink>
                  <w:r w:rsidR="006D6A42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6D6A42">
        <w:rPr>
          <w:noProof/>
          <w:lang w:eastAsia="ru-RU"/>
        </w:rPr>
        <w:pict>
          <v:shape id="_x0000_s1095" type="#_x0000_t202" style="position:absolute;margin-left:34.05pt;margin-top:370.2pt;width:195pt;height:39pt;z-index:251728896">
            <v:textbox>
              <w:txbxContent>
                <w:p w:rsidR="006D6A42" w:rsidRPr="006D6A42" w:rsidRDefault="006D6A42">
                  <w:pPr>
                    <w:rPr>
                      <w:sz w:val="16"/>
                      <w:szCs w:val="16"/>
                    </w:rPr>
                  </w:pPr>
                  <w:r w:rsidRPr="006D6A42">
                    <w:rPr>
                      <w:sz w:val="16"/>
                      <w:szCs w:val="16"/>
                    </w:rPr>
                    <w:t>В декабре 1933 года двое воспитанников этого лагеря пытались убить короля Югославии Александра I в Загребе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hyperlink r:id="rId9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http://drakankc.ru/istoriya-speczsluzhb-mira/persony/1917-shpiony-mussolini.html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6D6A42">
        <w:rPr>
          <w:noProof/>
          <w:lang w:eastAsia="ru-RU"/>
        </w:rPr>
        <w:pict>
          <v:shape id="_x0000_s1094" type="#_x0000_t32" style="position:absolute;margin-left:134.55pt;margin-top:359.7pt;width:0;height:10.5pt;z-index:251727872" o:connectortype="straight">
            <v:stroke endarrow="block"/>
          </v:shape>
        </w:pict>
      </w:r>
      <w:r w:rsidR="006D6A42">
        <w:rPr>
          <w:noProof/>
          <w:lang w:eastAsia="ru-RU"/>
        </w:rPr>
        <w:pict>
          <v:shape id="_x0000_s1093" type="#_x0000_t32" style="position:absolute;margin-left:157.05pt;margin-top:345.45pt;width:0;height:14.25pt;flip:y;z-index:251726848" o:connectortype="straight"/>
        </w:pict>
      </w:r>
      <w:r w:rsidR="006D6A42">
        <w:rPr>
          <w:noProof/>
          <w:lang w:eastAsia="ru-RU"/>
        </w:rPr>
        <w:pict>
          <v:shape id="_x0000_s1092" type="#_x0000_t32" style="position:absolute;margin-left:105.3pt;margin-top:345.45pt;width:0;height:14.25pt;flip:y;z-index:251725824" o:connectortype="straight"/>
        </w:pict>
      </w:r>
      <w:r w:rsidR="006D6A42">
        <w:rPr>
          <w:noProof/>
          <w:lang w:eastAsia="ru-RU"/>
        </w:rPr>
        <w:pict>
          <v:shape id="_x0000_s1091" type="#_x0000_t32" style="position:absolute;margin-left:105.3pt;margin-top:359.7pt;width:51.75pt;height:0;z-index:251724800" o:connectortype="straight"/>
        </w:pict>
      </w:r>
      <w:r w:rsidR="006D6A42">
        <w:rPr>
          <w:noProof/>
          <w:lang w:eastAsia="ru-RU"/>
        </w:rPr>
        <w:pict>
          <v:shape id="_x0000_s1090" type="#_x0000_t202" style="position:absolute;margin-left:22.8pt;margin-top:304.95pt;width:97.5pt;height:40.5pt;z-index:251723776">
            <v:textbox>
              <w:txbxContent>
                <w:p w:rsidR="006D6A42" w:rsidRDefault="006D6A42">
                  <w:r>
                    <w:t xml:space="preserve">Поддержка </w:t>
                  </w:r>
                  <w:proofErr w:type="spellStart"/>
                  <w:r>
                    <w:t>усташей</w:t>
                  </w:r>
                  <w:proofErr w:type="spellEnd"/>
                </w:p>
              </w:txbxContent>
            </v:textbox>
          </v:shape>
        </w:pict>
      </w:r>
      <w:r w:rsidR="006D6A42">
        <w:rPr>
          <w:noProof/>
          <w:lang w:eastAsia="ru-RU"/>
        </w:rPr>
        <w:pict>
          <v:shape id="_x0000_s1089" type="#_x0000_t202" style="position:absolute;margin-left:134.55pt;margin-top:304.95pt;width:105pt;height:40.5pt;z-index:251722752">
            <v:textbox>
              <w:txbxContent>
                <w:p w:rsidR="006D6A42" w:rsidRPr="006D6A42" w:rsidRDefault="006D6A42">
                  <w:pPr>
                    <w:rPr>
                      <w:sz w:val="16"/>
                      <w:szCs w:val="16"/>
                    </w:rPr>
                  </w:pPr>
                  <w:r w:rsidRPr="006D6A42">
                    <w:rPr>
                      <w:sz w:val="16"/>
                      <w:szCs w:val="16"/>
                    </w:rPr>
                    <w:t>поддержка македонских террористических организаций, ОРИМ</w:t>
                  </w:r>
                </w:p>
              </w:txbxContent>
            </v:textbox>
          </v:shape>
        </w:pict>
      </w:r>
      <w:r w:rsidR="006D6A42">
        <w:rPr>
          <w:noProof/>
          <w:lang w:eastAsia="ru-RU"/>
        </w:rPr>
        <w:pict>
          <v:shape id="_x0000_s1088" type="#_x0000_t202" style="position:absolute;margin-left:360.3pt;margin-top:-4.05pt;width:126.75pt;height:41.25pt;z-index:251721728">
            <v:textbox>
              <w:txbxContent>
                <w:p w:rsidR="006D6A42" w:rsidRPr="006D6A42" w:rsidRDefault="006D6A4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Поддержка </w:t>
                  </w:r>
                  <w:r w:rsidRPr="006D6A42">
                    <w:rPr>
                      <w:sz w:val="16"/>
                      <w:szCs w:val="16"/>
                    </w:rPr>
                    <w:t xml:space="preserve">короля </w:t>
                  </w:r>
                  <w:proofErr w:type="spellStart"/>
                  <w:r w:rsidRPr="006D6A42">
                    <w:rPr>
                      <w:sz w:val="16"/>
                      <w:szCs w:val="16"/>
                    </w:rPr>
                    <w:t>Фуада</w:t>
                  </w:r>
                  <w:proofErr w:type="spellEnd"/>
                  <w:r w:rsidRPr="006D6A42">
                    <w:rPr>
                      <w:sz w:val="16"/>
                      <w:szCs w:val="16"/>
                    </w:rPr>
                    <w:t xml:space="preserve"> в Египте (он пытался установить режим, схожий </w:t>
                  </w:r>
                  <w:proofErr w:type="gramStart"/>
                  <w:r w:rsidRPr="006D6A42">
                    <w:rPr>
                      <w:sz w:val="16"/>
                      <w:szCs w:val="16"/>
                    </w:rPr>
                    <w:t>с</w:t>
                  </w:r>
                  <w:proofErr w:type="gramEnd"/>
                  <w:r w:rsidRPr="006D6A42">
                    <w:rPr>
                      <w:sz w:val="16"/>
                      <w:szCs w:val="16"/>
                    </w:rPr>
                    <w:t xml:space="preserve"> фашистским)</w:t>
                  </w:r>
                </w:p>
              </w:txbxContent>
            </v:textbox>
          </v:shape>
        </w:pict>
      </w:r>
      <w:r w:rsidR="006D6A42">
        <w:rPr>
          <w:noProof/>
          <w:lang w:eastAsia="ru-RU"/>
        </w:rPr>
        <w:pict>
          <v:shape id="_x0000_s1087" type="#_x0000_t32" style="position:absolute;margin-left:405.3pt;margin-top:-15.3pt;width:0;height:11.25pt;z-index:251720704" o:connectortype="straight">
            <v:stroke endarrow="block"/>
          </v:shape>
        </w:pict>
      </w:r>
      <w:r w:rsidR="006D6A42">
        <w:rPr>
          <w:noProof/>
          <w:lang w:eastAsia="ru-RU"/>
        </w:rPr>
        <w:pict>
          <v:shape id="_x0000_s1086" type="#_x0000_t32" style="position:absolute;margin-left:496.8pt;margin-top:-15.3pt;width:0;height:58.5pt;z-index:251719680" o:connectortype="straight">
            <v:stroke endarrow="block"/>
          </v:shape>
        </w:pict>
      </w:r>
      <w:r w:rsidR="006D6A42">
        <w:rPr>
          <w:noProof/>
          <w:lang w:eastAsia="ru-RU"/>
        </w:rPr>
        <w:pict>
          <v:shape id="_x0000_s1085" type="#_x0000_t32" style="position:absolute;margin-left:289.05pt;margin-top:-15.3pt;width:207.75pt;height:0;z-index:251718656" o:connectortype="straight"/>
        </w:pict>
      </w:r>
      <w:r w:rsidR="006D6A42">
        <w:rPr>
          <w:noProof/>
          <w:lang w:eastAsia="ru-RU"/>
        </w:rPr>
        <w:pict>
          <v:shape id="_x0000_s1084" type="#_x0000_t32" style="position:absolute;margin-left:289.05pt;margin-top:-15.3pt;width:.75pt;height:39.75pt;flip:x y;z-index:251717632" o:connectortype="straight"/>
        </w:pict>
      </w:r>
      <w:r w:rsidR="006D6A42">
        <w:rPr>
          <w:noProof/>
          <w:lang w:eastAsia="ru-RU"/>
        </w:rPr>
        <w:pict>
          <v:shape id="_x0000_s1083" type="#_x0000_t32" style="position:absolute;margin-left:505.05pt;margin-top:83.7pt;width:.75pt;height:49.5pt;flip:x;z-index:251716608" o:connectortype="straight">
            <v:stroke endarrow="block"/>
          </v:shape>
        </w:pict>
      </w:r>
      <w:r w:rsidR="006D6A42">
        <w:rPr>
          <w:noProof/>
          <w:lang w:eastAsia="ru-RU"/>
        </w:rPr>
        <w:pict>
          <v:shape id="_x0000_s1082" type="#_x0000_t202" style="position:absolute;margin-left:445.8pt;margin-top:43.2pt;width:113.25pt;height:40.5pt;z-index:251715584">
            <v:textbox>
              <w:txbxContent>
                <w:p w:rsidR="006D6A42" w:rsidRPr="006D6A42" w:rsidRDefault="006D6A42">
                  <w:pPr>
                    <w:rPr>
                      <w:sz w:val="16"/>
                      <w:szCs w:val="16"/>
                    </w:rPr>
                  </w:pPr>
                  <w:r w:rsidRPr="006D6A42">
                    <w:rPr>
                      <w:sz w:val="16"/>
                      <w:szCs w:val="16"/>
                    </w:rPr>
                    <w:t xml:space="preserve">операция в поддержку тунисских националистов </w:t>
                  </w:r>
                  <w:proofErr w:type="spellStart"/>
                  <w:r w:rsidRPr="006D6A42">
                    <w:rPr>
                      <w:sz w:val="16"/>
                      <w:szCs w:val="16"/>
                    </w:rPr>
                    <w:t>Нео-Дестур</w:t>
                  </w:r>
                  <w:proofErr w:type="spellEnd"/>
                </w:p>
              </w:txbxContent>
            </v:textbox>
          </v:shape>
        </w:pict>
      </w:r>
      <w:r w:rsidR="003359ED">
        <w:rPr>
          <w:noProof/>
          <w:lang w:eastAsia="ru-RU"/>
        </w:rPr>
        <w:pict>
          <v:shape id="_x0000_s1081" type="#_x0000_t32" style="position:absolute;margin-left:78.3pt;margin-top:288.45pt;width:0;height:16.5pt;z-index:251714560" o:connectortype="straight">
            <v:stroke endarrow="block"/>
          </v:shape>
        </w:pict>
      </w:r>
      <w:r w:rsidR="003359ED">
        <w:rPr>
          <w:noProof/>
          <w:lang w:eastAsia="ru-RU"/>
        </w:rPr>
        <w:pict>
          <v:shape id="_x0000_s1080" type="#_x0000_t32" style="position:absolute;margin-left:152.55pt;margin-top:288.45pt;width:0;height:16.5pt;z-index:251713536" o:connectortype="straight">
            <v:stroke endarrow="block"/>
          </v:shape>
        </w:pict>
      </w:r>
      <w:r w:rsidR="003359ED">
        <w:rPr>
          <w:noProof/>
          <w:lang w:eastAsia="ru-RU"/>
        </w:rPr>
        <w:pict>
          <v:shape id="_x0000_s1079" type="#_x0000_t32" style="position:absolute;margin-left:78.3pt;margin-top:288.45pt;width:74.25pt;height:0;z-index:251712512" o:connectortype="straight"/>
        </w:pict>
      </w:r>
      <w:r w:rsidR="003359ED">
        <w:rPr>
          <w:noProof/>
          <w:lang w:eastAsia="ru-RU"/>
        </w:rPr>
        <w:pict>
          <v:shape id="_x0000_s1078" type="#_x0000_t32" style="position:absolute;margin-left:120.3pt;margin-top:-52.05pt;width:0;height:340.5pt;z-index:251711488" o:connectortype="straight"/>
        </w:pict>
      </w:r>
      <w:r w:rsidR="003359ED">
        <w:rPr>
          <w:noProof/>
          <w:lang w:eastAsia="ru-RU"/>
        </w:rPr>
        <w:pict>
          <v:shape id="_x0000_s1076" type="#_x0000_t32" style="position:absolute;margin-left:693.3pt;margin-top:-15.3pt;width:0;height:19.5pt;z-index:251709440" o:connectortype="straight">
            <v:stroke endarrow="block"/>
          </v:shape>
        </w:pict>
      </w:r>
      <w:r w:rsidR="003359ED">
        <w:rPr>
          <w:noProof/>
          <w:lang w:eastAsia="ru-RU"/>
        </w:rPr>
        <w:pict>
          <v:shape id="_x0000_s1036" type="#_x0000_t202" style="position:absolute;margin-left:-57.45pt;margin-top:73.95pt;width:162.75pt;height:100.5pt;z-index:251668480">
            <v:textbox>
              <w:txbxContent>
                <w:p w:rsidR="00E768AF" w:rsidRPr="00E768AF" w:rsidRDefault="00E768AF">
                  <w:pPr>
                    <w:rPr>
                      <w:sz w:val="16"/>
                      <w:szCs w:val="16"/>
                    </w:rPr>
                  </w:pPr>
                  <w:r w:rsidRPr="00E768AF">
                    <w:rPr>
                      <w:sz w:val="16"/>
                      <w:szCs w:val="16"/>
                    </w:rPr>
                    <w:t>Одной из первых «специальных операций» службы военной разведки явилось убийство во французском городке лидеров итальянского антифашистского движения братьев Россели в 1937 году</w:t>
                  </w:r>
                  <w:r w:rsidRPr="00E768AF">
                    <w:t xml:space="preserve"> </w:t>
                  </w:r>
                  <w:hyperlink r:id="rId10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http://all159z.narod.ru/booki/intelligence/33.html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  <w:r w:rsidR="00340A78">
                    <w:rPr>
                      <w:sz w:val="16"/>
                      <w:szCs w:val="16"/>
                    </w:rPr>
                    <w:t xml:space="preserve"> минус популярности коммунистов на 100 дней</w:t>
                  </w:r>
                </w:p>
              </w:txbxContent>
            </v:textbox>
          </v:shape>
        </w:pict>
      </w:r>
      <w:r w:rsidR="003359ED">
        <w:rPr>
          <w:noProof/>
          <w:lang w:eastAsia="ru-RU"/>
        </w:rPr>
        <w:pict>
          <v:shape id="_x0000_s1032" type="#_x0000_t202" style="position:absolute;margin-left:-57.45pt;margin-top:-7.8pt;width:142.5pt;height:57.75pt;z-index:251664384">
            <v:textbox>
              <w:txbxContent>
                <w:p w:rsidR="00E768AF" w:rsidRPr="0077283A" w:rsidRDefault="00E768A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«Поддерживать </w:t>
                  </w:r>
                  <w:r w:rsidRPr="0077283A">
                    <w:rPr>
                      <w:sz w:val="16"/>
                      <w:szCs w:val="16"/>
                    </w:rPr>
                    <w:t>Кагуляр</w:t>
                  </w:r>
                  <w:r>
                    <w:rPr>
                      <w:sz w:val="16"/>
                      <w:szCs w:val="16"/>
                    </w:rPr>
                    <w:t xml:space="preserve">ов» </w:t>
                  </w:r>
                  <w:hyperlink r:id="rId11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https://ru.wikipedia.org/wiki/Кагуляры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  <w:hyperlink r:id="rId12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https://it.wikipedia.org/wiki/Cagoule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3359ED">
        <w:rPr>
          <w:noProof/>
          <w:lang w:eastAsia="ru-RU"/>
        </w:rPr>
        <w:pict>
          <v:shape id="_x0000_s1075" type="#_x0000_t202" style="position:absolute;margin-left:295.05pt;margin-top:249.45pt;width:80.25pt;height:39pt;z-index:251708416">
            <v:textbox>
              <w:txbxContent>
                <w:p w:rsidR="003359ED" w:rsidRPr="003359ED" w:rsidRDefault="003359E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Запросить у наших союзников арабских пленных</w:t>
                  </w:r>
                </w:p>
              </w:txbxContent>
            </v:textbox>
          </v:shape>
        </w:pict>
      </w:r>
      <w:r w:rsidR="003359ED">
        <w:rPr>
          <w:noProof/>
          <w:lang w:eastAsia="ru-RU"/>
        </w:rPr>
        <w:pict>
          <v:shape id="_x0000_s1074" type="#_x0000_t32" style="position:absolute;margin-left:334.05pt;margin-top:235.2pt;width:0;height:10.5pt;z-index:251707392" o:connectortype="straight"/>
        </w:pict>
      </w:r>
      <w:r w:rsidR="003359ED">
        <w:rPr>
          <w:noProof/>
          <w:lang w:eastAsia="ru-RU"/>
        </w:rPr>
        <w:pict>
          <v:shape id="_x0000_s1073" type="#_x0000_t32" style="position:absolute;margin-left:334.05pt;margin-top:222.45pt;width:0;height:6pt;z-index:251706368" o:connectortype="straight"/>
        </w:pict>
      </w:r>
      <w:r w:rsidR="003359ED">
        <w:rPr>
          <w:noProof/>
          <w:lang w:eastAsia="ru-RU"/>
        </w:rPr>
        <w:pict>
          <v:shape id="_x0000_s1072" type="#_x0000_t32" style="position:absolute;margin-left:334.05pt;margin-top:205.95pt;width:0;height:8.25pt;z-index:251705344" o:connectortype="straight"/>
        </w:pict>
      </w:r>
      <w:r w:rsidR="003359ED">
        <w:rPr>
          <w:noProof/>
          <w:lang w:eastAsia="ru-RU"/>
        </w:rPr>
        <w:pict>
          <v:shape id="_x0000_s1071" type="#_x0000_t32" style="position:absolute;margin-left:334.05pt;margin-top:188.7pt;width:0;height:10.5pt;z-index:251704320" o:connectortype="straight"/>
        </w:pict>
      </w:r>
      <w:r w:rsidR="003359ED">
        <w:rPr>
          <w:noProof/>
          <w:lang w:eastAsia="ru-RU"/>
        </w:rPr>
        <w:pict>
          <v:shape id="_x0000_s1029" type="#_x0000_t202" style="position:absolute;margin-left:541.05pt;margin-top:-44.55pt;width:237.75pt;height:29.25pt;z-index:251661312">
            <v:textbox>
              <w:txbxContent>
                <w:p w:rsidR="00E768AF" w:rsidRPr="003B03F6" w:rsidRDefault="00E768A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«Кража секретных кодов в посольстве США в Риме» </w:t>
                  </w:r>
                  <w:hyperlink r:id="rId13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https://it.wikipedia.org/wiki/Furto_del_Black_Code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3359ED">
        <w:rPr>
          <w:noProof/>
          <w:lang w:eastAsia="ru-RU"/>
        </w:rPr>
        <w:pict>
          <v:shape id="_x0000_s1028" type="#_x0000_t32" style="position:absolute;margin-left:693.3pt;margin-top:-66.3pt;width:0;height:21.75pt;z-index:251660288" o:connectortype="straight">
            <v:stroke endarrow="block"/>
          </v:shape>
        </w:pict>
      </w:r>
      <w:r w:rsidR="003359ED">
        <w:rPr>
          <w:noProof/>
          <w:lang w:eastAsia="ru-RU"/>
        </w:rPr>
        <w:pict>
          <v:shape id="_x0000_s1027" type="#_x0000_t32" style="position:absolute;margin-left:513.3pt;margin-top:-67.8pt;width:180pt;height:1.5pt;z-index:251659264" o:connectortype="straight"/>
        </w:pict>
      </w:r>
      <w:r w:rsidR="003359ED">
        <w:rPr>
          <w:noProof/>
          <w:lang w:eastAsia="ru-RU"/>
        </w:rPr>
        <w:pict>
          <v:shape id="_x0000_s1068" type="#_x0000_t202" style="position:absolute;margin-left:669.3pt;margin-top:265.2pt;width:114pt;height:85.5pt;z-index:251701248">
            <v:textbox>
              <w:txbxContent>
                <w:p w:rsidR="003359ED" w:rsidRPr="003359ED" w:rsidRDefault="003359ED">
                  <w:pPr>
                    <w:rPr>
                      <w:sz w:val="16"/>
                      <w:szCs w:val="16"/>
                    </w:rPr>
                  </w:pPr>
                  <w:r w:rsidRPr="003359ED">
                    <w:rPr>
                      <w:sz w:val="16"/>
                      <w:szCs w:val="16"/>
                    </w:rPr>
                    <w:t xml:space="preserve">На </w:t>
                  </w:r>
                  <w:proofErr w:type="spellStart"/>
                  <w:r w:rsidRPr="003359ED">
                    <w:rPr>
                      <w:sz w:val="16"/>
                      <w:szCs w:val="16"/>
                    </w:rPr>
                    <w:t>афгано-индийской</w:t>
                  </w:r>
                  <w:proofErr w:type="spellEnd"/>
                  <w:r w:rsidRPr="003359ED">
                    <w:rPr>
                      <w:sz w:val="16"/>
                      <w:szCs w:val="16"/>
                    </w:rPr>
                    <w:t xml:space="preserve"> границе агенты Управления </w:t>
                  </w:r>
                  <w:proofErr w:type="spellStart"/>
                  <w:r w:rsidRPr="003359ED">
                    <w:rPr>
                      <w:sz w:val="16"/>
                      <w:szCs w:val="16"/>
                    </w:rPr>
                    <w:t>Аусланд</w:t>
                  </w:r>
                  <w:proofErr w:type="spellEnd"/>
                  <w:r w:rsidRPr="003359ED">
                    <w:rPr>
                      <w:sz w:val="16"/>
                      <w:szCs w:val="16"/>
                    </w:rPr>
                    <w:t xml:space="preserve">/Абвер/ОКВ вместе с итальянскими спецслужбами подстрекают племена горцев к </w:t>
                  </w:r>
                  <w:proofErr w:type="spellStart"/>
                  <w:r w:rsidRPr="003359ED">
                    <w:rPr>
                      <w:sz w:val="16"/>
                      <w:szCs w:val="16"/>
                    </w:rPr>
                    <w:t>антибританскому</w:t>
                  </w:r>
                  <w:proofErr w:type="spellEnd"/>
                  <w:r w:rsidRPr="003359ED">
                    <w:rPr>
                      <w:sz w:val="16"/>
                      <w:szCs w:val="16"/>
                    </w:rPr>
                    <w:t xml:space="preserve"> мятежу.</w:t>
                  </w:r>
                </w:p>
              </w:txbxContent>
            </v:textbox>
          </v:shape>
        </w:pict>
      </w:r>
      <w:r w:rsidR="003359ED">
        <w:rPr>
          <w:noProof/>
          <w:lang w:eastAsia="ru-RU"/>
        </w:rPr>
        <w:pict>
          <v:shape id="_x0000_s1070" type="#_x0000_t32" style="position:absolute;margin-left:715.8pt;margin-top:249.45pt;width:0;height:15.75pt;z-index:251703296" o:connectortype="straight">
            <v:stroke endarrow="block"/>
          </v:shape>
        </w:pict>
      </w:r>
      <w:r w:rsidR="003359ED">
        <w:rPr>
          <w:noProof/>
          <w:lang w:eastAsia="ru-RU"/>
        </w:rPr>
        <w:pict>
          <v:shape id="_x0000_s1069" type="#_x0000_t202" style="position:absolute;margin-left:655.8pt;margin-top:228.45pt;width:117.75pt;height:21pt;z-index:251702272">
            <v:textbox>
              <w:txbxContent>
                <w:p w:rsidR="003359ED" w:rsidRPr="003359ED" w:rsidRDefault="003359E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Помощь </w:t>
                  </w:r>
                  <w:r w:rsidRPr="003359ED">
                    <w:rPr>
                      <w:sz w:val="16"/>
                      <w:szCs w:val="16"/>
                    </w:rPr>
                    <w:t xml:space="preserve">«Организации </w:t>
                  </w:r>
                  <w:proofErr w:type="spellStart"/>
                  <w:r w:rsidRPr="003359ED">
                    <w:rPr>
                      <w:sz w:val="16"/>
                      <w:szCs w:val="16"/>
                    </w:rPr>
                    <w:t>Бозе</w:t>
                  </w:r>
                  <w:proofErr w:type="spellEnd"/>
                  <w:r w:rsidRPr="003359ED">
                    <w:rPr>
                      <w:sz w:val="16"/>
                      <w:szCs w:val="16"/>
                    </w:rPr>
                    <w:t>»</w:t>
                  </w:r>
                </w:p>
              </w:txbxContent>
            </v:textbox>
          </v:shape>
        </w:pict>
      </w:r>
      <w:r w:rsidR="003359ED">
        <w:rPr>
          <w:noProof/>
          <w:lang w:eastAsia="ru-RU"/>
        </w:rPr>
        <w:pict>
          <v:shape id="_x0000_s1067" type="#_x0000_t32" style="position:absolute;margin-left:722.55pt;margin-top:210.45pt;width:.75pt;height:18pt;flip:x;z-index:251700224" o:connectortype="straight">
            <v:stroke endarrow="block"/>
          </v:shape>
        </w:pict>
      </w:r>
      <w:r w:rsidR="006D6CC4">
        <w:rPr>
          <w:noProof/>
          <w:lang w:eastAsia="ru-RU"/>
        </w:rPr>
        <w:pict>
          <v:shape id="_x0000_s1066" type="#_x0000_t202" style="position:absolute;margin-left:669.3pt;margin-top:133.2pt;width:109.5pt;height:77.25pt;z-index:251699200">
            <v:textbox>
              <w:txbxContent>
                <w:p w:rsidR="006D6CC4" w:rsidRPr="006D6CC4" w:rsidRDefault="006D6CC4">
                  <w:pPr>
                    <w:rPr>
                      <w:sz w:val="16"/>
                      <w:szCs w:val="16"/>
                    </w:rPr>
                  </w:pPr>
                  <w:r w:rsidRPr="006D6CC4">
                    <w:rPr>
                      <w:sz w:val="16"/>
                      <w:szCs w:val="16"/>
                    </w:rPr>
                    <w:t xml:space="preserve">Низвержений афганский король Амана </w:t>
                  </w:r>
                  <w:proofErr w:type="spellStart"/>
                  <w:r w:rsidRPr="006D6CC4">
                    <w:rPr>
                      <w:sz w:val="16"/>
                      <w:szCs w:val="16"/>
                    </w:rPr>
                    <w:t>Ула</w:t>
                  </w:r>
                  <w:proofErr w:type="spellEnd"/>
                  <w:r w:rsidRPr="006D6CC4">
                    <w:rPr>
                      <w:sz w:val="16"/>
                      <w:szCs w:val="16"/>
                    </w:rPr>
                    <w:t>, проживающего в изгнании в Риме, и поддержки сторонников экс-короля в самом Афганистане.</w:t>
                  </w:r>
                  <w:r w:rsidR="003359ED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6D6CC4">
        <w:rPr>
          <w:noProof/>
          <w:lang w:eastAsia="ru-RU"/>
        </w:rPr>
        <w:pict>
          <v:shape id="_x0000_s1065" type="#_x0000_t32" style="position:absolute;margin-left:693.3pt;margin-top:121.2pt;width:8.25pt;height:12pt;z-index:251698176" o:connectortype="straight">
            <v:stroke endarrow="block"/>
          </v:shape>
        </w:pict>
      </w:r>
      <w:r w:rsidR="006D6CC4">
        <w:rPr>
          <w:noProof/>
          <w:lang w:eastAsia="ru-RU"/>
        </w:rPr>
        <w:pict>
          <v:shape id="_x0000_s1063" type="#_x0000_t32" style="position:absolute;margin-left:197.55pt;margin-top:222.45pt;width:0;height:12.75pt;z-index:251696128" o:connectortype="straight">
            <v:stroke endarrow="block"/>
          </v:shape>
        </w:pict>
      </w:r>
      <w:r w:rsidR="006D6CC4">
        <w:rPr>
          <w:noProof/>
          <w:lang w:eastAsia="ru-RU"/>
        </w:rPr>
        <w:pict>
          <v:shape id="_x0000_s1046" type="#_x0000_t202" style="position:absolute;margin-left:309.3pt;margin-top:136.95pt;width:136.5pt;height:52.5pt;z-index:251678720">
            <v:textbox>
              <w:txbxContent>
                <w:p w:rsidR="0043143F" w:rsidRPr="006D6CC4" w:rsidRDefault="0043143F">
                  <w:pPr>
                    <w:rPr>
                      <w:sz w:val="12"/>
                      <w:szCs w:val="12"/>
                    </w:rPr>
                  </w:pPr>
                  <w:r w:rsidRPr="006D6CC4">
                    <w:rPr>
                      <w:sz w:val="12"/>
                      <w:szCs w:val="12"/>
                    </w:rPr>
                    <w:t xml:space="preserve">Центр «А» </w:t>
                  </w:r>
                  <w:hyperlink r:id="rId14" w:history="1">
                    <w:r w:rsidRPr="006D6CC4">
                      <w:rPr>
                        <w:rStyle w:val="a3"/>
                        <w:sz w:val="12"/>
                        <w:szCs w:val="12"/>
                      </w:rPr>
                      <w:t>https://ru.wikipedia.org/wiki/Иностранные_формирования_Королевской_итальянской_армии</w:t>
                    </w:r>
                  </w:hyperlink>
                  <w:r w:rsidRPr="006D6CC4">
                    <w:rPr>
                      <w:sz w:val="12"/>
                      <w:szCs w:val="12"/>
                    </w:rPr>
                    <w:t xml:space="preserve"> </w:t>
                  </w:r>
                  <w:r w:rsidR="006D6CC4" w:rsidRPr="006D6CC4">
                    <w:rPr>
                      <w:sz w:val="12"/>
                      <w:szCs w:val="12"/>
                    </w:rPr>
                    <w:t xml:space="preserve"> </w:t>
                  </w:r>
                  <w:hyperlink r:id="rId15" w:history="1">
                    <w:r w:rsidR="006D6CC4" w:rsidRPr="006D6CC4">
                      <w:rPr>
                        <w:rStyle w:val="a3"/>
                        <w:sz w:val="12"/>
                        <w:szCs w:val="12"/>
                      </w:rPr>
                      <w:t>https://it.wikipedia.org/wiki/Gruppo_Formazioni_"A</w:t>
                    </w:r>
                  </w:hyperlink>
                  <w:r w:rsidR="006D6CC4" w:rsidRPr="006D6CC4">
                    <w:rPr>
                      <w:sz w:val="12"/>
                      <w:szCs w:val="12"/>
                    </w:rPr>
                    <w:t xml:space="preserve">" </w:t>
                  </w:r>
                </w:p>
              </w:txbxContent>
            </v:textbox>
          </v:shape>
        </w:pict>
      </w:r>
      <w:r w:rsidR="0043143F">
        <w:rPr>
          <w:noProof/>
          <w:lang w:eastAsia="ru-RU"/>
        </w:rPr>
        <w:pict>
          <v:shape id="_x0000_s1062" type="#_x0000_t202" style="position:absolute;margin-left:584.55pt;margin-top:157.95pt;width:71.25pt;height:52.5pt;z-index:251695104">
            <v:textbox>
              <w:txbxContent>
                <w:p w:rsidR="0043143F" w:rsidRPr="0043143F" w:rsidRDefault="0043143F">
                  <w:pPr>
                    <w:rPr>
                      <w:sz w:val="16"/>
                      <w:szCs w:val="16"/>
                    </w:rPr>
                  </w:pPr>
                  <w:r w:rsidRPr="0043143F">
                    <w:rPr>
                      <w:sz w:val="16"/>
                      <w:szCs w:val="16"/>
                    </w:rPr>
                    <w:t>Батальон "</w:t>
                  </w:r>
                  <w:proofErr w:type="spellStart"/>
                  <w:r w:rsidRPr="0043143F">
                    <w:rPr>
                      <w:sz w:val="16"/>
                      <w:szCs w:val="16"/>
                    </w:rPr>
                    <w:t>Азад</w:t>
                  </w:r>
                  <w:proofErr w:type="spellEnd"/>
                  <w:r w:rsidRPr="0043143F">
                    <w:rPr>
                      <w:sz w:val="16"/>
                      <w:szCs w:val="16"/>
                    </w:rPr>
                    <w:t xml:space="preserve"> Хиндустан" (Свободная Индия)</w:t>
                  </w:r>
                </w:p>
              </w:txbxContent>
            </v:textbox>
          </v:shape>
        </w:pict>
      </w:r>
      <w:r w:rsidR="0043143F">
        <w:rPr>
          <w:noProof/>
          <w:lang w:eastAsia="ru-RU"/>
        </w:rPr>
        <w:pict>
          <v:shape id="_x0000_s1061" type="#_x0000_t32" style="position:absolute;margin-left:614.55pt;margin-top:149.7pt;width:0;height:8.25pt;z-index:251694080" o:connectortype="straight">
            <v:stroke endarrow="block"/>
          </v:shape>
        </w:pict>
      </w:r>
      <w:r w:rsidR="0043143F">
        <w:rPr>
          <w:noProof/>
          <w:lang w:eastAsia="ru-RU"/>
        </w:rPr>
        <w:pict>
          <v:shape id="_x0000_s1060" type="#_x0000_t202" style="position:absolute;margin-left:584.55pt;margin-top:133.2pt;width:48pt;height:16.5pt;z-index:251693056">
            <v:textbox>
              <w:txbxContent>
                <w:p w:rsidR="0043143F" w:rsidRPr="0043143F" w:rsidRDefault="0043143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Центр «</w:t>
                  </w:r>
                  <w:r>
                    <w:rPr>
                      <w:sz w:val="16"/>
                      <w:szCs w:val="16"/>
                      <w:lang w:val="en-US"/>
                    </w:rPr>
                    <w:t>I</w:t>
                  </w:r>
                  <w:r>
                    <w:rPr>
                      <w:sz w:val="16"/>
                      <w:szCs w:val="16"/>
                    </w:rPr>
                    <w:t>»</w:t>
                  </w:r>
                </w:p>
              </w:txbxContent>
            </v:textbox>
          </v:shape>
        </w:pict>
      </w:r>
      <w:r w:rsidR="0043143F">
        <w:rPr>
          <w:noProof/>
          <w:lang w:eastAsia="ru-RU"/>
        </w:rPr>
        <w:pict>
          <v:shape id="_x0000_s1059" type="#_x0000_t32" style="position:absolute;margin-left:618.3pt;margin-top:121.2pt;width:0;height:12pt;z-index:251692032" o:connectortype="straight">
            <v:stroke endarrow="block"/>
          </v:shape>
        </w:pict>
      </w:r>
      <w:r w:rsidR="0043143F">
        <w:rPr>
          <w:noProof/>
          <w:lang w:eastAsia="ru-RU"/>
        </w:rPr>
        <w:pict>
          <v:shape id="_x0000_s1058" type="#_x0000_t202" style="position:absolute;margin-left:547.05pt;margin-top:103.95pt;width:146.25pt;height:17.25pt;z-index:251691008">
            <v:textbox>
              <w:txbxContent>
                <w:p w:rsidR="0043143F" w:rsidRPr="0043143F" w:rsidRDefault="0043143F">
                  <w:pPr>
                    <w:rPr>
                      <w:sz w:val="16"/>
                      <w:szCs w:val="16"/>
                    </w:rPr>
                  </w:pPr>
                  <w:r w:rsidRPr="0043143F">
                    <w:rPr>
                      <w:sz w:val="16"/>
                      <w:szCs w:val="16"/>
                    </w:rPr>
                    <w:t>Индийско-афганское направление</w:t>
                  </w:r>
                </w:p>
              </w:txbxContent>
            </v:textbox>
          </v:shape>
        </w:pict>
      </w:r>
      <w:r w:rsidR="0043143F">
        <w:rPr>
          <w:noProof/>
          <w:lang w:eastAsia="ru-RU"/>
        </w:rPr>
        <w:pict>
          <v:shape id="_x0000_s1057" type="#_x0000_t32" style="position:absolute;margin-left:513.3pt;margin-top:-28.8pt;width:101.25pt;height:132.75pt;z-index:251689984" o:connectortype="straight">
            <v:stroke endarrow="block"/>
          </v:shape>
        </w:pict>
      </w:r>
      <w:r w:rsidR="0043143F">
        <w:rPr>
          <w:noProof/>
          <w:lang w:eastAsia="ru-RU"/>
        </w:rPr>
        <w:pict>
          <v:shape id="_x0000_s1048" type="#_x0000_t202" style="position:absolute;margin-left:449.55pt;margin-top:172.2pt;width:126.75pt;height:16.5pt;z-index:251680768">
            <v:textbox>
              <w:txbxContent>
                <w:p w:rsidR="0043143F" w:rsidRPr="0043143F" w:rsidRDefault="0043143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Итальянская диаспора в Тунисе</w:t>
                  </w:r>
                </w:p>
              </w:txbxContent>
            </v:textbox>
          </v:shape>
        </w:pict>
      </w:r>
      <w:r w:rsidR="0043143F">
        <w:rPr>
          <w:noProof/>
          <w:lang w:eastAsia="ru-RU"/>
        </w:rPr>
        <w:pict>
          <v:shape id="_x0000_s1052" type="#_x0000_t202" style="position:absolute;margin-left:469.05pt;margin-top:133.2pt;width:82.5pt;height:24.75pt;z-index:251684864">
            <v:textbox>
              <w:txbxContent>
                <w:p w:rsidR="0043143F" w:rsidRPr="0043143F" w:rsidRDefault="0043143F">
                  <w:pPr>
                    <w:rPr>
                      <w:sz w:val="16"/>
                      <w:szCs w:val="16"/>
                    </w:rPr>
                  </w:pPr>
                  <w:r w:rsidRPr="0043143F">
                    <w:rPr>
                      <w:sz w:val="16"/>
                      <w:szCs w:val="16"/>
                    </w:rPr>
                    <w:t>Центр «Т» (Тунис)</w:t>
                  </w:r>
                </w:p>
              </w:txbxContent>
            </v:textbox>
          </v:shape>
        </w:pict>
      </w:r>
      <w:r w:rsidR="0043143F">
        <w:rPr>
          <w:noProof/>
          <w:lang w:eastAsia="ru-RU"/>
        </w:rPr>
        <w:pict>
          <v:shape id="_x0000_s1050" type="#_x0000_t202" style="position:absolute;margin-left:391.85pt;margin-top:222.45pt;width:133.5pt;height:46.5pt;z-index:251682816">
            <v:textbox>
              <w:txbxContent>
                <w:p w:rsidR="0043143F" w:rsidRPr="0043143F" w:rsidRDefault="0043143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«Красные стрелы» </w:t>
                  </w:r>
                  <w:hyperlink r:id="rId16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https://ru.wikipedia.org/wiki/Иностранные_формирования_Королевской_итальянской_армии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43143F">
        <w:rPr>
          <w:noProof/>
          <w:lang w:eastAsia="ru-RU"/>
        </w:rPr>
        <w:pict>
          <v:shape id="_x0000_s1049" type="#_x0000_t32" style="position:absolute;margin-left:469.05pt;margin-top:205.95pt;width:0;height:16.5pt;z-index:251681792" o:connectortype="straight">
            <v:stroke endarrow="block"/>
          </v:shape>
        </w:pict>
      </w:r>
      <w:r w:rsidR="0043143F">
        <w:rPr>
          <w:noProof/>
          <w:lang w:eastAsia="ru-RU"/>
        </w:rPr>
        <w:pict>
          <v:shape id="_x0000_s1056" type="#_x0000_t32" style="position:absolute;margin-left:541.05pt;margin-top:189.45pt;width:0;height:16.5pt;flip:y;z-index:251688960" o:connectortype="straight"/>
        </w:pict>
      </w:r>
      <w:r w:rsidR="0043143F">
        <w:rPr>
          <w:noProof/>
          <w:lang w:eastAsia="ru-RU"/>
        </w:rPr>
        <w:pict>
          <v:shape id="_x0000_s1054" type="#_x0000_t32" style="position:absolute;margin-left:391.8pt;margin-top:189.45pt;width:.05pt;height:16.5pt;z-index:251686912" o:connectortype="straight"/>
        </w:pict>
      </w:r>
      <w:r w:rsidR="0043143F">
        <w:rPr>
          <w:noProof/>
          <w:lang w:eastAsia="ru-RU"/>
        </w:rPr>
        <w:pict>
          <v:shape id="_x0000_s1055" type="#_x0000_t32" style="position:absolute;margin-left:391.8pt;margin-top:205.95pt;width:149.25pt;height:0;flip:x;z-index:251687936" o:connectortype="straight"/>
        </w:pict>
      </w:r>
      <w:r w:rsidR="0043143F">
        <w:rPr>
          <w:noProof/>
          <w:lang w:eastAsia="ru-RU"/>
        </w:rPr>
        <w:pict>
          <v:shape id="_x0000_s1047" type="#_x0000_t32" style="position:absolute;margin-left:525.3pt;margin-top:157.95pt;width:0;height:16.5pt;z-index:251679744" o:connectortype="straight">
            <v:stroke endarrow="block"/>
          </v:shape>
        </w:pict>
      </w:r>
      <w:r w:rsidR="0043143F">
        <w:rPr>
          <w:noProof/>
          <w:lang w:eastAsia="ru-RU"/>
        </w:rPr>
        <w:pict>
          <v:shape id="_x0000_s1051" type="#_x0000_t32" style="position:absolute;margin-left:445.8pt;margin-top:128.7pt;width:32.25pt;height:4.5pt;z-index:251683840" o:connectortype="straight">
            <v:stroke endarrow="block"/>
          </v:shape>
        </w:pict>
      </w:r>
      <w:r w:rsidR="0043143F">
        <w:rPr>
          <w:noProof/>
          <w:lang w:eastAsia="ru-RU"/>
        </w:rPr>
        <w:pict>
          <v:shape id="_x0000_s1045" type="#_x0000_t32" style="position:absolute;margin-left:370.05pt;margin-top:128.7pt;width:0;height:8.25pt;z-index:251677696" o:connectortype="straight">
            <v:stroke endarrow="block"/>
          </v:shape>
        </w:pict>
      </w:r>
      <w:r w:rsidR="0043143F">
        <w:rPr>
          <w:noProof/>
          <w:lang w:eastAsia="ru-RU"/>
        </w:rPr>
        <w:pict>
          <v:shape id="_x0000_s1038" type="#_x0000_t202" style="position:absolute;margin-left:305.55pt;margin-top:88.2pt;width:140.25pt;height:40.5pt;z-index:251670528">
            <v:textbox>
              <w:txbxContent>
                <w:p w:rsidR="00340A78" w:rsidRPr="00340A78" w:rsidRDefault="00340A7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Эвакуация муфтия Иерусалима после провала арабского восстания в Палестине</w:t>
                  </w:r>
                </w:p>
              </w:txbxContent>
            </v:textbox>
          </v:shape>
        </w:pict>
      </w:r>
      <w:r w:rsidR="00F863B4">
        <w:rPr>
          <w:noProof/>
          <w:lang w:eastAsia="ru-RU"/>
        </w:rPr>
        <w:pict>
          <v:shape id="_x0000_s1044" type="#_x0000_t202" style="position:absolute;margin-left:127.8pt;margin-top:136.95pt;width:177.75pt;height:35.25pt;z-index:251676672">
            <v:textbox>
              <w:txbxContent>
                <w:p w:rsidR="00F863B4" w:rsidRPr="00F863B4" w:rsidRDefault="0043143F">
                  <w:pPr>
                    <w:rPr>
                      <w:sz w:val="16"/>
                      <w:szCs w:val="16"/>
                    </w:rPr>
                  </w:pPr>
                  <w:r w:rsidRPr="0043143F">
                    <w:rPr>
                      <w:sz w:val="16"/>
                      <w:szCs w:val="16"/>
                    </w:rPr>
                    <w:t>военный центр "G"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hyperlink r:id="rId17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https://ru.wikipedia.org/wiki/Иностранные_формирования_Королевской_итальянской_армии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F863B4">
        <w:rPr>
          <w:noProof/>
          <w:lang w:eastAsia="ru-RU"/>
        </w:rPr>
        <w:pict>
          <v:shape id="_x0000_s1041" type="#_x0000_t32" style="position:absolute;margin-left:187.8pt;margin-top:121.2pt;width:0;height:15.75pt;z-index:251673600" o:connectortype="straight">
            <v:stroke endarrow="block"/>
          </v:shape>
        </w:pict>
      </w:r>
      <w:r w:rsidR="00F863B4">
        <w:rPr>
          <w:noProof/>
          <w:lang w:eastAsia="ru-RU"/>
        </w:rPr>
        <w:pict>
          <v:shape id="_x0000_s1040" type="#_x0000_t202" style="position:absolute;margin-left:127.8pt;margin-top:83.7pt;width:167.25pt;height:37.5pt;z-index:251672576">
            <v:textbox>
              <w:txbxContent>
                <w:p w:rsidR="00340A78" w:rsidRPr="00340A78" w:rsidRDefault="00340A7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Поддержка «Националистической партии»</w:t>
                  </w:r>
                  <w:r w:rsidR="00F863B4">
                    <w:rPr>
                      <w:sz w:val="16"/>
                      <w:szCs w:val="16"/>
                    </w:rPr>
                    <w:t xml:space="preserve"> </w:t>
                  </w:r>
                  <w:proofErr w:type="gramStart"/>
                  <w:r w:rsidR="00F863B4">
                    <w:rPr>
                      <w:sz w:val="16"/>
                      <w:szCs w:val="16"/>
                    </w:rPr>
                    <w:t>(</w:t>
                  </w:r>
                  <w:r w:rsidR="00F863B4" w:rsidRPr="00F863B4">
                    <w:t xml:space="preserve"> </w:t>
                  </w:r>
                  <w:proofErr w:type="gramEnd"/>
                  <w:r w:rsidR="00F863B4" w:rsidRPr="00F863B4">
                    <w:rPr>
                      <w:sz w:val="16"/>
                      <w:szCs w:val="16"/>
                    </w:rPr>
                    <w:t>мальтийск</w:t>
                  </w:r>
                  <w:r w:rsidR="00F863B4">
                    <w:rPr>
                      <w:sz w:val="16"/>
                      <w:szCs w:val="16"/>
                    </w:rPr>
                    <w:t xml:space="preserve">ие </w:t>
                  </w:r>
                  <w:r w:rsidR="00F863B4" w:rsidRPr="00F863B4">
                    <w:rPr>
                      <w:sz w:val="16"/>
                      <w:szCs w:val="16"/>
                    </w:rPr>
                    <w:t>ирредентист</w:t>
                  </w:r>
                  <w:r w:rsidR="00F863B4">
                    <w:rPr>
                      <w:sz w:val="16"/>
                      <w:szCs w:val="16"/>
                    </w:rPr>
                    <w:t>ы)</w:t>
                  </w:r>
                  <w:r>
                    <w:rPr>
                      <w:sz w:val="16"/>
                      <w:szCs w:val="16"/>
                    </w:rPr>
                    <w:t xml:space="preserve"> Мальты (плюс к популярности фашизма на Мальте) </w:t>
                  </w:r>
                </w:p>
              </w:txbxContent>
            </v:textbox>
          </v:shape>
        </w:pict>
      </w:r>
      <w:r w:rsidR="00F863B4">
        <w:rPr>
          <w:noProof/>
          <w:lang w:eastAsia="ru-RU"/>
        </w:rPr>
        <w:pict>
          <v:shape id="_x0000_s1043" type="#_x0000_t202" style="position:absolute;margin-left:134.55pt;margin-top:184.2pt;width:141.75pt;height:38.25pt;z-index:251675648">
            <v:textbox>
              <w:txbxContent>
                <w:p w:rsidR="00F863B4" w:rsidRPr="00F863B4" w:rsidRDefault="00F863B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Подготовка к о</w:t>
                  </w:r>
                  <w:r w:rsidRPr="00F863B4">
                    <w:rPr>
                      <w:sz w:val="16"/>
                      <w:szCs w:val="16"/>
                    </w:rPr>
                    <w:t>пераци</w:t>
                  </w:r>
                  <w:proofErr w:type="gramStart"/>
                  <w:r>
                    <w:rPr>
                      <w:sz w:val="16"/>
                      <w:szCs w:val="16"/>
                    </w:rPr>
                    <w:t>и</w:t>
                  </w:r>
                  <w:r w:rsidRPr="00F863B4">
                    <w:rPr>
                      <w:sz w:val="16"/>
                      <w:szCs w:val="16"/>
                    </w:rPr>
                    <w:t>«</w:t>
                  </w:r>
                  <w:proofErr w:type="gramEnd"/>
                  <w:r w:rsidRPr="00F863B4">
                    <w:rPr>
                      <w:sz w:val="16"/>
                      <w:szCs w:val="16"/>
                    </w:rPr>
                    <w:t>Геркулес»</w:t>
                  </w:r>
                  <w:r w:rsidRPr="00F863B4">
                    <w:rPr>
                      <w:rStyle w:val="a3"/>
                      <w:rFonts w:cs="Arial"/>
                      <w:color w:val="222222"/>
                      <w:sz w:val="16"/>
                      <w:szCs w:val="16"/>
                      <w:shd w:val="clear" w:color="auto" w:fill="FFFFFF"/>
                    </w:rPr>
                    <w:t xml:space="preserve"> </w:t>
                  </w:r>
                  <w:r w:rsidRPr="00F863B4">
                    <w:rPr>
                      <w:rStyle w:val="apple-converted-space"/>
                      <w:rFonts w:cs="Arial"/>
                      <w:color w:val="222222"/>
                      <w:sz w:val="16"/>
                      <w:szCs w:val="16"/>
                      <w:shd w:val="clear" w:color="auto" w:fill="FFFFFF"/>
                    </w:rPr>
                    <w:t> </w:t>
                  </w:r>
                  <w:r w:rsidRPr="00F863B4">
                    <w:rPr>
                      <w:rFonts w:cs="Arial"/>
                      <w:color w:val="222222"/>
                      <w:sz w:val="16"/>
                      <w:szCs w:val="16"/>
                      <w:shd w:val="clear" w:color="auto" w:fill="FFFFFF"/>
                    </w:rPr>
                    <w:t>(итальянское кодовое название</w:t>
                  </w:r>
                  <w:r w:rsidRPr="00F863B4">
                    <w:rPr>
                      <w:rStyle w:val="apple-converted-space"/>
                      <w:rFonts w:cs="Arial"/>
                      <w:color w:val="222222"/>
                      <w:sz w:val="16"/>
                      <w:szCs w:val="16"/>
                      <w:shd w:val="clear" w:color="auto" w:fill="FFFFFF"/>
                    </w:rPr>
                    <w:t> </w:t>
                  </w:r>
                  <w:r w:rsidRPr="00F863B4">
                    <w:rPr>
                      <w:rFonts w:cs="Arial"/>
                      <w:b/>
                      <w:bCs/>
                      <w:color w:val="222222"/>
                      <w:sz w:val="16"/>
                      <w:szCs w:val="16"/>
                      <w:shd w:val="clear" w:color="auto" w:fill="FFFFFF"/>
                    </w:rPr>
                    <w:t>«</w:t>
                  </w:r>
                  <w:proofErr w:type="spellStart"/>
                  <w:r w:rsidRPr="00F863B4">
                    <w:rPr>
                      <w:rFonts w:cs="Arial"/>
                      <w:b/>
                      <w:bCs/>
                      <w:color w:val="222222"/>
                      <w:sz w:val="16"/>
                      <w:szCs w:val="16"/>
                      <w:shd w:val="clear" w:color="auto" w:fill="FFFFFF"/>
                    </w:rPr>
                    <w:t>Operazione</w:t>
                  </w:r>
                  <w:proofErr w:type="spellEnd"/>
                  <w:r w:rsidRPr="00F863B4">
                    <w:rPr>
                      <w:rFonts w:cs="Arial"/>
                      <w:b/>
                      <w:bCs/>
                      <w:color w:val="222222"/>
                      <w:sz w:val="16"/>
                      <w:szCs w:val="16"/>
                      <w:shd w:val="clear" w:color="auto" w:fill="FFFFFF"/>
                    </w:rPr>
                    <w:t xml:space="preserve"> C3»</w:t>
                  </w:r>
                  <w:r w:rsidRPr="00F863B4">
                    <w:rPr>
                      <w:rFonts w:cs="Arial"/>
                      <w:color w:val="222222"/>
                      <w:sz w:val="16"/>
                      <w:szCs w:val="16"/>
                      <w:shd w:val="clear" w:color="auto" w:fill="FFFFFF"/>
                    </w:rPr>
                    <w:t>)</w:t>
                  </w:r>
                  <w:r>
                    <w:rPr>
                      <w:rFonts w:cs="Arial"/>
                      <w:color w:val="222222"/>
                      <w:sz w:val="16"/>
                      <w:szCs w:val="16"/>
                      <w:shd w:val="clear" w:color="auto" w:fill="FFFFFF"/>
                    </w:rPr>
                    <w:t xml:space="preserve"> </w:t>
                  </w:r>
                </w:p>
              </w:txbxContent>
            </v:textbox>
          </v:shape>
        </w:pict>
      </w:r>
      <w:r w:rsidR="00F863B4">
        <w:rPr>
          <w:noProof/>
          <w:lang w:eastAsia="ru-RU"/>
        </w:rPr>
        <w:pict>
          <v:shape id="_x0000_s1042" type="#_x0000_t32" style="position:absolute;margin-left:187.8pt;margin-top:172.2pt;width:0;height:12pt;z-index:251674624" o:connectortype="straight">
            <v:stroke endarrow="block"/>
          </v:shape>
        </w:pict>
      </w:r>
      <w:r w:rsidR="00340A78">
        <w:rPr>
          <w:noProof/>
          <w:lang w:eastAsia="ru-RU"/>
        </w:rPr>
        <w:pict>
          <v:shape id="_x0000_s1039" type="#_x0000_t32" style="position:absolute;margin-left:178.8pt;margin-top:61.2pt;width:0;height:22.5pt;z-index:251671552" o:connectortype="straight">
            <v:stroke endarrow="block"/>
          </v:shape>
        </w:pict>
      </w:r>
      <w:r w:rsidR="00340A78">
        <w:rPr>
          <w:noProof/>
          <w:lang w:eastAsia="ru-RU"/>
        </w:rPr>
        <w:pict>
          <v:shape id="_x0000_s1037" type="#_x0000_t32" style="position:absolute;margin-left:349.8pt;margin-top:61.2pt;width:0;height:27pt;z-index:251669504" o:connectortype="straight">
            <v:stroke endarrow="block"/>
          </v:shape>
        </w:pict>
      </w:r>
      <w:r w:rsidR="00340A78">
        <w:rPr>
          <w:noProof/>
          <w:lang w:eastAsia="ru-RU"/>
        </w:rPr>
        <w:pict>
          <v:shape id="_x0000_s1034" type="#_x0000_t202" style="position:absolute;margin-left:168.3pt;margin-top:24.45pt;width:181.5pt;height:36.75pt;z-index:251666432">
            <v:textbox>
              <w:txbxContent>
                <w:p w:rsidR="00E768AF" w:rsidRPr="00DE5987" w:rsidRDefault="00E768A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«Деятельность в Средиземноморье и на Ближнем Востоке»</w:t>
                  </w:r>
                </w:p>
              </w:txbxContent>
            </v:textbox>
          </v:shape>
        </w:pict>
      </w:r>
      <w:r w:rsidR="00E768AF">
        <w:rPr>
          <w:noProof/>
          <w:lang w:eastAsia="ru-RU"/>
        </w:rPr>
        <w:pict>
          <v:shape id="_x0000_s1035" type="#_x0000_t32" style="position:absolute;margin-left:13.8pt;margin-top:49.95pt;width:0;height:21.75pt;z-index:251667456" o:connectortype="straight">
            <v:stroke endarrow="block"/>
          </v:shape>
        </w:pict>
      </w:r>
      <w:r w:rsidR="00DE5987">
        <w:rPr>
          <w:noProof/>
          <w:lang w:eastAsia="ru-RU"/>
        </w:rPr>
        <w:pict>
          <v:shape id="_x0000_s1033" type="#_x0000_t32" style="position:absolute;margin-left:239.55pt;margin-top:-28.8pt;width:0;height:53.25pt;z-index:251665408" o:connectortype="straight">
            <v:stroke endarrow="block"/>
          </v:shape>
        </w:pict>
      </w:r>
      <w:r w:rsidR="0077283A">
        <w:rPr>
          <w:noProof/>
          <w:lang w:eastAsia="ru-RU"/>
        </w:rPr>
        <w:pict>
          <v:shape id="_x0000_s1031" type="#_x0000_t32" style="position:absolute;margin-left:-8.7pt;margin-top:-52.05pt;width:0;height:44.25pt;z-index:251663360" o:connectortype="straight">
            <v:stroke endarrow="block"/>
          </v:shape>
        </w:pict>
      </w:r>
      <w:r w:rsidR="0077283A">
        <w:rPr>
          <w:noProof/>
          <w:lang w:eastAsia="ru-RU"/>
        </w:rPr>
        <w:pict>
          <v:shape id="_x0000_s1030" type="#_x0000_t32" style="position:absolute;margin-left:-8.7pt;margin-top:-52.05pt;width:248.25pt;height:0;flip:x;z-index:251662336" o:connectortype="straight"/>
        </w:pict>
      </w:r>
      <w:r w:rsidR="00543E16">
        <w:rPr>
          <w:noProof/>
          <w:lang w:eastAsia="ru-RU"/>
        </w:rPr>
        <w:pict>
          <v:shape id="_x0000_s1026" type="#_x0000_t202" style="position:absolute;margin-left:239.55pt;margin-top:-72.3pt;width:273.75pt;height:43.5pt;z-index:251658240">
            <v:textbox>
              <w:txbxContent>
                <w:p w:rsidR="00E768AF" w:rsidRPr="00543E16" w:rsidRDefault="00E768AF">
                  <w:pPr>
                    <w:rPr>
                      <w:sz w:val="16"/>
                      <w:szCs w:val="16"/>
                    </w:rPr>
                  </w:pPr>
                  <w:r w:rsidRPr="00543E16">
                    <w:rPr>
                      <w:sz w:val="16"/>
                      <w:szCs w:val="16"/>
                    </w:rPr>
                    <w:t>Королевск</w:t>
                  </w:r>
                  <w:r>
                    <w:rPr>
                      <w:sz w:val="16"/>
                      <w:szCs w:val="16"/>
                    </w:rPr>
                    <w:t>ая</w:t>
                  </w:r>
                  <w:r w:rsidRPr="00543E16">
                    <w:rPr>
                      <w:sz w:val="16"/>
                      <w:szCs w:val="16"/>
                    </w:rPr>
                    <w:t xml:space="preserve"> итальянск</w:t>
                  </w:r>
                  <w:r>
                    <w:rPr>
                      <w:sz w:val="16"/>
                      <w:szCs w:val="16"/>
                    </w:rPr>
                    <w:t xml:space="preserve">ая </w:t>
                  </w:r>
                  <w:r w:rsidRPr="00543E16">
                    <w:rPr>
                      <w:sz w:val="16"/>
                      <w:szCs w:val="16"/>
                    </w:rPr>
                    <w:t>военно-информационн</w:t>
                  </w:r>
                  <w:r>
                    <w:rPr>
                      <w:sz w:val="16"/>
                      <w:szCs w:val="16"/>
                    </w:rPr>
                    <w:t xml:space="preserve">ая </w:t>
                  </w:r>
                  <w:r w:rsidRPr="00543E16">
                    <w:rPr>
                      <w:sz w:val="16"/>
                      <w:szCs w:val="16"/>
                    </w:rPr>
                    <w:t>служб</w:t>
                  </w:r>
                  <w:r>
                    <w:rPr>
                      <w:sz w:val="16"/>
                      <w:szCs w:val="16"/>
                    </w:rPr>
                    <w:t xml:space="preserve">а </w:t>
                  </w:r>
                  <w:hyperlink r:id="rId18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https://it.wikipedia.org/wiki/Servizio_informazioni_militare#L’era_Roatta_(1934_-_1939)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</w:p>
    <w:sectPr w:rsidR="00765A14" w:rsidSect="00543E16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43E16"/>
    <w:rsid w:val="003359ED"/>
    <w:rsid w:val="00340A78"/>
    <w:rsid w:val="003B03F6"/>
    <w:rsid w:val="0043143F"/>
    <w:rsid w:val="00543E16"/>
    <w:rsid w:val="006D6A42"/>
    <w:rsid w:val="006D6CC4"/>
    <w:rsid w:val="00753F9C"/>
    <w:rsid w:val="00765A14"/>
    <w:rsid w:val="0077283A"/>
    <w:rsid w:val="00DE5987"/>
    <w:rsid w:val="00E768AF"/>
    <w:rsid w:val="00F863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4" type="connector" idref="#_x0000_s1028"/>
        <o:r id="V:Rule6" type="connector" idref="#_x0000_s1030"/>
        <o:r id="V:Rule8" type="connector" idref="#_x0000_s1031"/>
        <o:r id="V:Rule10" type="connector" idref="#_x0000_s1033"/>
        <o:r id="V:Rule12" type="connector" idref="#_x0000_s1035"/>
        <o:r id="V:Rule14" type="connector" idref="#_x0000_s1037"/>
        <o:r id="V:Rule16" type="connector" idref="#_x0000_s1039"/>
        <o:r id="V:Rule18" type="connector" idref="#_x0000_s1041"/>
        <o:r id="V:Rule20" type="connector" idref="#_x0000_s1042"/>
        <o:r id="V:Rule22" type="connector" idref="#_x0000_s1045"/>
        <o:r id="V:Rule24" type="connector" idref="#_x0000_s1047"/>
        <o:r id="V:Rule26" type="connector" idref="#_x0000_s1049"/>
        <o:r id="V:Rule28" type="connector" idref="#_x0000_s1051"/>
        <o:r id="V:Rule32" type="connector" idref="#_x0000_s1054"/>
        <o:r id="V:Rule34" type="connector" idref="#_x0000_s1055"/>
        <o:r id="V:Rule36" type="connector" idref="#_x0000_s1056"/>
        <o:r id="V:Rule38" type="connector" idref="#_x0000_s1057"/>
        <o:r id="V:Rule40" type="connector" idref="#_x0000_s1059"/>
        <o:r id="V:Rule42" type="connector" idref="#_x0000_s1061"/>
        <o:r id="V:Rule44" type="connector" idref="#_x0000_s1063"/>
        <o:r id="V:Rule46" type="connector" idref="#_x0000_s1065"/>
        <o:r id="V:Rule48" type="connector" idref="#_x0000_s1067"/>
        <o:r id="V:Rule50" type="connector" idref="#_x0000_s1070"/>
        <o:r id="V:Rule52" type="connector" idref="#_x0000_s1071"/>
        <o:r id="V:Rule54" type="connector" idref="#_x0000_s1072"/>
        <o:r id="V:Rule56" type="connector" idref="#_x0000_s1073"/>
        <o:r id="V:Rule58" type="connector" idref="#_x0000_s1074"/>
        <o:r id="V:Rule60" type="connector" idref="#_x0000_s1076"/>
        <o:r id="V:Rule62" type="connector" idref="#_x0000_s1078"/>
        <o:r id="V:Rule64" type="connector" idref="#_x0000_s1079"/>
        <o:r id="V:Rule66" type="connector" idref="#_x0000_s1080"/>
        <o:r id="V:Rule68" type="connector" idref="#_x0000_s1081"/>
        <o:r id="V:Rule70" type="connector" idref="#_x0000_s1083"/>
        <o:r id="V:Rule72" type="connector" idref="#_x0000_s1084"/>
        <o:r id="V:Rule74" type="connector" idref="#_x0000_s1085"/>
        <o:r id="V:Rule76" type="connector" idref="#_x0000_s1086"/>
        <o:r id="V:Rule78" type="connector" idref="#_x0000_s1087"/>
        <o:r id="V:Rule80" type="connector" idref="#_x0000_s1091"/>
        <o:r id="V:Rule82" type="connector" idref="#_x0000_s1092"/>
        <o:r id="V:Rule84" type="connector" idref="#_x0000_s1093"/>
        <o:r id="V:Rule86" type="connector" idref="#_x0000_s1094"/>
        <o:r id="V:Rule88" type="connector" idref="#_x0000_s1096"/>
        <o:r id="V:Rule90" type="connector" idref="#_x0000_s1098"/>
        <o:r id="V:Rule92" type="connector" idref="#_x0000_s110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5A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B03F6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F863B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armelo_Borg_Pisani" TargetMode="External"/><Relationship Id="rId13" Type="http://schemas.openxmlformats.org/officeDocument/2006/relationships/hyperlink" Target="https://it.wikipedia.org/wiki/Furto_del_Black_Code" TargetMode="External"/><Relationship Id="rId18" Type="http://schemas.openxmlformats.org/officeDocument/2006/relationships/hyperlink" Target="https://it.wikipedia.org/wiki/Servizio_informazioni_militare#L'era_Roatta_(1934_-_1939)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&#1048;&#1085;&#1086;&#1089;&#1090;&#1088;&#1072;&#1085;&#1085;&#1099;&#1077;_&#1092;&#1086;&#1088;&#1084;&#1080;&#1088;&#1086;&#1074;&#1072;&#1085;&#1080;&#1103;_&#1050;&#1086;&#1088;&#1086;&#1083;&#1077;&#1074;&#1089;&#1082;&#1086;&#1081;_&#1080;&#1090;&#1072;&#1083;&#1100;&#1103;&#1085;&#1089;&#1082;&#1086;&#1081;_&#1072;&#1088;&#1084;&#1080;&#1080;" TargetMode="External"/><Relationship Id="rId12" Type="http://schemas.openxmlformats.org/officeDocument/2006/relationships/hyperlink" Target="https://it.wikipedia.org/wiki/Cagoule" TargetMode="External"/><Relationship Id="rId17" Type="http://schemas.openxmlformats.org/officeDocument/2006/relationships/hyperlink" Target="https://ru.wikipedia.org/wiki/&#1048;&#1085;&#1086;&#1089;&#1090;&#1088;&#1072;&#1085;&#1085;&#1099;&#1077;_&#1092;&#1086;&#1088;&#1084;&#1080;&#1088;&#1086;&#1074;&#1072;&#1085;&#1080;&#1103;_&#1050;&#1086;&#1088;&#1086;&#1083;&#1077;&#1074;&#1089;&#1082;&#1086;&#1081;_&#1080;&#1090;&#1072;&#1083;&#1100;&#1103;&#1085;&#1089;&#1082;&#1086;&#1081;_&#1072;&#1088;&#1084;&#1080;&#1080;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u.wikipedia.org/wiki/&#1048;&#1085;&#1086;&#1089;&#1090;&#1088;&#1072;&#1085;&#1085;&#1099;&#1077;_&#1092;&#1086;&#1088;&#1084;&#1080;&#1088;&#1086;&#1074;&#1072;&#1085;&#1080;&#1103;_&#1050;&#1086;&#1088;&#1086;&#1083;&#1077;&#1074;&#1089;&#1082;&#1086;&#1081;_&#1080;&#1090;&#1072;&#1083;&#1100;&#1103;&#1085;&#1089;&#1082;&#1086;&#1081;_&#1072;&#1088;&#1084;&#1080;&#1080;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&#1048;&#1085;&#1086;&#1089;&#1090;&#1088;&#1072;&#1085;&#1085;&#1099;&#1077;_&#1092;&#1086;&#1088;&#1084;&#1080;&#1088;&#1086;&#1074;&#1072;&#1085;&#1080;&#1103;_&#1050;&#1086;&#1088;&#1086;&#1083;&#1077;&#1074;&#1089;&#1082;&#1086;&#1081;_&#1080;&#1090;&#1072;&#1083;&#1100;&#1103;&#1085;&#1089;&#1082;&#1086;&#1081;_&#1072;&#1088;&#1084;&#1080;&#1080;" TargetMode="External"/><Relationship Id="rId11" Type="http://schemas.openxmlformats.org/officeDocument/2006/relationships/hyperlink" Target="https://ru.wikipedia.org/wiki/&#1050;&#1072;&#1075;&#1091;&#1083;&#1103;&#1088;&#1099;" TargetMode="External"/><Relationship Id="rId5" Type="http://schemas.openxmlformats.org/officeDocument/2006/relationships/hyperlink" Target="http://drakankc.ru/istoriya-speczsluzhb-mira/persony/1917-shpiony-mussolini.html" TargetMode="External"/><Relationship Id="rId15" Type="http://schemas.openxmlformats.org/officeDocument/2006/relationships/hyperlink" Target="https://it.wikipedia.org/wiki/Gruppo_Formazioni_%22A" TargetMode="External"/><Relationship Id="rId10" Type="http://schemas.openxmlformats.org/officeDocument/2006/relationships/hyperlink" Target="http://all159z.narod.ru/booki/intelligence/33.html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litlife.club/br/?b=116718&amp;p=96" TargetMode="External"/><Relationship Id="rId9" Type="http://schemas.openxmlformats.org/officeDocument/2006/relationships/hyperlink" Target="http://drakankc.ru/istoriya-speczsluzhb-mira/persony/1917-shpiony-mussolini.html" TargetMode="External"/><Relationship Id="rId14" Type="http://schemas.openxmlformats.org/officeDocument/2006/relationships/hyperlink" Target="https://ru.wikipedia.org/wiki/&#1048;&#1085;&#1086;&#1089;&#1090;&#1088;&#1072;&#1085;&#1085;&#1099;&#1077;_&#1092;&#1086;&#1088;&#1084;&#1080;&#1088;&#1086;&#1074;&#1072;&#1085;&#1080;&#1103;_&#1050;&#1086;&#1088;&#1086;&#1083;&#1077;&#1074;&#1089;&#1082;&#1086;&#1081;_&#1080;&#1090;&#1072;&#1083;&#1100;&#1103;&#1085;&#1089;&#1082;&#1086;&#1081;_&#1072;&#1088;&#1084;&#1080;&#1080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2018-02-10T09:59:00Z</dcterms:created>
  <dcterms:modified xsi:type="dcterms:W3CDTF">2018-02-12T14:51:00Z</dcterms:modified>
</cp:coreProperties>
</file>