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5B" w:rsidRDefault="005F3FBE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605.55pt;margin-top:193.2pt;width:151.5pt;height:72.75pt;z-index:251693056">
            <v:textbox>
              <w:txbxContent>
                <w:p w:rsidR="005F3FBE" w:rsidRDefault="005F3FBE">
                  <w:r>
                    <w:t xml:space="preserve">Пригласить </w:t>
                  </w:r>
                  <w:hyperlink r:id="rId4" w:history="1">
                    <w:r w:rsidRPr="00383300">
                      <w:rPr>
                        <w:rStyle w:val="a3"/>
                      </w:rPr>
                      <w:t>https://it.wikipedia.org/wiki/Pietro_Lombardi_(architetto)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664.8pt;margin-top:150.45pt;width:.75pt;height:42.75pt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202" style="position:absolute;margin-left:613.05pt;margin-top:86.7pt;width:2in;height:63.75pt;z-index:251691008">
            <v:textbox>
              <w:txbxContent>
                <w:p w:rsidR="005F3FBE" w:rsidRDefault="005F3FBE">
                  <w:r>
                    <w:t>Снятие запрета на строительство дорого вблизи турецкой границы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7" type="#_x0000_t32" style="position:absolute;margin-left:655.05pt;margin-top:52.2pt;width:0;height:34.5pt;z-index:2516899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202" style="position:absolute;margin-left:241.8pt;margin-top:389.7pt;width:183pt;height:84pt;z-index:251681792">
            <v:textbox>
              <w:txbxContent>
                <w:p w:rsidR="00E93460" w:rsidRPr="005F3FBE" w:rsidRDefault="005F3FBE">
                  <w:pPr>
                    <w:rPr>
                      <w:sz w:val="16"/>
                      <w:szCs w:val="16"/>
                    </w:rPr>
                  </w:pPr>
                  <w:r w:rsidRPr="005F3FBE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5F3FBE">
                    <w:rPr>
                      <w:sz w:val="16"/>
                      <w:szCs w:val="16"/>
                    </w:rPr>
                    <w:t>Reale</w:t>
                  </w:r>
                  <w:proofErr w:type="spellEnd"/>
                  <w:r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F3FBE">
                    <w:rPr>
                      <w:sz w:val="16"/>
                      <w:szCs w:val="16"/>
                    </w:rPr>
                    <w:t>Istituto</w:t>
                  </w:r>
                  <w:proofErr w:type="spellEnd"/>
                  <w:r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F3FBE">
                    <w:rPr>
                      <w:sz w:val="16"/>
                      <w:szCs w:val="16"/>
                    </w:rPr>
                    <w:t>di</w:t>
                  </w:r>
                  <w:proofErr w:type="spellEnd"/>
                  <w:r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F3FBE">
                    <w:rPr>
                      <w:sz w:val="16"/>
                      <w:szCs w:val="16"/>
                    </w:rPr>
                    <w:t>Ricerche</w:t>
                  </w:r>
                  <w:proofErr w:type="spellEnd"/>
                  <w:r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F3FBE">
                    <w:rPr>
                      <w:sz w:val="16"/>
                      <w:szCs w:val="16"/>
                    </w:rPr>
                    <w:t>Biologiche</w:t>
                  </w:r>
                  <w:proofErr w:type="spellEnd"/>
                  <w:r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F3FBE">
                    <w:rPr>
                      <w:sz w:val="16"/>
                      <w:szCs w:val="16"/>
                    </w:rPr>
                    <w:t>di</w:t>
                  </w:r>
                  <w:proofErr w:type="spellEnd"/>
                  <w:r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F3FBE">
                    <w:rPr>
                      <w:sz w:val="16"/>
                      <w:szCs w:val="16"/>
                    </w:rPr>
                    <w:t>Rodi</w:t>
                  </w:r>
                  <w:proofErr w:type="spellEnd"/>
                  <w:r w:rsidRPr="005F3FBE">
                    <w:rPr>
                      <w:sz w:val="16"/>
                      <w:szCs w:val="16"/>
                    </w:rPr>
                    <w:t xml:space="preserve">» </w:t>
                  </w:r>
                  <w:r w:rsidR="00E93460" w:rsidRPr="005F3FBE">
                    <w:rPr>
                      <w:sz w:val="16"/>
                      <w:szCs w:val="16"/>
                    </w:rPr>
                    <w:t xml:space="preserve">В 1934 году, во время итальянской оккупации </w:t>
                  </w:r>
                  <w:proofErr w:type="spellStart"/>
                  <w:r w:rsidR="00E93460" w:rsidRPr="005F3FBE">
                    <w:rPr>
                      <w:sz w:val="16"/>
                      <w:szCs w:val="16"/>
                    </w:rPr>
                    <w:t>Додеканес</w:t>
                  </w:r>
                  <w:proofErr w:type="spellEnd"/>
                  <w:r w:rsidR="00E93460" w:rsidRPr="005F3FBE">
                    <w:rPr>
                      <w:sz w:val="16"/>
                      <w:szCs w:val="16"/>
                    </w:rPr>
                    <w:t xml:space="preserve"> (1912-943) и по решению Губернатора Μario </w:t>
                  </w:r>
                  <w:proofErr w:type="spellStart"/>
                  <w:r w:rsidR="00E93460" w:rsidRPr="005F3FBE">
                    <w:rPr>
                      <w:sz w:val="16"/>
                      <w:szCs w:val="16"/>
                    </w:rPr>
                    <w:t>Lago</w:t>
                  </w:r>
                  <w:proofErr w:type="spellEnd"/>
                  <w:r w:rsidR="00E93460" w:rsidRPr="005F3FBE">
                    <w:rPr>
                      <w:sz w:val="16"/>
                      <w:szCs w:val="16"/>
                    </w:rPr>
                    <w:t>, началось строительство "</w:t>
                  </w:r>
                  <w:proofErr w:type="spellStart"/>
                  <w:r w:rsidR="00E93460" w:rsidRPr="005F3FBE">
                    <w:rPr>
                      <w:sz w:val="16"/>
                      <w:szCs w:val="16"/>
                    </w:rPr>
                    <w:t>Reale</w:t>
                  </w:r>
                  <w:proofErr w:type="spellEnd"/>
                  <w:r w:rsidR="00E93460"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3460" w:rsidRPr="005F3FBE">
                    <w:rPr>
                      <w:sz w:val="16"/>
                      <w:szCs w:val="16"/>
                    </w:rPr>
                    <w:t>Istituto</w:t>
                  </w:r>
                  <w:proofErr w:type="spellEnd"/>
                  <w:r w:rsidR="00E93460"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3460" w:rsidRPr="005F3FBE">
                    <w:rPr>
                      <w:sz w:val="16"/>
                      <w:szCs w:val="16"/>
                    </w:rPr>
                    <w:t>di</w:t>
                  </w:r>
                  <w:proofErr w:type="spellEnd"/>
                  <w:r w:rsidR="00E93460"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3460" w:rsidRPr="005F3FBE">
                    <w:rPr>
                      <w:sz w:val="16"/>
                      <w:szCs w:val="16"/>
                    </w:rPr>
                    <w:t>Ricerche</w:t>
                  </w:r>
                  <w:proofErr w:type="spellEnd"/>
                  <w:r w:rsidR="00E93460"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3460" w:rsidRPr="005F3FBE">
                    <w:rPr>
                      <w:sz w:val="16"/>
                      <w:szCs w:val="16"/>
                    </w:rPr>
                    <w:t>Biologiche</w:t>
                  </w:r>
                  <w:proofErr w:type="spellEnd"/>
                  <w:r w:rsidR="00E93460"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3460" w:rsidRPr="005F3FBE">
                    <w:rPr>
                      <w:sz w:val="16"/>
                      <w:szCs w:val="16"/>
                    </w:rPr>
                    <w:t>di</w:t>
                  </w:r>
                  <w:proofErr w:type="spellEnd"/>
                  <w:r w:rsidR="00E93460" w:rsidRPr="005F3FB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3460" w:rsidRPr="005F3FBE">
                    <w:rPr>
                      <w:sz w:val="16"/>
                      <w:szCs w:val="16"/>
                    </w:rPr>
                    <w:t>Rodi</w:t>
                  </w:r>
                  <w:proofErr w:type="spellEnd"/>
                  <w:r w:rsidR="00E93460" w:rsidRPr="005F3FBE">
                    <w:rPr>
                      <w:sz w:val="16"/>
                      <w:szCs w:val="16"/>
                    </w:rPr>
                    <w:t>" (Королевский Институт Морской Биологии Родос), который был завершен в 1935 году.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32" style="position:absolute;margin-left:331.05pt;margin-top:372.45pt;width:0;height:17.2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5" type="#_x0000_t32" style="position:absolute;margin-left:382.05pt;margin-top:350.7pt;width:0;height:21pt;flip:y;z-index:251687936" o:connectortype="straight"/>
        </w:pict>
      </w:r>
      <w:r>
        <w:rPr>
          <w:noProof/>
          <w:lang w:eastAsia="ru-RU"/>
        </w:rPr>
        <w:pict>
          <v:shape id="_x0000_s1054" type="#_x0000_t32" style="position:absolute;margin-left:274.8pt;margin-top:350.7pt;width:0;height:21.75pt;flip:y;z-index:251686912" o:connectortype="straight"/>
        </w:pict>
      </w:r>
      <w:r>
        <w:rPr>
          <w:noProof/>
          <w:lang w:eastAsia="ru-RU"/>
        </w:rPr>
        <w:pict>
          <v:shape id="_x0000_s1053" type="#_x0000_t32" style="position:absolute;margin-left:274.8pt;margin-top:371.7pt;width:107.25pt;height:.75pt;z-index:251685888" o:connectortype="straight"/>
        </w:pict>
      </w:r>
      <w:r>
        <w:rPr>
          <w:noProof/>
          <w:lang w:eastAsia="ru-RU"/>
        </w:rPr>
        <w:pict>
          <v:shape id="_x0000_s1050" type="#_x0000_t202" style="position:absolute;margin-left:199.05pt;margin-top:289.2pt;width:119.25pt;height:61.5pt;z-index:251682816">
            <v:textbox>
              <w:txbxContent>
                <w:p w:rsidR="00E93460" w:rsidRPr="00E93460" w:rsidRDefault="00E93460">
                  <w:pPr>
                    <w:rPr>
                      <w:sz w:val="18"/>
                      <w:szCs w:val="18"/>
                    </w:rPr>
                  </w:pPr>
                  <w:r w:rsidRPr="00E93460">
                    <w:rPr>
                      <w:sz w:val="18"/>
                      <w:szCs w:val="18"/>
                    </w:rPr>
                    <w:t xml:space="preserve">Архитектор </w:t>
                  </w:r>
                  <w:proofErr w:type="spellStart"/>
                  <w:r w:rsidRPr="00E93460">
                    <w:rPr>
                      <w:sz w:val="18"/>
                      <w:szCs w:val="18"/>
                    </w:rPr>
                    <w:t>Rodolfo</w:t>
                  </w:r>
                  <w:proofErr w:type="spellEnd"/>
                  <w:r w:rsidRPr="00E9346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93460">
                    <w:rPr>
                      <w:sz w:val="18"/>
                      <w:szCs w:val="18"/>
                    </w:rPr>
                    <w:t>Petracco</w:t>
                  </w:r>
                  <w:proofErr w:type="spellEnd"/>
                  <w:r w:rsidRPr="00E93460">
                    <w:rPr>
                      <w:sz w:val="18"/>
                      <w:szCs w:val="18"/>
                    </w:rPr>
                    <w:t xml:space="preserve"> </w:t>
                  </w:r>
                  <w:hyperlink r:id="rId5" w:history="1">
                    <w:r w:rsidRPr="00E93460">
                      <w:rPr>
                        <w:rStyle w:val="a3"/>
                        <w:sz w:val="18"/>
                        <w:szCs w:val="18"/>
                      </w:rPr>
                      <w:t>https://it.wikipedia.org/wiki/Rodolfo_Petracco</w:t>
                    </w:r>
                  </w:hyperlink>
                  <w:r w:rsidRPr="00E93460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E93460">
        <w:rPr>
          <w:noProof/>
          <w:lang w:eastAsia="ru-RU"/>
        </w:rPr>
        <w:pict>
          <v:shape id="_x0000_s1052" type="#_x0000_t202" style="position:absolute;margin-left:342.3pt;margin-top:289.2pt;width:99.75pt;height:61.5pt;z-index:251684864">
            <v:textbox>
              <w:txbxContent>
                <w:p w:rsidR="00E93460" w:rsidRPr="00E93460" w:rsidRDefault="00E9346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93460">
                    <w:rPr>
                      <w:sz w:val="16"/>
                      <w:szCs w:val="16"/>
                    </w:rPr>
                    <w:t>Архитектор</w:t>
                  </w:r>
                  <w:r w:rsidRPr="00E93460">
                    <w:rPr>
                      <w:sz w:val="16"/>
                      <w:szCs w:val="16"/>
                      <w:lang w:val="en-US"/>
                    </w:rPr>
                    <w:t xml:space="preserve"> Armando </w:t>
                  </w:r>
                  <w:proofErr w:type="spellStart"/>
                  <w:r w:rsidRPr="00E93460">
                    <w:rPr>
                      <w:sz w:val="16"/>
                      <w:szCs w:val="16"/>
                      <w:lang w:val="en-US"/>
                    </w:rPr>
                    <w:t>Bernabiti</w:t>
                  </w:r>
                  <w:proofErr w:type="spellEnd"/>
                  <w:r w:rsidRPr="00E93460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hyperlink r:id="rId6" w:history="1">
                    <w:r w:rsidRPr="00E93460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https://it.wikipedia.org/wiki/Armando_Bernabiti</w:t>
                    </w:r>
                  </w:hyperlink>
                  <w:r w:rsidRPr="00E934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E93460">
        <w:rPr>
          <w:noProof/>
          <w:lang w:eastAsia="ru-RU"/>
        </w:rPr>
        <w:pict>
          <v:shape id="_x0000_s1051" type="#_x0000_t32" style="position:absolute;margin-left:404.55pt;margin-top:262.95pt;width:0;height:26.25pt;z-index:251683840" o:connectortype="straight">
            <v:stroke endarrow="block"/>
          </v:shape>
        </w:pict>
      </w:r>
      <w:r w:rsidR="00E93460">
        <w:rPr>
          <w:noProof/>
          <w:lang w:eastAsia="ru-RU"/>
        </w:rPr>
        <w:pict>
          <v:shape id="_x0000_s1048" type="#_x0000_t32" style="position:absolute;margin-left:283.05pt;margin-top:262.95pt;width:0;height:26.25pt;z-index:251680768" o:connectortype="straight">
            <v:stroke endarrow="block"/>
          </v:shape>
        </w:pict>
      </w:r>
      <w:r w:rsidR="00E93460">
        <w:rPr>
          <w:noProof/>
          <w:lang w:eastAsia="ru-RU"/>
        </w:rPr>
        <w:pict>
          <v:shape id="_x0000_s1047" type="#_x0000_t202" style="position:absolute;margin-left:274.8pt;margin-top:241.95pt;width:150pt;height:21pt;z-index:251679744">
            <v:textbox>
              <w:txbxContent>
                <w:p w:rsidR="00E93460" w:rsidRPr="00E93460" w:rsidRDefault="00E93460">
                  <w:pPr>
                    <w:rPr>
                      <w:sz w:val="16"/>
                      <w:szCs w:val="16"/>
                    </w:rPr>
                  </w:pPr>
                  <w:r w:rsidRPr="00E93460">
                    <w:rPr>
                      <w:sz w:val="16"/>
                      <w:szCs w:val="16"/>
                    </w:rPr>
                    <w:t xml:space="preserve">Генеральный план города </w:t>
                  </w:r>
                  <w:proofErr w:type="spellStart"/>
                  <w:r w:rsidRPr="00E93460">
                    <w:rPr>
                      <w:sz w:val="16"/>
                      <w:szCs w:val="16"/>
                    </w:rPr>
                    <w:t>Портолаго</w:t>
                  </w:r>
                  <w:proofErr w:type="spellEnd"/>
                </w:p>
              </w:txbxContent>
            </v:textbox>
          </v:shape>
        </w:pict>
      </w:r>
      <w:r w:rsidR="00E93460">
        <w:rPr>
          <w:noProof/>
          <w:lang w:eastAsia="ru-RU"/>
        </w:rPr>
        <w:pict>
          <v:shape id="_x0000_s1046" type="#_x0000_t32" style="position:absolute;margin-left:349.05pt;margin-top:222.45pt;width:0;height:19.5pt;z-index:251678720" o:connectortype="straight">
            <v:stroke endarrow="block"/>
          </v:shape>
        </w:pict>
      </w:r>
      <w:r w:rsidR="00E93460">
        <w:rPr>
          <w:noProof/>
          <w:lang w:eastAsia="ru-RU"/>
        </w:rPr>
        <w:pict>
          <v:shape id="_x0000_s1045" type="#_x0000_t32" style="position:absolute;margin-left:442.05pt;margin-top:197.7pt;width:0;height:24.75pt;flip:y;z-index:251677696" o:connectortype="straight"/>
        </w:pict>
      </w:r>
      <w:r w:rsidR="00E93460">
        <w:rPr>
          <w:noProof/>
          <w:lang w:eastAsia="ru-RU"/>
        </w:rPr>
        <w:pict>
          <v:shape id="_x0000_s1044" type="#_x0000_t32" style="position:absolute;margin-left:268.05pt;margin-top:222.45pt;width:174pt;height:0;z-index:251676672" o:connectortype="straight"/>
        </w:pict>
      </w:r>
      <w:r w:rsidR="00E93460">
        <w:rPr>
          <w:noProof/>
          <w:lang w:eastAsia="ru-RU"/>
        </w:rPr>
        <w:pict>
          <v:shape id="_x0000_s1043" type="#_x0000_t32" style="position:absolute;margin-left:268.05pt;margin-top:193.2pt;width:.05pt;height:29.25pt;z-index:251675648" o:connectortype="straight"/>
        </w:pict>
      </w:r>
      <w:r w:rsidR="00E93460">
        <w:rPr>
          <w:noProof/>
          <w:lang w:eastAsia="ru-RU"/>
        </w:rPr>
        <w:pict>
          <v:shape id="_x0000_s1042" type="#_x0000_t202" style="position:absolute;margin-left:609.3pt;margin-top:-11.55pt;width:147.75pt;height:63.75pt;z-index:251674624">
            <v:textbox>
              <w:txbxContent>
                <w:p w:rsidR="00E93460" w:rsidRDefault="00E93460">
                  <w:r>
                    <w:t xml:space="preserve">Швейная фабрика на Родосе рядом с </w:t>
                  </w:r>
                  <w:hyperlink r:id="rId7" w:history="1">
                    <w:r w:rsidRPr="00383300">
                      <w:rPr>
                        <w:rStyle w:val="a3"/>
                      </w:rPr>
                      <w:t>https://it.wikipedia.org/wiki/Aeroporto_di_Cattavia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E93460">
        <w:rPr>
          <w:noProof/>
          <w:lang w:eastAsia="ru-RU"/>
        </w:rPr>
        <w:pict>
          <v:shape id="_x0000_s1041" type="#_x0000_t32" style="position:absolute;margin-left:463.8pt;margin-top:-24.3pt;width:145.5pt;height:17.25pt;z-index:251673600" o:connectortype="straight">
            <v:stroke endarrow="block"/>
          </v:shape>
        </w:pict>
      </w:r>
      <w:r w:rsidR="00E93460">
        <w:rPr>
          <w:noProof/>
          <w:lang w:eastAsia="ru-RU"/>
        </w:rPr>
        <w:pict>
          <v:shape id="_x0000_s1040" type="#_x0000_t202" style="position:absolute;margin-left:7.05pt;margin-top:64.2pt;width:163.5pt;height:53.25pt;z-index:251672576">
            <v:textbox>
              <w:txbxContent>
                <w:p w:rsidR="00E93460" w:rsidRDefault="00E93460">
                  <w:r>
                    <w:t xml:space="preserve">Строительство казарм на Родосе (плюс </w:t>
                  </w:r>
                  <w:proofErr w:type="spellStart"/>
                  <w:r>
                    <w:t>менповер</w:t>
                  </w:r>
                  <w:proofErr w:type="spellEnd"/>
                  <w:r>
                    <w:t xml:space="preserve"> и опыт армии)</w:t>
                  </w:r>
                </w:p>
              </w:txbxContent>
            </v:textbox>
          </v:shape>
        </w:pict>
      </w:r>
      <w:r w:rsidR="00E93460">
        <w:rPr>
          <w:noProof/>
          <w:lang w:eastAsia="ru-RU"/>
        </w:rPr>
        <w:pict>
          <v:shape id="_x0000_s1039" type="#_x0000_t32" style="position:absolute;margin-left:70.8pt;margin-top:40.2pt;width:0;height:24pt;z-index:251671552" o:connectortype="straight">
            <v:stroke endarrow="block"/>
          </v:shape>
        </w:pict>
      </w:r>
      <w:r w:rsidR="00A033B3">
        <w:rPr>
          <w:noProof/>
          <w:lang w:eastAsia="ru-RU"/>
        </w:rPr>
        <w:pict>
          <v:shape id="_x0000_s1038" type="#_x0000_t202" style="position:absolute;margin-left:199.05pt;margin-top:163.95pt;width:119.25pt;height:29.25pt;z-index:251670528">
            <v:textbox>
              <w:txbxContent>
                <w:p w:rsidR="00A033B3" w:rsidRPr="00E93460" w:rsidRDefault="00A033B3">
                  <w:pPr>
                    <w:rPr>
                      <w:sz w:val="18"/>
                      <w:szCs w:val="18"/>
                    </w:rPr>
                  </w:pPr>
                  <w:r w:rsidRPr="00E93460">
                    <w:rPr>
                      <w:sz w:val="18"/>
                      <w:szCs w:val="18"/>
                    </w:rPr>
                    <w:t>Развитие курортных зон</w:t>
                  </w:r>
                </w:p>
              </w:txbxContent>
            </v:textbox>
          </v:shape>
        </w:pict>
      </w:r>
      <w:r w:rsidR="00A033B3">
        <w:rPr>
          <w:noProof/>
          <w:lang w:eastAsia="ru-RU"/>
        </w:rPr>
        <w:pict>
          <v:shape id="_x0000_s1037" type="#_x0000_t32" style="position:absolute;margin-left:268.05pt;margin-top:150.45pt;width:0;height:13.5pt;z-index:251669504" o:connectortype="straight">
            <v:stroke endarrow="block"/>
          </v:shape>
        </w:pict>
      </w:r>
      <w:r w:rsidR="00A033B3">
        <w:rPr>
          <w:noProof/>
          <w:lang w:eastAsia="ru-RU"/>
        </w:rPr>
        <w:pict>
          <v:shape id="_x0000_s1036" type="#_x0000_t202" style="position:absolute;margin-left:199.05pt;margin-top:97.95pt;width:119.25pt;height:52.5pt;z-index:251668480">
            <v:textbox>
              <w:txbxContent>
                <w:p w:rsidR="00A033B3" w:rsidRPr="00A033B3" w:rsidRDefault="00A033B3">
                  <w:pPr>
                    <w:rPr>
                      <w:sz w:val="16"/>
                      <w:szCs w:val="16"/>
                    </w:rPr>
                  </w:pPr>
                  <w:r w:rsidRPr="00A033B3">
                    <w:rPr>
                      <w:sz w:val="16"/>
                      <w:szCs w:val="16"/>
                    </w:rPr>
                    <w:t xml:space="preserve">«Построить резиденцию для Муссолини» плюс отношений с Италией и Плюс </w:t>
                  </w:r>
                  <w:proofErr w:type="spellStart"/>
                  <w:r w:rsidRPr="00A033B3">
                    <w:rPr>
                      <w:sz w:val="16"/>
                      <w:szCs w:val="16"/>
                    </w:rPr>
                    <w:t>политвласти</w:t>
                  </w:r>
                  <w:proofErr w:type="spellEnd"/>
                </w:p>
              </w:txbxContent>
            </v:textbox>
          </v:shape>
        </w:pict>
      </w:r>
      <w:r w:rsidR="00A033B3">
        <w:rPr>
          <w:noProof/>
          <w:lang w:eastAsia="ru-RU"/>
        </w:rPr>
        <w:pict>
          <v:shape id="_x0000_s1035" type="#_x0000_t32" style="position:absolute;margin-left:283.05pt;margin-top:74.7pt;width:0;height:23.25pt;z-index:251667456" o:connectortype="straight">
            <v:stroke endarrow="block"/>
          </v:shape>
        </w:pict>
      </w:r>
      <w:r w:rsidR="00A033B3">
        <w:rPr>
          <w:noProof/>
          <w:lang w:eastAsia="ru-RU"/>
        </w:rPr>
        <w:pict>
          <v:shape id="_x0000_s1034" type="#_x0000_t202" style="position:absolute;margin-left:397.8pt;margin-top:163.95pt;width:191.25pt;height:33.75pt;z-index:251666432">
            <v:textbox>
              <w:txbxContent>
                <w:p w:rsidR="00A033B3" w:rsidRPr="00A033B3" w:rsidRDefault="00A033B3" w:rsidP="00A033B3">
                  <w:pPr>
                    <w:pStyle w:val="1"/>
                    <w:pBdr>
                      <w:bottom w:val="single" w:sz="6" w:space="0" w:color="A2A9B1"/>
                    </w:pBdr>
                    <w:spacing w:before="0" w:beforeAutospacing="0" w:after="60" w:afterAutospacing="0"/>
                    <w:rPr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A033B3">
                    <w:rPr>
                      <w:b w:val="0"/>
                      <w:sz w:val="20"/>
                      <w:szCs w:val="20"/>
                    </w:rPr>
                    <w:t xml:space="preserve">«Построить </w:t>
                  </w:r>
                  <w:proofErr w:type="spellStart"/>
                  <w:r w:rsidRPr="00A033B3">
                    <w:rPr>
                      <w:b w:val="0"/>
                      <w:bCs w:val="0"/>
                      <w:color w:val="000000"/>
                      <w:sz w:val="20"/>
                      <w:szCs w:val="20"/>
                    </w:rPr>
                    <w:t>Каса-дель-Фашо</w:t>
                  </w:r>
                  <w:proofErr w:type="spellEnd"/>
                  <w:r>
                    <w:rPr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» плюс к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0"/>
                      <w:szCs w:val="20"/>
                    </w:rPr>
                    <w:t>менповер</w:t>
                  </w:r>
                  <w:proofErr w:type="spellEnd"/>
                  <w:r>
                    <w:rPr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и фашизму</w:t>
                  </w:r>
                </w:p>
                <w:p w:rsidR="00A033B3" w:rsidRDefault="00A033B3"/>
              </w:txbxContent>
            </v:textbox>
          </v:shape>
        </w:pict>
      </w:r>
      <w:r w:rsidR="00A033B3">
        <w:rPr>
          <w:noProof/>
          <w:lang w:eastAsia="ru-RU"/>
        </w:rPr>
        <w:pict>
          <v:shape id="_x0000_s1033" type="#_x0000_t32" style="position:absolute;margin-left:442.05pt;margin-top:143.7pt;width:0;height:20.25pt;z-index:251665408" o:connectortype="straight">
            <v:stroke endarrow="block"/>
          </v:shape>
        </w:pict>
      </w:r>
      <w:r w:rsidR="00A033B3">
        <w:rPr>
          <w:noProof/>
          <w:lang w:eastAsia="ru-RU"/>
        </w:rPr>
        <w:pict>
          <v:shape id="_x0000_s1032" type="#_x0000_t202" style="position:absolute;margin-left:394.05pt;margin-top:103.95pt;width:177pt;height:39.75pt;z-index:251664384">
            <v:textbox>
              <w:txbxContent>
                <w:p w:rsidR="00A033B3" w:rsidRDefault="00A033B3">
                  <w:r>
                    <w:t>«</w:t>
                  </w:r>
                  <w:proofErr w:type="spellStart"/>
                  <w:r>
                    <w:t>Постоить</w:t>
                  </w:r>
                  <w:proofErr w:type="spellEnd"/>
                  <w:r>
                    <w:t xml:space="preserve"> </w:t>
                  </w:r>
                  <w:proofErr w:type="spellStart"/>
                  <w:r w:rsidRPr="00A033B3">
                    <w:t>Каса-дель-Балилла</w:t>
                  </w:r>
                  <w:proofErr w:type="spellEnd"/>
                  <w:r>
                    <w:t xml:space="preserve">» плюс фашизма и </w:t>
                  </w:r>
                  <w:proofErr w:type="spellStart"/>
                  <w:r>
                    <w:t>менповер</w:t>
                  </w:r>
                  <w:proofErr w:type="spellEnd"/>
                </w:p>
              </w:txbxContent>
            </v:textbox>
          </v:shape>
        </w:pict>
      </w:r>
      <w:r w:rsidR="00A033B3">
        <w:rPr>
          <w:noProof/>
          <w:lang w:eastAsia="ru-RU"/>
        </w:rPr>
        <w:pict>
          <v:shape id="_x0000_s1031" type="#_x0000_t32" style="position:absolute;margin-left:421.05pt;margin-top:74.7pt;width:0;height:29.25pt;z-index:251663360" o:connectortype="straight">
            <v:stroke endarrow="block"/>
          </v:shape>
        </w:pict>
      </w:r>
      <w:r w:rsidR="00A033B3">
        <w:rPr>
          <w:noProof/>
          <w:lang w:eastAsia="ru-RU"/>
        </w:rPr>
        <w:pict>
          <v:shape id="_x0000_s1030" type="#_x0000_t32" style="position:absolute;margin-left:349.05pt;margin-top:-24.3pt;width:0;height:21pt;z-index:251662336" o:connectortype="straight">
            <v:stroke endarrow="block"/>
          </v:shape>
        </w:pict>
      </w:r>
      <w:r w:rsidR="00A033B3">
        <w:rPr>
          <w:noProof/>
          <w:lang w:eastAsia="ru-RU"/>
        </w:rPr>
        <w:pict>
          <v:shape id="_x0000_s1028" type="#_x0000_t202" style="position:absolute;margin-left:273.3pt;margin-top:-3.3pt;width:151.5pt;height:78pt;z-index:251660288">
            <v:textbox>
              <w:txbxContent>
                <w:p w:rsidR="00A033B3" w:rsidRDefault="00A033B3">
                  <w:r>
                    <w:t xml:space="preserve">Начать строительство города </w:t>
                  </w:r>
                  <w:proofErr w:type="spellStart"/>
                  <w:r>
                    <w:t>Портолаго</w:t>
                  </w:r>
                  <w:proofErr w:type="spellEnd"/>
                  <w:r>
                    <w:t xml:space="preserve"> </w:t>
                  </w:r>
                  <w:hyperlink r:id="rId8" w:history="1">
                    <w:r w:rsidRPr="00383300">
                      <w:rPr>
                        <w:rStyle w:val="a3"/>
                      </w:rPr>
                      <w:t>https://en.wikipedia.org/wiki/Lakki,_Leros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A033B3">
        <w:rPr>
          <w:noProof/>
          <w:lang w:eastAsia="ru-RU"/>
        </w:rPr>
        <w:pict>
          <v:shape id="_x0000_s1029" type="#_x0000_t32" style="position:absolute;margin-left:178.05pt;margin-top:-24.3pt;width:74.25pt;height:12.75pt;flip:x;z-index:251661312" o:connectortype="straight">
            <v:stroke endarrow="block"/>
          </v:shape>
        </w:pict>
      </w:r>
      <w:r w:rsidR="00A033B3">
        <w:rPr>
          <w:noProof/>
          <w:lang w:eastAsia="ru-RU"/>
        </w:rPr>
        <w:pict>
          <v:shape id="_x0000_s1026" type="#_x0000_t202" style="position:absolute;margin-left:-1.2pt;margin-top:-11.55pt;width:179.25pt;height:51.75pt;z-index:251658240">
            <v:textbox>
              <w:txbxContent>
                <w:p w:rsidR="00A033B3" w:rsidRDefault="00A033B3">
                  <w:r>
                    <w:t xml:space="preserve">«Наследие госпитальеров и родина </w:t>
                  </w:r>
                  <w:proofErr w:type="spellStart"/>
                  <w:r>
                    <w:t>Гипократа</w:t>
                  </w:r>
                  <w:proofErr w:type="spellEnd"/>
                  <w:r>
                    <w:t>» Плюс к технологии полевой госпиталь</w:t>
                  </w:r>
                </w:p>
              </w:txbxContent>
            </v:textbox>
          </v:shape>
        </w:pict>
      </w:r>
      <w:r w:rsidR="00A033B3">
        <w:rPr>
          <w:noProof/>
          <w:lang w:eastAsia="ru-RU"/>
        </w:rPr>
        <w:pict>
          <v:shape id="_x0000_s1027" type="#_x0000_t202" style="position:absolute;margin-left:252.3pt;margin-top:-70.8pt;width:211.5pt;height:46.5pt;z-index:251659264">
            <v:textbox>
              <w:txbxContent>
                <w:p w:rsidR="00A033B3" w:rsidRDefault="00A033B3">
                  <w:r>
                    <w:t xml:space="preserve">«Золотые года </w:t>
                  </w:r>
                  <w:proofErr w:type="spellStart"/>
                  <w:r>
                    <w:t>Додеканеса</w:t>
                  </w:r>
                  <w:proofErr w:type="spellEnd"/>
                  <w:r>
                    <w:t xml:space="preserve">» </w:t>
                  </w:r>
                  <w:hyperlink r:id="rId9" w:history="1">
                    <w:r w:rsidRPr="00383300">
                      <w:rPr>
                        <w:rStyle w:val="a3"/>
                      </w:rPr>
                      <w:t>http://www.dodecaneso.org/2336a.htm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A033B3">
        <w:rPr>
          <w:noProof/>
          <w:lang w:eastAsia="ru-RU"/>
        </w:rPr>
        <w:t xml:space="preserve"> </w:t>
      </w:r>
    </w:p>
    <w:sectPr w:rsidR="007D615B" w:rsidSect="00A033B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33B3"/>
    <w:rsid w:val="005527C0"/>
    <w:rsid w:val="005F3FBE"/>
    <w:rsid w:val="007D615B"/>
    <w:rsid w:val="00A033B3"/>
    <w:rsid w:val="00E9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3"/>
        <o:r id="V:Rule10" type="connector" idref="#_x0000_s1035"/>
        <o:r id="V:Rule12" type="connector" idref="#_x0000_s1037"/>
        <o:r id="V:Rule14" type="connector" idref="#_x0000_s1039"/>
        <o:r id="V:Rule16" type="connector" idref="#_x0000_s1041"/>
        <o:r id="V:Rule18" type="connector" idref="#_x0000_s1043"/>
        <o:r id="V:Rule20" type="connector" idref="#_x0000_s1044"/>
        <o:r id="V:Rule22" type="connector" idref="#_x0000_s1045"/>
        <o:r id="V:Rule24" type="connector" idref="#_x0000_s1046"/>
        <o:r id="V:Rule26" type="connector" idref="#_x0000_s1048"/>
        <o:r id="V:Rule28" type="connector" idref="#_x0000_s1051"/>
        <o:r id="V:Rule30" type="connector" idref="#_x0000_s1053"/>
        <o:r id="V:Rule32" type="connector" idref="#_x0000_s1054"/>
        <o:r id="V:Rule34" type="connector" idref="#_x0000_s1055"/>
        <o:r id="V:Rule36" type="connector" idref="#_x0000_s1056"/>
        <o:r id="V:Rule38" type="connector" idref="#_x0000_s1057"/>
        <o:r id="V:Rule40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5B"/>
  </w:style>
  <w:style w:type="paragraph" w:styleId="1">
    <w:name w:val="heading 1"/>
    <w:basedOn w:val="a"/>
    <w:link w:val="10"/>
    <w:uiPriority w:val="9"/>
    <w:qFormat/>
    <w:rsid w:val="00A03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3B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033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kki,_Ler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Aeroporto_di_Cattav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Armando_Bernabit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.wikipedia.org/wiki/Rodolfo_Petracc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t.wikipedia.org/wiki/Pietro_Lombardi_(architetto)" TargetMode="External"/><Relationship Id="rId9" Type="http://schemas.openxmlformats.org/officeDocument/2006/relationships/hyperlink" Target="http://www.dodecaneso.org/2336a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2018-02-05T05:45:00Z</dcterms:created>
  <dcterms:modified xsi:type="dcterms:W3CDTF">2018-02-05T06:11:00Z</dcterms:modified>
</cp:coreProperties>
</file>