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B10" w:rsidRDefault="00535726"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7" type="#_x0000_t202" style="position:absolute;margin-left:331.05pt;margin-top:97.95pt;width:408.75pt;height:18.75pt;z-index:251679744">
            <v:textbox>
              <w:txbxContent>
                <w:p w:rsidR="00535726" w:rsidRPr="00535726" w:rsidRDefault="0053572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«Греческие переселенцы» </w:t>
                  </w:r>
                  <w:hyperlink r:id="rId4" w:history="1">
                    <w:r w:rsidRPr="00A62314">
                      <w:rPr>
                        <w:rStyle w:val="a3"/>
                        <w:sz w:val="16"/>
                        <w:szCs w:val="16"/>
                      </w:rPr>
                      <w:t>https://en.wikipedia.org/wiki/Greek_Mexicans#History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46" type="#_x0000_t202" style="position:absolute;margin-left:331.05pt;margin-top:37.95pt;width:404.25pt;height:51.75pt;z-index:251678720">
            <v:textbox>
              <w:txbxContent>
                <w:p w:rsidR="00535726" w:rsidRPr="00535726" w:rsidRDefault="00535726">
                  <w:pPr>
                    <w:rPr>
                      <w:sz w:val="16"/>
                    </w:rPr>
                  </w:pPr>
                  <w:r w:rsidRPr="00535726">
                    <w:rPr>
                      <w:sz w:val="16"/>
                    </w:rPr>
                    <w:t xml:space="preserve">«Польские беженцы» В знак солидарности с польским народом, в Мексике принято в 1943 году более 2000 польских беженцев, включая 1400 польских детей-сирот, чтобы обосноваться в штате </w:t>
                  </w:r>
                  <w:proofErr w:type="spellStart"/>
                  <w:r w:rsidRPr="00535726">
                    <w:rPr>
                      <w:sz w:val="16"/>
                    </w:rPr>
                    <w:t>Гуанахуато</w:t>
                  </w:r>
                  <w:proofErr w:type="spellEnd"/>
                  <w:r w:rsidRPr="00535726">
                    <w:rPr>
                      <w:sz w:val="16"/>
                    </w:rPr>
                    <w:t xml:space="preserve"> в центральной Мексике. После войны, многие из беженцев остались жить в Мексике. </w:t>
                  </w:r>
                  <w:hyperlink r:id="rId5" w:history="1">
                    <w:r w:rsidRPr="00535726">
                      <w:rPr>
                        <w:rStyle w:val="a3"/>
                        <w:sz w:val="16"/>
                      </w:rPr>
                      <w:t>https://en.wikipedia.org/wiki/Mexico–Poland_relations</w:t>
                    </w:r>
                  </w:hyperlink>
                  <w:r w:rsidRPr="00535726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CF7DF7">
        <w:rPr>
          <w:noProof/>
          <w:lang w:eastAsia="ru-RU"/>
        </w:rPr>
        <w:pict>
          <v:shape id="_x0000_s1041" type="#_x0000_t202" style="position:absolute;margin-left:541.8pt;margin-top:-7.05pt;width:243pt;height:33pt;z-index:251673600">
            <v:textbox>
              <w:txbxContent>
                <w:p w:rsidR="00CF7DF7" w:rsidRPr="00CF7DF7" w:rsidRDefault="00CF7DF7">
                  <w:pPr>
                    <w:rPr>
                      <w:sz w:val="16"/>
                    </w:rPr>
                  </w:pPr>
                  <w:r w:rsidRPr="00CF7DF7">
                    <w:rPr>
                      <w:sz w:val="16"/>
                    </w:rPr>
                    <w:t>«При</w:t>
                  </w:r>
                  <w:r>
                    <w:rPr>
                      <w:sz w:val="16"/>
                    </w:rPr>
                    <w:t>знать</w:t>
                  </w:r>
                  <w:proofErr w:type="gramStart"/>
                  <w:r>
                    <w:rPr>
                      <w:sz w:val="16"/>
                    </w:rPr>
                    <w:t xml:space="preserve"> Д</w:t>
                  </w:r>
                  <w:proofErr w:type="gramEnd"/>
                  <w:r>
                    <w:rPr>
                      <w:sz w:val="16"/>
                    </w:rPr>
                    <w:t xml:space="preserve">е Голля» </w:t>
                  </w:r>
                  <w:hyperlink r:id="rId6" w:history="1">
                    <w:r w:rsidRPr="00A62314">
                      <w:rPr>
                        <w:rStyle w:val="a3"/>
                        <w:sz w:val="16"/>
                      </w:rPr>
                      <w:t>https://en.wikipedia.org/wiki/France–Mexico_relations#Revolution</w:t>
                    </w:r>
                  </w:hyperlink>
                  <w:r>
                    <w:rPr>
                      <w:sz w:val="16"/>
                    </w:rPr>
                    <w:t xml:space="preserve">  </w:t>
                  </w:r>
                </w:p>
              </w:txbxContent>
            </v:textbox>
          </v:shape>
        </w:pict>
      </w:r>
      <w:r w:rsidR="00CF7DF7"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5" type="#_x0000_t32" style="position:absolute;margin-left:521.55pt;margin-top:7.95pt;width:8.25pt;height:18pt;flip:x y;z-index:251677696" o:connectortype="straight"/>
        </w:pict>
      </w:r>
      <w:r w:rsidR="00CF7DF7">
        <w:rPr>
          <w:noProof/>
          <w:lang w:eastAsia="ru-RU"/>
        </w:rPr>
        <w:pict>
          <v:shape id="_x0000_s1044" type="#_x0000_t32" style="position:absolute;margin-left:529.8pt;margin-top:7.95pt;width:12pt;height:18pt;flip:x;z-index:251676672" o:connectortype="straight"/>
        </w:pict>
      </w:r>
      <w:r w:rsidR="00CF7DF7">
        <w:rPr>
          <w:noProof/>
          <w:lang w:eastAsia="ru-RU"/>
        </w:rPr>
        <w:pict>
          <v:shape id="_x0000_s1043" type="#_x0000_t32" style="position:absolute;margin-left:534.3pt;margin-top:-7.05pt;width:7.5pt;height:15pt;z-index:251675648" o:connectortype="straight"/>
        </w:pict>
      </w:r>
      <w:r w:rsidR="00CF7DF7">
        <w:rPr>
          <w:noProof/>
          <w:lang w:eastAsia="ru-RU"/>
        </w:rPr>
        <w:pict>
          <v:shape id="_x0000_s1042" type="#_x0000_t32" style="position:absolute;margin-left:521.55pt;margin-top:-7.05pt;width:12.75pt;height:15pt;flip:y;z-index:251674624" o:connectortype="straight"/>
        </w:pict>
      </w:r>
      <w:r w:rsidR="00CF7DF7">
        <w:rPr>
          <w:noProof/>
          <w:lang w:eastAsia="ru-RU"/>
        </w:rPr>
        <w:pict>
          <v:shape id="_x0000_s1040" type="#_x0000_t202" style="position:absolute;margin-left:308.55pt;margin-top:-7.05pt;width:213pt;height:33pt;z-index:251672576">
            <v:textbox>
              <w:txbxContent>
                <w:p w:rsidR="00CF7DF7" w:rsidRPr="00CF7DF7" w:rsidRDefault="00CF7DF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«Признать </w:t>
                  </w:r>
                  <w:proofErr w:type="gramStart"/>
                  <w:r>
                    <w:rPr>
                      <w:sz w:val="16"/>
                      <w:szCs w:val="16"/>
                    </w:rPr>
                    <w:t>Петина</w:t>
                  </w:r>
                  <w:proofErr w:type="gramEnd"/>
                  <w:r>
                    <w:rPr>
                      <w:sz w:val="16"/>
                      <w:szCs w:val="16"/>
                    </w:rPr>
                    <w:t xml:space="preserve">»  </w:t>
                  </w:r>
                  <w:hyperlink r:id="rId7" w:history="1">
                    <w:r w:rsidRPr="00A62314">
                      <w:rPr>
                        <w:rStyle w:val="a3"/>
                        <w:sz w:val="16"/>
                        <w:szCs w:val="16"/>
                      </w:rPr>
                      <w:t>https://en.wikipedia.org/wiki/France–Mexico_relations#Revolution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EA192A">
        <w:rPr>
          <w:noProof/>
          <w:lang w:eastAsia="ru-RU"/>
        </w:rPr>
        <w:pict>
          <v:shape id="_x0000_s1039" type="#_x0000_t202" style="position:absolute;margin-left:31.8pt;margin-top:229.95pt;width:271.5pt;height:112.5pt;z-index:251671552">
            <v:textbox>
              <w:txbxContent>
                <w:p w:rsidR="00EA192A" w:rsidRPr="00EA192A" w:rsidRDefault="00EA192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«Мексиканский песо как мировая резервная валюта» </w:t>
                  </w:r>
                  <w:hyperlink r:id="rId8" w:history="1">
                    <w:r w:rsidRPr="00A62314">
                      <w:rPr>
                        <w:rStyle w:val="a3"/>
                        <w:sz w:val="16"/>
                        <w:szCs w:val="16"/>
                      </w:rPr>
                      <w:t>https://cat-779.livejournal.com/57241.html</w:t>
                    </w:r>
                  </w:hyperlink>
                  <w:r>
                    <w:rPr>
                      <w:sz w:val="16"/>
                      <w:szCs w:val="16"/>
                    </w:rPr>
                    <w:t xml:space="preserve">  </w:t>
                  </w:r>
                </w:p>
              </w:txbxContent>
            </v:textbox>
          </v:shape>
        </w:pict>
      </w:r>
      <w:r w:rsidR="00EA192A">
        <w:rPr>
          <w:noProof/>
          <w:lang w:eastAsia="ru-RU"/>
        </w:rPr>
        <w:pict>
          <v:shape id="_x0000_s1038" type="#_x0000_t202" style="position:absolute;margin-left:35.55pt;margin-top:180.45pt;width:198pt;height:30pt;z-index:251670528">
            <v:textbox>
              <w:txbxContent>
                <w:p w:rsidR="00EA192A" w:rsidRPr="00EA192A" w:rsidRDefault="00EA192A">
                  <w:pPr>
                    <w:rPr>
                      <w:sz w:val="16"/>
                      <w:szCs w:val="16"/>
                    </w:rPr>
                  </w:pPr>
                  <w:r w:rsidRPr="00EA192A">
                    <w:rPr>
                      <w:sz w:val="16"/>
                      <w:szCs w:val="16"/>
                    </w:rPr>
                    <w:t xml:space="preserve">Возобновить чеканку </w:t>
                  </w:r>
                  <w:proofErr w:type="spellStart"/>
                  <w:r w:rsidRPr="00EA192A">
                    <w:rPr>
                      <w:sz w:val="16"/>
                      <w:szCs w:val="16"/>
                    </w:rPr>
                    <w:t>Сентенарио</w:t>
                  </w:r>
                  <w:proofErr w:type="spellEnd"/>
                  <w:r w:rsidRPr="00EA192A">
                    <w:rPr>
                      <w:sz w:val="16"/>
                      <w:szCs w:val="16"/>
                    </w:rPr>
                    <w:t xml:space="preserve"> </w:t>
                  </w:r>
                  <w:hyperlink r:id="rId9" w:history="1">
                    <w:r w:rsidRPr="00EA192A">
                      <w:rPr>
                        <w:rStyle w:val="a3"/>
                        <w:sz w:val="16"/>
                        <w:szCs w:val="16"/>
                      </w:rPr>
                      <w:t>https://ru.wikipedia.org/wiki/Сентенарио_(монета)</w:t>
                    </w:r>
                  </w:hyperlink>
                  <w:r w:rsidRPr="00EA192A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proofErr w:type="spellStart"/>
      <w:r w:rsidR="00EA192A" w:rsidRPr="00EA192A">
        <w:t>Сентенарио</w:t>
      </w:r>
      <w:proofErr w:type="spellEnd"/>
      <w:r w:rsidR="00C97036">
        <w:rPr>
          <w:noProof/>
          <w:lang w:eastAsia="ru-RU"/>
        </w:rPr>
        <w:pict>
          <v:shape id="_x0000_s1037" type="#_x0000_t202" style="position:absolute;margin-left:338.55pt;margin-top:-39.3pt;width:340.5pt;height:19.5pt;z-index:251669504;mso-position-horizontal-relative:text;mso-position-vertical-relative:text">
            <v:textbox>
              <w:txbxContent>
                <w:p w:rsidR="00C97036" w:rsidRPr="00C97036" w:rsidRDefault="00C9703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«Пограничный спор на реке Колорадо» </w:t>
                  </w:r>
                  <w:hyperlink r:id="rId10" w:history="1">
                    <w:r w:rsidRPr="00A62314">
                      <w:rPr>
                        <w:rStyle w:val="a3"/>
                        <w:sz w:val="16"/>
                        <w:szCs w:val="16"/>
                      </w:rPr>
                      <w:t>https://en.wikipedia.org/wiki/Colorado_river_dispute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BC5735">
        <w:rPr>
          <w:noProof/>
          <w:lang w:eastAsia="ru-RU"/>
        </w:rPr>
        <w:pict>
          <v:shape id="_x0000_s1036" type="#_x0000_t202" style="position:absolute;margin-left:-51.45pt;margin-top:76.2pt;width:349.5pt;height:30.75pt;z-index:251668480;mso-position-horizontal-relative:text;mso-position-vertical-relative:text">
            <v:textbox>
              <w:txbxContent>
                <w:p w:rsidR="00BC5735" w:rsidRPr="00BC5735" w:rsidRDefault="00BC573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«Пригласить генералов и офицеров республиканской Испании на службу Коммунистической Мексики»</w:t>
                  </w:r>
                </w:p>
              </w:txbxContent>
            </v:textbox>
          </v:shape>
        </w:pict>
      </w:r>
      <w:r w:rsidR="00BC5735">
        <w:rPr>
          <w:noProof/>
          <w:lang w:eastAsia="ru-RU"/>
        </w:rPr>
        <w:pict>
          <v:shape id="_x0000_s1035" type="#_x0000_t32" style="position:absolute;margin-left:93.3pt;margin-top:64.2pt;width:0;height:12pt;z-index:251667456;mso-position-horizontal-relative:text;mso-position-vertical-relative:text" o:connectortype="straight">
            <v:stroke endarrow="block"/>
          </v:shape>
        </w:pict>
      </w:r>
      <w:r w:rsidR="00425FFF">
        <w:rPr>
          <w:noProof/>
          <w:lang w:eastAsia="ru-RU"/>
        </w:rPr>
        <w:pict>
          <v:shape id="_x0000_s1028" type="#_x0000_t202" style="position:absolute;margin-left:-55.95pt;margin-top:-19.8pt;width:359.25pt;height:84pt;z-index:251660288;mso-position-horizontal-relative:text;mso-position-vertical-relative:text">
            <v:textbox>
              <w:txbxContent>
                <w:p w:rsidR="00425FFF" w:rsidRPr="00425FFF" w:rsidRDefault="00425FF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«Прием беженцев из Испании» </w:t>
                  </w:r>
                  <w:r w:rsidRPr="00425FFF">
                    <w:rPr>
                      <w:sz w:val="16"/>
                      <w:szCs w:val="16"/>
                    </w:rPr>
                    <w:t xml:space="preserve">Важнейшим вкладом в вопросе оказания помощи Мексики Испанской Республике была ее дипломатическая помощь, а также организация такого святого дела как прием беженцев, который это государство организовало для республиканских беженцев, в том числе испанских интеллектуалов и детей-сирот из республиканских семей. Около 50 000 человек нашли себе приют, главным образом в Мехико и </w:t>
                  </w:r>
                  <w:proofErr w:type="spellStart"/>
                  <w:r w:rsidRPr="00425FFF">
                    <w:rPr>
                      <w:sz w:val="16"/>
                      <w:szCs w:val="16"/>
                    </w:rPr>
                    <w:t>Морелии</w:t>
                  </w:r>
                  <w:proofErr w:type="spellEnd"/>
                  <w:r w:rsidRPr="00425FFF">
                    <w:rPr>
                      <w:sz w:val="16"/>
                      <w:szCs w:val="16"/>
                    </w:rPr>
                    <w:t>, которым также было выделено 300 миллионов долларов в виде различных сокровищ, которые до сих пор еще находятся в распоряжении левых.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hyperlink r:id="rId11" w:history="1">
                    <w:r w:rsidRPr="00A62314">
                      <w:rPr>
                        <w:rStyle w:val="a3"/>
                        <w:sz w:val="16"/>
                        <w:szCs w:val="16"/>
                      </w:rPr>
                      <w:t>http://ru.wikiyours.com/статья/гражданская-война-в-испании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425FFF">
        <w:rPr>
          <w:noProof/>
          <w:lang w:eastAsia="ru-RU"/>
        </w:rPr>
        <w:pict>
          <v:shape id="_x0000_s1034" type="#_x0000_t32" style="position:absolute;margin-left:83.55pt;margin-top:-28.05pt;width:0;height:8.25pt;z-index:251666432;mso-position-horizontal-relative:text;mso-position-vertical-relative:text" o:connectortype="straight">
            <v:stroke endarrow="block"/>
          </v:shape>
        </w:pict>
      </w:r>
      <w:r w:rsidR="00425FFF">
        <w:rPr>
          <w:noProof/>
          <w:lang w:eastAsia="ru-RU"/>
        </w:rPr>
        <w:pict>
          <v:shape id="_x0000_s1026" type="#_x0000_t202" style="position:absolute;margin-left:331.05pt;margin-top:-84.3pt;width:185.25pt;height:28.5pt;z-index:251658240;mso-position-horizontal-relative:text;mso-position-vertical-relative:text">
            <v:textbox>
              <w:txbxContent>
                <w:p w:rsidR="00875530" w:rsidRPr="00875530" w:rsidRDefault="0087553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«Мексиканские японцы – это мексиканцы!» </w:t>
                  </w:r>
                  <w:hyperlink r:id="rId12" w:history="1">
                    <w:r w:rsidRPr="00A62314">
                      <w:rPr>
                        <w:rStyle w:val="a3"/>
                        <w:sz w:val="16"/>
                        <w:szCs w:val="16"/>
                      </w:rPr>
                      <w:t>https://en.wikipedia.org/wiki/Japanese_Mexicans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425FFF">
        <w:rPr>
          <w:noProof/>
          <w:lang w:eastAsia="ru-RU"/>
        </w:rPr>
        <w:pict>
          <v:shape id="_x0000_s1029" type="#_x0000_t202" style="position:absolute;margin-left:-60.45pt;margin-top:-84.3pt;width:377.25pt;height:56.25pt;z-index:251661312;mso-position-horizontal-relative:text;mso-position-vertical-relative:text">
            <v:textbox>
              <w:txbxContent>
                <w:p w:rsidR="00425FFF" w:rsidRPr="00425FFF" w:rsidRDefault="00425FFF">
                  <w:pPr>
                    <w:rPr>
                      <w:sz w:val="16"/>
                      <w:szCs w:val="16"/>
                    </w:rPr>
                  </w:pPr>
                  <w:r w:rsidRPr="00425FFF">
                    <w:rPr>
                      <w:sz w:val="16"/>
                      <w:szCs w:val="16"/>
                    </w:rPr>
                    <w:t xml:space="preserve">«Оружие для республиканцев» Мексика отказалась последовать франко-британскому предложению о невмешательстве и выделила $ 2 </w:t>
                  </w:r>
                  <w:proofErr w:type="spellStart"/>
                  <w:proofErr w:type="gramStart"/>
                  <w:r w:rsidRPr="00425FFF">
                    <w:rPr>
                      <w:sz w:val="16"/>
                      <w:szCs w:val="16"/>
                    </w:rPr>
                    <w:t>млн</w:t>
                  </w:r>
                  <w:proofErr w:type="spellEnd"/>
                  <w:proofErr w:type="gramEnd"/>
                  <w:r w:rsidRPr="00425FFF">
                    <w:rPr>
                      <w:sz w:val="16"/>
                      <w:szCs w:val="16"/>
                    </w:rPr>
                    <w:t xml:space="preserve"> для финансовой поддержки и в качестве материальной помощи, которая включала в себя 20 000 винтовок и 20 миллионов патронов. </w:t>
                  </w:r>
                  <w:hyperlink r:id="rId13" w:history="1">
                    <w:r w:rsidRPr="00425FFF">
                      <w:rPr>
                        <w:rStyle w:val="a3"/>
                        <w:sz w:val="16"/>
                        <w:szCs w:val="16"/>
                      </w:rPr>
                      <w:t>http://ru.wikiyours.com/статья/гражданская-война-в-испании</w:t>
                    </w:r>
                  </w:hyperlink>
                  <w:r w:rsidRPr="00425FFF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425FFF">
        <w:rPr>
          <w:noProof/>
          <w:lang w:eastAsia="ru-RU"/>
        </w:rPr>
        <w:pict>
          <v:shape id="_x0000_s1027" type="#_x0000_t202" style="position:absolute;margin-left:529.8pt;margin-top:-84.3pt;width:243pt;height:33pt;z-index:251659264;mso-position-horizontal-relative:text;mso-position-vertical-relative:text">
            <v:textbox>
              <w:txbxContent>
                <w:p w:rsidR="00875530" w:rsidRPr="00875530" w:rsidRDefault="0087553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«Переселение мексиканских японцев с тихоокеанского побережья» </w:t>
                  </w:r>
                  <w:hyperlink r:id="rId14" w:history="1">
                    <w:r w:rsidRPr="00A62314">
                      <w:rPr>
                        <w:rStyle w:val="a3"/>
                        <w:sz w:val="16"/>
                        <w:szCs w:val="16"/>
                      </w:rPr>
                      <w:t>https://en.wikipedia.org/wiki/Japanese_Mexicans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425FFF">
        <w:rPr>
          <w:noProof/>
          <w:lang w:eastAsia="ru-RU"/>
        </w:rPr>
        <w:pict>
          <v:shape id="_x0000_s1033" type="#_x0000_t32" style="position:absolute;margin-left:516.3pt;margin-top:-64.8pt;width:5.25pt;height:19.5pt;flip:x y;z-index:251665408;mso-position-horizontal-relative:text;mso-position-vertical-relative:text" o:connectortype="straight"/>
        </w:pict>
      </w:r>
      <w:r w:rsidR="00425FFF">
        <w:rPr>
          <w:noProof/>
          <w:lang w:eastAsia="ru-RU"/>
        </w:rPr>
        <w:pict>
          <v:shape id="_x0000_s1032" type="#_x0000_t32" style="position:absolute;margin-left:521.55pt;margin-top:-64.8pt;width:8.25pt;height:19.5pt;flip:x;z-index:251664384;mso-position-horizontal-relative:text;mso-position-vertical-relative:text" o:connectortype="straight"/>
        </w:pict>
      </w:r>
      <w:r w:rsidR="00425FFF">
        <w:rPr>
          <w:noProof/>
          <w:lang w:eastAsia="ru-RU"/>
        </w:rPr>
        <w:pict>
          <v:shape id="_x0000_s1031" type="#_x0000_t32" style="position:absolute;margin-left:521.55pt;margin-top:-84.3pt;width:8.25pt;height:19.5pt;z-index:251663360;mso-position-horizontal-relative:text;mso-position-vertical-relative:text" o:connectortype="straight"/>
        </w:pict>
      </w:r>
      <w:r w:rsidR="00425FFF">
        <w:rPr>
          <w:noProof/>
          <w:lang w:eastAsia="ru-RU"/>
        </w:rPr>
        <w:pict>
          <v:shape id="_x0000_s1030" type="#_x0000_t32" style="position:absolute;margin-left:516.3pt;margin-top:-84.3pt;width:5.25pt;height:19.5pt;flip:y;z-index:251662336;mso-position-horizontal-relative:text;mso-position-vertical-relative:text" o:connectortype="straight"/>
        </w:pict>
      </w:r>
    </w:p>
    <w:sectPr w:rsidR="00301B10" w:rsidSect="00875530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75530"/>
    <w:rsid w:val="00301B10"/>
    <w:rsid w:val="00425FFF"/>
    <w:rsid w:val="00535726"/>
    <w:rsid w:val="00875530"/>
    <w:rsid w:val="00B2290E"/>
    <w:rsid w:val="00BC5735"/>
    <w:rsid w:val="00C97036"/>
    <w:rsid w:val="00CF7DF7"/>
    <w:rsid w:val="00D15509"/>
    <w:rsid w:val="00EA19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0"/>
        <o:r id="V:Rule4" type="connector" idref="#_x0000_s1031"/>
        <o:r id="V:Rule6" type="connector" idref="#_x0000_s1032"/>
        <o:r id="V:Rule8" type="connector" idref="#_x0000_s1033"/>
        <o:r id="V:Rule10" type="connector" idref="#_x0000_s1034"/>
        <o:r id="V:Rule12" type="connector" idref="#_x0000_s1035"/>
        <o:r id="V:Rule14" type="connector" idref="#_x0000_s1042"/>
        <o:r id="V:Rule16" type="connector" idref="#_x0000_s1043"/>
        <o:r id="V:Rule18" type="connector" idref="#_x0000_s1044"/>
        <o:r id="V:Rule20" type="connector" idref="#_x0000_s104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1B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7553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t-779.livejournal.com/57241.html" TargetMode="External"/><Relationship Id="rId13" Type="http://schemas.openxmlformats.org/officeDocument/2006/relationships/hyperlink" Target="http://ru.wikiyours.com/&#1089;&#1090;&#1072;&#1090;&#1100;&#1103;/&#1075;&#1088;&#1072;&#1078;&#1076;&#1072;&#1085;&#1089;&#1082;&#1072;&#1103;-&#1074;&#1086;&#1081;&#1085;&#1072;-&#1074;-&#1080;&#1089;&#1087;&#1072;&#1085;&#1080;&#1080;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France&#8211;Mexico_relations#Revolution" TargetMode="External"/><Relationship Id="rId12" Type="http://schemas.openxmlformats.org/officeDocument/2006/relationships/hyperlink" Target="https://en.wikipedia.org/wiki/Japanese_Mexicans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France&#8211;Mexico_relations#Revolution" TargetMode="External"/><Relationship Id="rId11" Type="http://schemas.openxmlformats.org/officeDocument/2006/relationships/hyperlink" Target="http://ru.wikiyours.com/&#1089;&#1090;&#1072;&#1090;&#1100;&#1103;/&#1075;&#1088;&#1072;&#1078;&#1076;&#1072;&#1085;&#1089;&#1082;&#1072;&#1103;-&#1074;&#1086;&#1081;&#1085;&#1072;-&#1074;-&#1080;&#1089;&#1087;&#1072;&#1085;&#1080;&#1080;" TargetMode="External"/><Relationship Id="rId5" Type="http://schemas.openxmlformats.org/officeDocument/2006/relationships/hyperlink" Target="https://en.wikipedia.org/wiki/Mexico&#8211;Poland_relation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Colorado_river_dispute" TargetMode="External"/><Relationship Id="rId4" Type="http://schemas.openxmlformats.org/officeDocument/2006/relationships/hyperlink" Target="https://en.wikipedia.org/wiki/Greek_Mexicans#History" TargetMode="External"/><Relationship Id="rId9" Type="http://schemas.openxmlformats.org/officeDocument/2006/relationships/hyperlink" Target="https://ru.wikipedia.org/wiki/&#1057;&#1077;&#1085;&#1090;&#1077;&#1085;&#1072;&#1088;&#1080;&#1086;_(&#1084;&#1086;&#1085;&#1077;&#1090;&#1072;)" TargetMode="External"/><Relationship Id="rId14" Type="http://schemas.openxmlformats.org/officeDocument/2006/relationships/hyperlink" Target="https://en.wikipedia.org/wiki/Japanese_Mexican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2018-06-09T10:32:00Z</dcterms:created>
  <dcterms:modified xsi:type="dcterms:W3CDTF">2018-06-13T05:00:00Z</dcterms:modified>
</cp:coreProperties>
</file>