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703123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35.55pt;margin-top:273.35pt;width:179.3pt;height:53.7pt;z-index:251674624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Нефтеперерабатывающий завод у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Виллы-Монтес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20.45pt;margin-top:255.75pt;width:.05pt;height:16.3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202" style="position:absolute;margin-left:235.55pt;margin-top:204.8pt;width:179.3pt;height:50.95pt;z-index:251673600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Нефтеперерабатывающий завод</w:t>
                  </w:r>
                  <w:r w:rsidRPr="00703123">
                    <w:rPr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Камири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и у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Виллы-Монтес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-57.2pt;margin-top:286.3pt;width:162.35pt;height:40.75pt;z-index:251672576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>Хлопчатобумажны</w:t>
                  </w:r>
                  <w:r>
                    <w:rPr>
                      <w:sz w:val="16"/>
                      <w:szCs w:val="16"/>
                    </w:rPr>
                    <w:t xml:space="preserve">е </w:t>
                  </w:r>
                  <w:r w:rsidRPr="00703123">
                    <w:rPr>
                      <w:sz w:val="16"/>
                      <w:szCs w:val="16"/>
                    </w:rPr>
                    <w:t>фабрик</w:t>
                  </w:r>
                  <w:r>
                    <w:rPr>
                      <w:sz w:val="16"/>
                      <w:szCs w:val="16"/>
                    </w:rPr>
                    <w:t xml:space="preserve">и </w:t>
                  </w:r>
                  <w:hyperlink r:id="rId6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-57.2pt;margin-top:229.95pt;width:146.05pt;height:42.1pt;z-index:251671552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>ткацкие фабрики</w:t>
                  </w:r>
                  <w:r>
                    <w:rPr>
                      <w:sz w:val="16"/>
                    </w:rPr>
                    <w:t xml:space="preserve">  </w:t>
                  </w:r>
                  <w:hyperlink r:id="rId7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-57.2pt;margin-top:158.6pt;width:142.65pt;height:56.4pt;z-index:251670528">
            <v:textbox>
              <w:txbxContent>
                <w:p w:rsidR="00703123" w:rsidRDefault="00703123">
                  <w:r w:rsidRPr="00703123">
                    <w:rPr>
                      <w:sz w:val="16"/>
                    </w:rPr>
                    <w:t xml:space="preserve">Производство взрывчатых веществ на эфирных заводах </w:t>
                  </w:r>
                  <w:hyperlink r:id="rId8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218.55pt;margin-top:140.3pt;width:167.1pt;height:43.5pt;z-index:251666432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металлообрабатывающий завод </w:t>
                  </w:r>
                  <w:hyperlink r:id="rId9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margin-left:285.8pt;margin-top:127.4pt;width:0;height:12.9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294.65pt;margin-top:60.15pt;width:.7pt;height:13.6pt;flip:x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202" style="position:absolute;margin-left:218.55pt;margin-top:73.75pt;width:151.5pt;height:53.65pt;z-index:251665408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 xml:space="preserve">Кирпичный завод  </w:t>
                  </w:r>
                  <w:hyperlink r:id="rId10" w:history="1">
                    <w:r w:rsidRPr="00703123">
                      <w:rPr>
                        <w:rStyle w:val="a3"/>
                        <w:sz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32" style="position:absolute;margin-left:289.9pt;margin-top:1pt;width:0;height:13pt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2" type="#_x0000_t202" style="position:absolute;margin-left:218.55pt;margin-top:14pt;width:152.15pt;height:46.15pt;z-index:251664384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 xml:space="preserve">Вторая  сыромятная фабрика </w:t>
                  </w:r>
                  <w:hyperlink r:id="rId11" w:history="1">
                    <w:r w:rsidRPr="00703123">
                      <w:rPr>
                        <w:rStyle w:val="a3"/>
                        <w:sz w:val="16"/>
                      </w:rPr>
                      <w:t>http://samlib.ru/o/oleg_pauller/wojnawchakoch5.shtml</w:t>
                    </w:r>
                  </w:hyperlink>
                  <w:r w:rsidRPr="0070312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222.65pt;margin-top:-41.75pt;width:141.95pt;height:42.75pt;z-index:251663360">
            <v:textbox>
              <w:txbxContent>
                <w:p w:rsidR="00703123" w:rsidRPr="00703123" w:rsidRDefault="00703123">
                  <w:pPr>
                    <w:rPr>
                      <w:sz w:val="16"/>
                    </w:rPr>
                  </w:pPr>
                  <w:r w:rsidRPr="00703123">
                    <w:rPr>
                      <w:sz w:val="16"/>
                    </w:rPr>
                    <w:t xml:space="preserve">сыромятная фабрика </w:t>
                  </w:r>
                  <w:hyperlink r:id="rId12" w:history="1">
                    <w:r w:rsidRPr="00703123">
                      <w:rPr>
                        <w:rStyle w:val="a3"/>
                        <w:sz w:val="16"/>
                      </w:rPr>
                      <w:t>http://samlib.ru/o/oleg_pauller/wojnawchakoch5.shtml</w:t>
                    </w:r>
                  </w:hyperlink>
                  <w:r w:rsidRPr="0070312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74.55pt;margin-top:16.65pt;width:120.2pt;height:43.5pt;z-index:251661312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верфь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Консепсьоне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 </w:t>
                  </w:r>
                  <w:hyperlink r:id="rId13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74.55pt;margin-top:-41.75pt;width:114.8pt;height:44.15pt;z-index:251659264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>авиаремонтные мастерские</w:t>
                  </w:r>
                  <w:r>
                    <w:rPr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Ну-Гуасу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4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-52.45pt;margin-top:62.9pt;width:120.9pt;height:64.5pt;z-index:251662336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предприятия по набивке патронов из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использованых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гильз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5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-57.2pt;margin-top:16.65pt;width:120.2pt;height:39.4pt;z-index:251660288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верфь в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Энкарнасьоне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57.2pt;margin-top:-41.75pt;width:116.15pt;height:44.15pt;z-index:251658240">
            <v:textbox>
              <w:txbxContent>
                <w:p w:rsidR="00703123" w:rsidRPr="00703123" w:rsidRDefault="00703123">
                  <w:pPr>
                    <w:rPr>
                      <w:sz w:val="16"/>
                      <w:szCs w:val="16"/>
                    </w:rPr>
                  </w:pPr>
                  <w:r w:rsidRPr="00703123">
                    <w:rPr>
                      <w:sz w:val="16"/>
                      <w:szCs w:val="16"/>
                    </w:rPr>
                    <w:t xml:space="preserve">флотский арсенал </w:t>
                  </w:r>
                  <w:proofErr w:type="spellStart"/>
                  <w:r w:rsidRPr="00703123">
                    <w:rPr>
                      <w:sz w:val="16"/>
                      <w:szCs w:val="16"/>
                    </w:rPr>
                    <w:t>Сайония</w:t>
                  </w:r>
                  <w:proofErr w:type="spellEnd"/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703123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 w:rsidRPr="0070312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30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03123"/>
    <w:rsid w:val="00301B10"/>
    <w:rsid w:val="00703123"/>
    <w:rsid w:val="009B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8"/>
        <o:r id="V:Rule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1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lib.ru/o/oleg_pauller/wojnawchakoch5.shtml" TargetMode="External"/><Relationship Id="rId13" Type="http://schemas.openxmlformats.org/officeDocument/2006/relationships/hyperlink" Target="http://samlib.ru/o/oleg_pauller/wojnawchakoch5.s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amlib.ru/o/oleg_pauller/wojnawchakoch5.shtml" TargetMode="External"/><Relationship Id="rId12" Type="http://schemas.openxmlformats.org/officeDocument/2006/relationships/hyperlink" Target="http://samlib.ru/o/oleg_pauller/wojnawchakoch5.shtml" TargetMode="External"/><Relationship Id="rId17" Type="http://schemas.openxmlformats.org/officeDocument/2006/relationships/hyperlink" Target="http://samlib.ru/o/oleg_pauller/wojnawchakoch5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amlib.ru/o/oleg_pauller/wojnawchakoch5.s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amlib.ru/o/oleg_pauller/wojnawchakoch5.shtml" TargetMode="External"/><Relationship Id="rId11" Type="http://schemas.openxmlformats.org/officeDocument/2006/relationships/hyperlink" Target="http://samlib.ru/o/oleg_pauller/wojnawchakoch5.shtml" TargetMode="External"/><Relationship Id="rId5" Type="http://schemas.openxmlformats.org/officeDocument/2006/relationships/hyperlink" Target="http://samlib.ru/o/oleg_pauller/wojnawchakoch5.shtml" TargetMode="External"/><Relationship Id="rId15" Type="http://schemas.openxmlformats.org/officeDocument/2006/relationships/hyperlink" Target="http://samlib.ru/o/oleg_pauller/wojnawchakoch5.shtml" TargetMode="External"/><Relationship Id="rId10" Type="http://schemas.openxmlformats.org/officeDocument/2006/relationships/hyperlink" Target="http://samlib.ru/o/oleg_pauller/wojnawchakoch5.s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amlib.ru/o/oleg_pauller/wojnawchakoch5.shtml" TargetMode="External"/><Relationship Id="rId9" Type="http://schemas.openxmlformats.org/officeDocument/2006/relationships/hyperlink" Target="http://samlib.ru/o/oleg_pauller/wojnawchakoch5.shtml" TargetMode="External"/><Relationship Id="rId14" Type="http://schemas.openxmlformats.org/officeDocument/2006/relationships/hyperlink" Target="http://samlib.ru/o/oleg_pauller/wojnawchakoch5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2018-05-18T09:36:00Z</dcterms:created>
  <dcterms:modified xsi:type="dcterms:W3CDTF">2018-05-18T09:48:00Z</dcterms:modified>
</cp:coreProperties>
</file>