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E54469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103.8pt;margin-top:188.7pt;width:125.25pt;height:42pt;z-index:251715584">
            <v:textbox>
              <w:txbxContent>
                <w:p w:rsidR="00E54469" w:rsidRPr="00E54469" w:rsidRDefault="00E5446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Батальон Цейлонской военной полиции в Малайе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74.55pt;margin-top:217.2pt;width:29.25pt;height:.75pt;z-index:251714560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84" type="#_x0000_t202" style="position:absolute;margin-left:-8.7pt;margin-top:253.95pt;width:167.25pt;height:51pt;z-index:251713536">
            <v:textbox>
              <w:txbxContent>
                <w:p w:rsidR="00D73247" w:rsidRPr="00D73247" w:rsidRDefault="00D73247">
                  <w:pPr>
                    <w:rPr>
                      <w:sz w:val="16"/>
                    </w:rPr>
                  </w:pPr>
                  <w:r w:rsidRPr="00D73247">
                    <w:rPr>
                      <w:sz w:val="16"/>
                    </w:rPr>
                    <w:t xml:space="preserve">«Учебный армейский центр (военная академия)» (условие вы доминион) </w:t>
                  </w:r>
                  <w:hyperlink r:id="rId6" w:history="1">
                    <w:r w:rsidRPr="00D73247">
                      <w:rPr>
                        <w:rStyle w:val="a3"/>
                        <w:sz w:val="16"/>
                      </w:rPr>
                      <w:t>https://en.wikipedia.org/wiki/Sri_Lanka_Military_Academy</w:t>
                    </w:r>
                  </w:hyperlink>
                  <w:r w:rsidRPr="00D7324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83" type="#_x0000_t202" style="position:absolute;margin-left:651.3pt;margin-top:150.45pt;width:111.75pt;height:46.5pt;z-index:251712512">
            <v:textbox>
              <w:txbxContent>
                <w:p w:rsidR="00D73247" w:rsidRPr="00D73247" w:rsidRDefault="00D7324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Лагерь для военнопленных </w:t>
                  </w:r>
                  <w:proofErr w:type="spellStart"/>
                  <w:r w:rsidRPr="00D73247">
                    <w:rPr>
                      <w:sz w:val="16"/>
                    </w:rPr>
                    <w:t>Diyatalawa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</w:rPr>
                      <w:t>https://en.wikipedia.org/wiki/Diyatalawa</w:t>
                    </w:r>
                  </w:hyperlink>
                  <w:r>
                    <w:rPr>
                      <w:sz w:val="16"/>
                    </w:rPr>
                    <w:t xml:space="preserve"> 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82" type="#_x0000_t32" style="position:absolute;margin-left:705.3pt;margin-top:136.95pt;width:0;height:13.5pt;z-index:251711488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81" type="#_x0000_t202" style="position:absolute;margin-left:634.05pt;margin-top:90.45pt;width:87pt;height:46.5pt;z-index:251710464">
            <v:textbox>
              <w:txbxContent>
                <w:p w:rsidR="00D73247" w:rsidRPr="00D73247" w:rsidRDefault="00D7324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Казармы эшелон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</w:rPr>
                      <w:t>https://en.wikipedia.org/wiki/Echelon_Barracks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79" type="#_x0000_t202" style="position:absolute;margin-left:163.8pt;margin-top:100.2pt;width:2in;height:50.25pt;z-index:251709440">
            <v:textbox>
              <w:txbxContent>
                <w:p w:rsidR="00D87846" w:rsidRPr="00D87846" w:rsidRDefault="00D87846">
                  <w:pPr>
                    <w:rPr>
                      <w:sz w:val="16"/>
                    </w:rPr>
                  </w:pPr>
                  <w:r w:rsidRPr="00D87846">
                    <w:rPr>
                      <w:sz w:val="16"/>
                    </w:rPr>
                    <w:t xml:space="preserve">«Оружейные склады и мастерские 11-ой британской группы армий» </w:t>
                  </w:r>
                  <w:hyperlink r:id="rId9" w:history="1">
                    <w:r w:rsidRPr="00D87846">
                      <w:rPr>
                        <w:rStyle w:val="a3"/>
                        <w:sz w:val="16"/>
                      </w:rPr>
                      <w:t>https://en.wikipedia.org/wiki/11th_Army_Group</w:t>
                    </w:r>
                  </w:hyperlink>
                  <w:r w:rsidRPr="00D8784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78" type="#_x0000_t32" style="position:absolute;margin-left:229.05pt;margin-top:86.7pt;width:0;height:13.5pt;z-index:251708416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56" type="#_x0000_t202" style="position:absolute;margin-left:-49.2pt;margin-top:188.7pt;width:123.75pt;height:47.25pt;z-index:251688960">
            <v:textbox>
              <w:txbxContent>
                <w:p w:rsidR="00F654E7" w:rsidRPr="00F654E7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«Цейлонская королевская военная полиция»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https://en.wikipedia.org/wiki/Ceylon_Defence_Force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59" type="#_x0000_t202" style="position:absolute;margin-left:328.8pt;margin-top:161.7pt;width:204.75pt;height:51.75pt;z-index:251691008">
            <v:textbox>
              <w:txbxContent>
                <w:p w:rsidR="002104A4" w:rsidRPr="002104A4" w:rsidRDefault="002104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Ланкийский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полк Индийской Национальной Армии» (</w:t>
                  </w:r>
                  <w:proofErr w:type="spellStart"/>
                  <w:r>
                    <w:rPr>
                      <w:sz w:val="16"/>
                      <w:szCs w:val="16"/>
                    </w:rPr>
                    <w:t>про-японское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формирование)</w:t>
                  </w:r>
                  <w:r w:rsidR="00D87846">
                    <w:rPr>
                      <w:sz w:val="16"/>
                      <w:szCs w:val="16"/>
                    </w:rPr>
                    <w:t xml:space="preserve"> </w:t>
                  </w:r>
                  <w:hyperlink r:id="rId11" w:anchor="Japanese_attack_on_Ceylon" w:history="1">
                    <w:r w:rsidR="00D87846" w:rsidRPr="00FF788F">
                      <w:rPr>
                        <w:rStyle w:val="a3"/>
                        <w:sz w:val="16"/>
                        <w:szCs w:val="16"/>
                      </w:rPr>
                      <w:t>https://en.wikipedia.org/wiki/Ceylon_in_World_War_II#Japanese_attack_on_Ceylon</w:t>
                    </w:r>
                  </w:hyperlink>
                  <w:r w:rsidR="00D8784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77" type="#_x0000_t202" style="position:absolute;margin-left:554.55pt;margin-top:282.45pt;width:170.25pt;height:90pt;z-index:251707392">
            <v:textbox>
              <w:txbxContent>
                <w:p w:rsidR="00D87846" w:rsidRDefault="00D87846">
                  <w:r>
                    <w:t xml:space="preserve">Закон о гражданстве  для индийских тамилов  (условие вы доминион) </w:t>
                  </w:r>
                  <w:hyperlink r:id="rId12" w:history="1">
                    <w:r w:rsidRPr="00FF788F">
                      <w:rPr>
                        <w:rStyle w:val="a3"/>
                      </w:rPr>
                      <w:t>https://en.wikipedia.org/wiki/Ceylon_Citizenship_Act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76" type="#_x0000_t32" style="position:absolute;margin-left:404.55pt;margin-top:322.95pt;width:15pt;height:15.75pt;flip:x y;z-index:251706368" o:connectortype="straight"/>
        </w:pict>
      </w:r>
      <w:r w:rsidR="00F00D95">
        <w:rPr>
          <w:noProof/>
          <w:lang w:eastAsia="ru-RU"/>
        </w:rPr>
        <w:pict>
          <v:shape id="_x0000_s1075" type="#_x0000_t32" style="position:absolute;margin-left:404.55pt;margin-top:338.7pt;width:15pt;height:18pt;flip:y;z-index:251705344" o:connectortype="straight"/>
        </w:pict>
      </w:r>
      <w:r w:rsidR="00F00D95">
        <w:rPr>
          <w:noProof/>
          <w:lang w:eastAsia="ru-RU"/>
        </w:rPr>
        <w:pict>
          <v:shape id="_x0000_s1074" type="#_x0000_t32" style="position:absolute;margin-left:384.3pt;margin-top:338.7pt;width:20.25pt;height:18pt;z-index:251704320" o:connectortype="straight"/>
        </w:pict>
      </w:r>
      <w:r w:rsidR="00F00D95">
        <w:rPr>
          <w:noProof/>
          <w:lang w:eastAsia="ru-RU"/>
        </w:rPr>
        <w:pict>
          <v:shape id="_x0000_s1073" type="#_x0000_t32" style="position:absolute;margin-left:384.3pt;margin-top:322.95pt;width:20.25pt;height:15.75pt;flip:y;z-index:251703296" o:connectortype="straight"/>
        </w:pict>
      </w:r>
      <w:r w:rsidR="00F00D95">
        <w:rPr>
          <w:noProof/>
          <w:lang w:eastAsia="ru-RU"/>
        </w:rPr>
        <w:pict>
          <v:shape id="_x0000_s1071" type="#_x0000_t202" style="position:absolute;margin-left:257.55pt;margin-top:322.95pt;width:126.75pt;height:37.5pt;z-index:251702272">
            <v:textbox>
              <w:txbxContent>
                <w:p w:rsidR="00D87846" w:rsidRDefault="00D87846">
                  <w:r>
                    <w:t>троцкизм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70" type="#_x0000_t32" style="position:absolute;margin-left:297.3pt;margin-top:304.95pt;width:0;height:18pt;z-index:251701248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68" type="#_x0000_t202" style="position:absolute;margin-left:419.55pt;margin-top:322.95pt;width:114pt;height:37.5pt;z-index:251699200">
            <v:textbox>
              <w:txbxContent>
                <w:p w:rsidR="001D50BF" w:rsidRPr="00D87846" w:rsidRDefault="00D8784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Сталинский коммунизм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</w:rPr>
                      <w:t>https://en.wikipedia.org/wiki/Communist_Party_of_Ceylon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69" type="#_x0000_t32" style="position:absolute;margin-left:439.05pt;margin-top:304.95pt;width:0;height:18pt;z-index:251700224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62" type="#_x0000_t202" style="position:absolute;margin-left:271.05pt;margin-top:271.95pt;width:205.5pt;height:33pt;z-index:251694080">
            <v:textbox>
              <w:txbxContent>
                <w:p w:rsidR="001D50BF" w:rsidRPr="001D50BF" w:rsidRDefault="001D50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«Троцкистская партия Цейлона»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https://en.wikipedia.org/wiki/Lanka_Sama_Samaja_Party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61" type="#_x0000_t32" style="position:absolute;margin-left:425.55pt;margin-top:150.45pt;width:.75pt;height:11.25pt;z-index:251693056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60" type="#_x0000_t202" style="position:absolute;margin-left:325.05pt;margin-top:122.7pt;width:196.5pt;height:27.75pt;z-index:251692032">
            <v:textbox>
              <w:txbxContent>
                <w:p w:rsidR="001D50BF" w:rsidRPr="001D50BF" w:rsidRDefault="001D50B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«Поддержать мятеж на кокосовых островах»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</w:rPr>
                      <w:t>https://en.wikipedia.org/wiki/Cocos_Islands_mutiny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54" type="#_x0000_t202" style="position:absolute;margin-left:481.8pt;margin-top:28.95pt;width:230.25pt;height:50.25pt;z-index:251686912">
            <v:textbox>
              <w:txbxContent>
                <w:p w:rsidR="00F654E7" w:rsidRPr="008F42B2" w:rsidRDefault="002104A4">
                  <w:pPr>
                    <w:rPr>
                      <w:sz w:val="16"/>
                      <w:szCs w:val="16"/>
                    </w:rPr>
                  </w:pPr>
                  <w:r w:rsidRPr="002104A4">
                    <w:rPr>
                      <w:sz w:val="16"/>
                      <w:szCs w:val="16"/>
                    </w:rPr>
                    <w:t xml:space="preserve">Вспомогательная территориальная служба </w:t>
                  </w:r>
                  <w:r w:rsidR="00F654E7">
                    <w:rPr>
                      <w:sz w:val="16"/>
                      <w:szCs w:val="16"/>
                    </w:rPr>
                    <w:t xml:space="preserve">Цейлона  </w:t>
                  </w:r>
                  <w:hyperlink r:id="rId16" w:history="1">
                    <w:r w:rsidR="00F654E7" w:rsidRPr="00FF788F">
                      <w:rPr>
                        <w:rStyle w:val="a3"/>
                        <w:sz w:val="16"/>
                        <w:szCs w:val="16"/>
                      </w:rPr>
                      <w:t>https://en.wikipedia.org/wiki/Ceylon_Defence_Force</w:t>
                    </w:r>
                  </w:hyperlink>
                  <w:r w:rsidR="00F654E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http://ru.warriors.wikia.com/wiki/Сухопутные_войска_Шри-Ланки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55" type="#_x0000_t32" style="position:absolute;margin-left:22.8pt;margin-top:178.2pt;width:.75pt;height:10.5pt;z-index:251687936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47" type="#_x0000_t202" style="position:absolute;margin-left:-52.95pt;margin-top:140.7pt;width:211.5pt;height:37.5pt;z-index:251679744">
            <v:textbox>
              <w:txbxContent>
                <w:p w:rsidR="00F654E7" w:rsidRPr="008F42B2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="002104A4" w:rsidRPr="002104A4">
                    <w:rPr>
                      <w:sz w:val="16"/>
                      <w:szCs w:val="16"/>
                    </w:rPr>
                    <w:t>Цейлонский продовольственный и транспортный корпус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8F42B2">
                    <w:t xml:space="preserve"> </w:t>
                  </w:r>
                  <w:hyperlink r:id="rId18" w:history="1">
                    <w:r w:rsidR="002104A4" w:rsidRPr="00FF788F">
                      <w:rPr>
                        <w:rStyle w:val="a3"/>
                        <w:sz w:val="14"/>
                      </w:rPr>
                      <w:t>http://ru.warriors.wikia.com/wiki/Сухопутные_войска_Шри-Ланки</w:t>
                    </w:r>
                  </w:hyperlink>
                  <w:r w:rsidR="002104A4">
                    <w:rPr>
                      <w:sz w:val="14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57" type="#_x0000_t202" style="position:absolute;margin-left:177.3pt;margin-top:34.95pt;width:192pt;height:51.75pt;z-index:251689984">
            <v:textbox>
              <w:txbxContent>
                <w:p w:rsidR="00287141" w:rsidRPr="00287141" w:rsidRDefault="0028714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«Цейлонский </w:t>
                  </w:r>
                  <w:r w:rsidRPr="00287141">
                    <w:rPr>
                      <w:sz w:val="16"/>
                      <w:szCs w:val="16"/>
                    </w:rPr>
                    <w:t>военный</w:t>
                  </w:r>
                  <w:r>
                    <w:rPr>
                      <w:sz w:val="16"/>
                      <w:szCs w:val="16"/>
                    </w:rPr>
                    <w:t xml:space="preserve"> совет» </w:t>
                  </w:r>
                  <w:r w:rsidR="005C3687">
                    <w:rPr>
                      <w:sz w:val="16"/>
                      <w:szCs w:val="16"/>
                    </w:rPr>
                    <w:t xml:space="preserve"> (плюс опыт армии авиации и флота, плюс </w:t>
                  </w:r>
                  <w:proofErr w:type="spellStart"/>
                  <w:r w:rsidR="005C3687">
                    <w:rPr>
                      <w:sz w:val="16"/>
                      <w:szCs w:val="16"/>
                    </w:rPr>
                    <w:t>политвласть</w:t>
                  </w:r>
                  <w:proofErr w:type="spellEnd"/>
                  <w:r w:rsidR="005C3687">
                    <w:rPr>
                      <w:sz w:val="16"/>
                      <w:szCs w:val="16"/>
                    </w:rPr>
                    <w:t xml:space="preserve">) условие в состоянии войны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https://en.wikipedia.org/wiki/D._S._Senanayake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53" type="#_x0000_t32" style="position:absolute;margin-left:592.8pt;margin-top:16.2pt;width:0;height:12.75pt;z-index:251685888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52" type="#_x0000_t32" style="position:absolute;margin-left:712.05pt;margin-top:-7.05pt;width:0;height:23.25pt;flip:y;z-index:251684864" o:connectortype="straight"/>
        </w:pict>
      </w:r>
      <w:r w:rsidR="00F00D95">
        <w:rPr>
          <w:noProof/>
          <w:lang w:eastAsia="ru-RU"/>
        </w:rPr>
        <w:pict>
          <v:shape id="_x0000_s1051" type="#_x0000_t32" style="position:absolute;margin-left:651.3pt;margin-top:-7.05pt;width:0;height:23.25pt;flip:y;z-index:251683840" o:connectortype="straight"/>
        </w:pict>
      </w:r>
      <w:r w:rsidR="00F00D95">
        <w:rPr>
          <w:noProof/>
          <w:lang w:eastAsia="ru-RU"/>
        </w:rPr>
        <w:pict>
          <v:shape id="_x0000_s1050" type="#_x0000_t32" style="position:absolute;margin-left:541.8pt;margin-top:4.2pt;width:0;height:12pt;flip:y;z-index:251682816" o:connectortype="straight"/>
        </w:pict>
      </w:r>
      <w:r w:rsidR="00F00D95">
        <w:rPr>
          <w:noProof/>
          <w:lang w:eastAsia="ru-RU"/>
        </w:rPr>
        <w:pict>
          <v:shape id="_x0000_s1049" type="#_x0000_t32" style="position:absolute;margin-left:476.55pt;margin-top:4.2pt;width:0;height:12pt;flip:y;z-index:251681792" o:connectortype="straight"/>
        </w:pict>
      </w:r>
      <w:r w:rsidR="00F00D95">
        <w:rPr>
          <w:noProof/>
          <w:lang w:eastAsia="ru-RU"/>
        </w:rPr>
        <w:pict>
          <v:shape id="_x0000_s1048" type="#_x0000_t32" style="position:absolute;margin-left:476.55pt;margin-top:16.2pt;width:235.5pt;height:0;z-index:251680768" o:connectortype="straight"/>
        </w:pict>
      </w:r>
      <w:r w:rsidR="00F00D95">
        <w:rPr>
          <w:noProof/>
          <w:lang w:eastAsia="ru-RU"/>
        </w:rPr>
        <w:pict>
          <v:shape id="_x0000_s1046" type="#_x0000_t32" style="position:absolute;margin-left:13.05pt;margin-top:122.7pt;width:0;height:18pt;z-index:251678720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45" type="#_x0000_t202" style="position:absolute;margin-left:-52.95pt;margin-top:79.2pt;width:127.5pt;height:43.5pt;z-index:251677696">
            <v:textbox>
              <w:txbxContent>
                <w:p w:rsidR="00F654E7" w:rsidRPr="008F42B2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«Цейлонский корпус связи» </w:t>
                  </w:r>
                  <w:hyperlink r:id="rId2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https://en.wikipedia.org/wiki/Sri_Lanka_Signals_Corps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44" type="#_x0000_t32" style="position:absolute;margin-left:12.3pt;margin-top:63.45pt;width:.75pt;height:15.75pt;flip:x;z-index:251676672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43" type="#_x0000_t202" style="position:absolute;margin-left:-52.95pt;margin-top:10.95pt;width:123.75pt;height:52.5pt;z-index:251675648">
            <v:textbox>
              <w:txbxContent>
                <w:p w:rsidR="00F654E7" w:rsidRPr="008F42B2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8F42B2">
                    <w:rPr>
                      <w:sz w:val="16"/>
                      <w:szCs w:val="16"/>
                    </w:rPr>
                    <w:t>Цейлонский инженерный корпус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https://ru.wikipedia.org/wiki/Инженеры_Шри-Ланки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42" type="#_x0000_t32" style="position:absolute;margin-left:5.55pt;margin-top:-1.05pt;width:0;height:12pt;z-index:251674624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41" type="#_x0000_t202" style="position:absolute;margin-left:503.55pt;margin-top:-63.3pt;width:81.75pt;height:67.5pt;z-index:251673600">
            <v:textbox>
              <w:txbxContent>
                <w:p w:rsidR="00F654E7" w:rsidRPr="00F15F67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«Цейлонские конные стрелки»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https://en.wikipedia.org/wiki/Ceylon_Mounted_Rifles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39" type="#_x0000_t202" style="position:absolute;margin-left:592.8pt;margin-top:-69.3pt;width:89.25pt;height:62.25pt;z-index:251671552">
            <v:textbox>
              <w:txbxContent>
                <w:p w:rsidR="00F654E7" w:rsidRPr="00F15F67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«Городская гвардия Коломбо» </w:t>
                  </w:r>
                  <w:hyperlink r:id="rId2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https://en.wikipedia.org/wiki/Colombo_Town_Guard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37" type="#_x0000_t202" style="position:absolute;margin-left:394.8pt;margin-top:-63.3pt;width:104.25pt;height:67.5pt;z-index:251669504">
            <v:textbox style="mso-next-textbox:#_x0000_s1037">
              <w:txbxContent>
                <w:p w:rsidR="00F654E7" w:rsidRPr="007578FA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7578FA">
                    <w:rPr>
                      <w:sz w:val="16"/>
                      <w:szCs w:val="16"/>
                    </w:rPr>
                    <w:t>Цейлонский кадетский батальон</w:t>
                  </w:r>
                  <w:r>
                    <w:rPr>
                      <w:sz w:val="16"/>
                      <w:szCs w:val="16"/>
                    </w:rPr>
                    <w:t xml:space="preserve">» (плюс опыт армии и немного </w:t>
                  </w:r>
                  <w:proofErr w:type="spellStart"/>
                  <w:r>
                    <w:rPr>
                      <w:sz w:val="16"/>
                      <w:szCs w:val="16"/>
                    </w:rPr>
                    <w:t>менповер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 </w:t>
                  </w:r>
                  <w:hyperlink r:id="rId2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https://ru.wikipedia.org/wiki/Национальный_кадетский_корпус_(Шри-Ланка)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34" type="#_x0000_t202" style="position:absolute;margin-left:229.05pt;margin-top:-52.05pt;width:159pt;height:51pt;z-index:251666432">
            <v:textbox style="mso-next-textbox:#_x0000_s1034">
              <w:txbxContent>
                <w:p w:rsidR="00F654E7" w:rsidRPr="007578FA" w:rsidRDefault="00F654E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«Цейлонский плантаторский стрелковый корпус» </w:t>
                  </w:r>
                  <w:hyperlink r:id="rId25" w:history="1">
                    <w:r w:rsidRPr="00FF788F">
                      <w:rPr>
                        <w:rStyle w:val="a3"/>
                        <w:sz w:val="16"/>
                      </w:rPr>
                      <w:t>https://en.wikipedia.org/wiki/Ceylon_Planters%27_Rifle_Corps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27" type="#_x0000_t202" style="position:absolute;margin-left:79.8pt;margin-top:-52.05pt;width:143.25pt;height:51pt;z-index:251659264">
            <v:textbox style="mso-next-textbox:#_x0000_s1027">
              <w:txbxContent>
                <w:p w:rsidR="00F654E7" w:rsidRPr="007578FA" w:rsidRDefault="00F654E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7578FA">
                    <w:rPr>
                      <w:sz w:val="16"/>
                    </w:rPr>
                    <w:t>Цейлонск</w:t>
                  </w:r>
                  <w:r>
                    <w:rPr>
                      <w:sz w:val="16"/>
                    </w:rPr>
                    <w:t xml:space="preserve">ий </w:t>
                  </w:r>
                  <w:r w:rsidRPr="007578FA">
                    <w:rPr>
                      <w:sz w:val="16"/>
                    </w:rPr>
                    <w:t>добровольческ</w:t>
                  </w:r>
                  <w:r>
                    <w:rPr>
                      <w:sz w:val="16"/>
                    </w:rPr>
                    <w:t>ий полк</w:t>
                  </w:r>
                  <w:r w:rsidRPr="007578FA">
                    <w:rPr>
                      <w:sz w:val="16"/>
                    </w:rPr>
                    <w:t xml:space="preserve"> лёгкой пехоты</w:t>
                  </w:r>
                  <w:r>
                    <w:rPr>
                      <w:sz w:val="16"/>
                    </w:rPr>
                    <w:t xml:space="preserve">» </w:t>
                  </w:r>
                  <w:hyperlink r:id="rId26" w:history="1">
                    <w:r w:rsidRPr="00FF788F">
                      <w:rPr>
                        <w:rStyle w:val="a3"/>
                        <w:sz w:val="16"/>
                      </w:rPr>
                      <w:t>https://ru.wikipedia.org/wiki/Полк_лёгкой_пехоты_Шри-Ланки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29" type="#_x0000_t32" style="position:absolute;margin-left:74.55pt;margin-top:-69.3pt;width:29.25pt;height:0;flip:x;z-index:251661312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26" type="#_x0000_t202" style="position:absolute;margin-left:-52.95pt;margin-top:-76.8pt;width:127.5pt;height:75.75pt;z-index:251658240">
            <v:textbox>
              <w:txbxContent>
                <w:p w:rsidR="00F654E7" w:rsidRPr="007578FA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«Цейлонский медицинский добровольческий корпус»  (бонус к технологии полевой госпиталь) </w:t>
                  </w:r>
                  <w:hyperlink r:id="rId2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https://en.wikipedia.org/wiki/Sri_Lanka_Army_Medical_Corps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40" type="#_x0000_t32" style="position:absolute;margin-left:545.55pt;margin-top:-80.55pt;width:0;height:17.25pt;z-index:251672576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38" type="#_x0000_t32" style="position:absolute;margin-left:627.3pt;margin-top:-80.55pt;width:0;height:11.25pt;z-index:251670528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36" type="#_x0000_t32" style="position:absolute;margin-left:439.05pt;margin-top:-80.55pt;width:0;height:17.25pt;z-index:251668480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35" type="#_x0000_t32" style="position:absolute;margin-left:312.3pt;margin-top:-63.3pt;width:0;height:11.25pt;z-index:251667456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33" type="#_x0000_t202" style="position:absolute;margin-left:687.3pt;margin-top:-69.3pt;width:97.5pt;height:62.25pt;z-index:251665408">
            <v:textbox style="mso-next-textbox:#_x0000_s1033">
              <w:txbxContent>
                <w:p w:rsidR="00F654E7" w:rsidRPr="007578FA" w:rsidRDefault="00F654E7">
                  <w:pPr>
                    <w:rPr>
                      <w:sz w:val="16"/>
                      <w:szCs w:val="16"/>
                    </w:rPr>
                  </w:pPr>
                  <w:r w:rsidRPr="007578FA">
                    <w:rPr>
                      <w:sz w:val="16"/>
                      <w:szCs w:val="16"/>
                    </w:rPr>
                    <w:t>«Цейлонская гарнизонная артиллерия»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https://ru.wikipedia.org/wiki/Артиллерия_Шри-Ланки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00D95">
        <w:rPr>
          <w:noProof/>
          <w:lang w:eastAsia="ru-RU"/>
        </w:rPr>
        <w:pict>
          <v:shape id="_x0000_s1032" type="#_x0000_t32" style="position:absolute;margin-left:756.3pt;margin-top:-80.55pt;width:0;height:11.25pt;z-index:251664384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31" type="#_x0000_t32" style="position:absolute;margin-left:388.05pt;margin-top:-80.55pt;width:368.25pt;height:0;z-index:251663360" o:connectortype="straight"/>
        </w:pict>
      </w:r>
      <w:r w:rsidR="00F00D95">
        <w:rPr>
          <w:noProof/>
          <w:lang w:eastAsia="ru-RU"/>
        </w:rPr>
        <w:pict>
          <v:shape id="_x0000_s1030" type="#_x0000_t32" style="position:absolute;margin-left:141.3pt;margin-top:-63.3pt;width:0;height:11.25pt;z-index:251662336" o:connectortype="straight">
            <v:stroke endarrow="block"/>
          </v:shape>
        </w:pict>
      </w:r>
      <w:r w:rsidR="00F00D95">
        <w:rPr>
          <w:noProof/>
          <w:lang w:eastAsia="ru-RU"/>
        </w:rPr>
        <w:pict>
          <v:shape id="_x0000_s1028" type="#_x0000_t202" style="position:absolute;margin-left:103.8pt;margin-top:-80.55pt;width:284.25pt;height:17.25pt;z-index:251660288">
            <v:textbox>
              <w:txbxContent>
                <w:p w:rsidR="00F654E7" w:rsidRPr="007578FA" w:rsidRDefault="00F654E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«Силы обороны Цейлона» </w:t>
                  </w:r>
                  <w:hyperlink r:id="rId2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https://en.wikipedia.org/wiki/Ceylon_Defence_Force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7578F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D86" w:rsidRDefault="00111D86" w:rsidP="00F15F67">
      <w:pPr>
        <w:spacing w:after="0" w:line="240" w:lineRule="auto"/>
      </w:pPr>
      <w:r>
        <w:separator/>
      </w:r>
    </w:p>
  </w:endnote>
  <w:endnote w:type="continuationSeparator" w:id="0">
    <w:p w:rsidR="00111D86" w:rsidRDefault="00111D86" w:rsidP="00F1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D86" w:rsidRDefault="00111D86" w:rsidP="00F15F67">
      <w:pPr>
        <w:spacing w:after="0" w:line="240" w:lineRule="auto"/>
      </w:pPr>
      <w:r>
        <w:separator/>
      </w:r>
    </w:p>
  </w:footnote>
  <w:footnote w:type="continuationSeparator" w:id="0">
    <w:p w:rsidR="00111D86" w:rsidRDefault="00111D86" w:rsidP="00F15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8FA"/>
    <w:rsid w:val="00111D86"/>
    <w:rsid w:val="001B622B"/>
    <w:rsid w:val="001D50BF"/>
    <w:rsid w:val="002104A4"/>
    <w:rsid w:val="00287141"/>
    <w:rsid w:val="005C3687"/>
    <w:rsid w:val="005D58E8"/>
    <w:rsid w:val="007578FA"/>
    <w:rsid w:val="00765A14"/>
    <w:rsid w:val="0085545E"/>
    <w:rsid w:val="008F42B2"/>
    <w:rsid w:val="00B55D44"/>
    <w:rsid w:val="00D73247"/>
    <w:rsid w:val="00D87846"/>
    <w:rsid w:val="00E54469"/>
    <w:rsid w:val="00F00D95"/>
    <w:rsid w:val="00F15F67"/>
    <w:rsid w:val="00F654E7"/>
    <w:rsid w:val="00F7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8" type="connector" idref="#_x0000_s1073"/>
        <o:r id="V:Rule29" type="connector" idref="#_x0000_s1061"/>
        <o:r id="V:Rule30" type="connector" idref="#_x0000_s1050"/>
        <o:r id="V:Rule31" type="connector" idref="#_x0000_s1036"/>
        <o:r id="V:Rule32" type="connector" idref="#_x0000_s1049"/>
        <o:r id="V:Rule33" type="connector" idref="#_x0000_s1046"/>
        <o:r id="V:Rule34" type="connector" idref="#_x0000_s1031"/>
        <o:r id="V:Rule35" type="connector" idref="#_x0000_s1078"/>
        <o:r id="V:Rule36" type="connector" idref="#_x0000_s1044"/>
        <o:r id="V:Rule37" type="connector" idref="#_x0000_s1040"/>
        <o:r id="V:Rule38" type="connector" idref="#_x0000_s1070"/>
        <o:r id="V:Rule39" type="connector" idref="#_x0000_s1055"/>
        <o:r id="V:Rule40" type="connector" idref="#_x0000_s1052"/>
        <o:r id="V:Rule41" type="connector" idref="#_x0000_s1082"/>
        <o:r id="V:Rule42" type="connector" idref="#_x0000_s1030"/>
        <o:r id="V:Rule43" type="connector" idref="#_x0000_s1038"/>
        <o:r id="V:Rule44" type="connector" idref="#_x0000_s1048"/>
        <o:r id="V:Rule45" type="connector" idref="#_x0000_s1029"/>
        <o:r id="V:Rule46" type="connector" idref="#_x0000_s1069"/>
        <o:r id="V:Rule47" type="connector" idref="#_x0000_s1074"/>
        <o:r id="V:Rule48" type="connector" idref="#_x0000_s1053"/>
        <o:r id="V:Rule49" type="connector" idref="#_x0000_s1051"/>
        <o:r id="V:Rule50" type="connector" idref="#_x0000_s1032"/>
        <o:r id="V:Rule51" type="connector" idref="#_x0000_s1035"/>
        <o:r id="V:Rule52" type="connector" idref="#_x0000_s1042"/>
        <o:r id="V:Rule53" type="connector" idref="#_x0000_s1075"/>
        <o:r id="V:Rule54" type="connector" idref="#_x0000_s1076"/>
        <o:r id="V:Rule56" type="connector" idref="#_x0000_s10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8F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F15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15F67"/>
  </w:style>
  <w:style w:type="paragraph" w:styleId="a6">
    <w:name w:val="footer"/>
    <w:basedOn w:val="a"/>
    <w:link w:val="a7"/>
    <w:uiPriority w:val="99"/>
    <w:semiHidden/>
    <w:unhideWhenUsed/>
    <w:rsid w:val="00F15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15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chelon_Barracks" TargetMode="External"/><Relationship Id="rId13" Type="http://schemas.openxmlformats.org/officeDocument/2006/relationships/hyperlink" Target="https://en.wikipedia.org/wiki/Communist_Party_of_Ceylon" TargetMode="External"/><Relationship Id="rId18" Type="http://schemas.openxmlformats.org/officeDocument/2006/relationships/hyperlink" Target="http://ru.warriors.wikia.com/wiki/&#1057;&#1091;&#1093;&#1086;&#1087;&#1091;&#1090;&#1085;&#1099;&#1077;_&#1074;&#1086;&#1081;&#1089;&#1082;&#1072;_&#1064;&#1088;&#1080;-&#1051;&#1072;&#1085;&#1082;&#1080;" TargetMode="External"/><Relationship Id="rId26" Type="http://schemas.openxmlformats.org/officeDocument/2006/relationships/hyperlink" Target="https://ru.wikipedia.org/wiki/&#1055;&#1086;&#1083;&#1082;_&#1083;&#1105;&#1075;&#1082;&#1086;&#1081;_&#1087;&#1077;&#1093;&#1086;&#1090;&#1099;_&#1064;&#1088;&#1080;-&#1051;&#1072;&#1085;&#1082;&#1080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48;&#1085;&#1078;&#1077;&#1085;&#1077;&#1088;&#1099;_&#1064;&#1088;&#1080;-&#1051;&#1072;&#1085;&#1082;&#1080;" TargetMode="External"/><Relationship Id="rId7" Type="http://schemas.openxmlformats.org/officeDocument/2006/relationships/hyperlink" Target="https://en.wikipedia.org/wiki/Diyatalawa" TargetMode="External"/><Relationship Id="rId12" Type="http://schemas.openxmlformats.org/officeDocument/2006/relationships/hyperlink" Target="https://en.wikipedia.org/wiki/Ceylon_Citizenship_Act" TargetMode="External"/><Relationship Id="rId17" Type="http://schemas.openxmlformats.org/officeDocument/2006/relationships/hyperlink" Target="http://ru.warriors.wikia.com/wiki/&#1057;&#1091;&#1093;&#1086;&#1087;&#1091;&#1090;&#1085;&#1099;&#1077;_&#1074;&#1086;&#1081;&#1089;&#1082;&#1072;_&#1064;&#1088;&#1080;-&#1051;&#1072;&#1085;&#1082;&#1080;" TargetMode="External"/><Relationship Id="rId25" Type="http://schemas.openxmlformats.org/officeDocument/2006/relationships/hyperlink" Target="https://en.wikipedia.org/wiki/Ceylon_Planters%27_Rifle_Corp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eylon_Defence_Force" TargetMode="External"/><Relationship Id="rId20" Type="http://schemas.openxmlformats.org/officeDocument/2006/relationships/hyperlink" Target="https://en.wikipedia.org/wiki/Sri_Lanka_Signals_Corps" TargetMode="External"/><Relationship Id="rId29" Type="http://schemas.openxmlformats.org/officeDocument/2006/relationships/hyperlink" Target="https://en.wikipedia.org/wiki/Ceylon_Defence_Forc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ri_Lanka_Military_Academy" TargetMode="External"/><Relationship Id="rId11" Type="http://schemas.openxmlformats.org/officeDocument/2006/relationships/hyperlink" Target="https://en.wikipedia.org/wiki/Ceylon_in_World_War_II" TargetMode="External"/><Relationship Id="rId24" Type="http://schemas.openxmlformats.org/officeDocument/2006/relationships/hyperlink" Target="https://ru.wikipedia.org/wiki/&#1053;&#1072;&#1094;&#1080;&#1086;&#1085;&#1072;&#1083;&#1100;&#1085;&#1099;&#1081;_&#1082;&#1072;&#1076;&#1077;&#1090;&#1089;&#1082;&#1080;&#1081;_&#1082;&#1086;&#1088;&#1087;&#1091;&#1089;_(&#1064;&#1088;&#1080;-&#1051;&#1072;&#1085;&#1082;&#1072;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Cocos_Islands_mutiny" TargetMode="External"/><Relationship Id="rId23" Type="http://schemas.openxmlformats.org/officeDocument/2006/relationships/hyperlink" Target="https://en.wikipedia.org/wiki/Colombo_Town_Guard" TargetMode="External"/><Relationship Id="rId28" Type="http://schemas.openxmlformats.org/officeDocument/2006/relationships/hyperlink" Target="https://ru.wikipedia.org/wiki/&#1040;&#1088;&#1090;&#1080;&#1083;&#1083;&#1077;&#1088;&#1080;&#1103;_&#1064;&#1088;&#1080;-&#1051;&#1072;&#1085;&#1082;&#1080;" TargetMode="External"/><Relationship Id="rId10" Type="http://schemas.openxmlformats.org/officeDocument/2006/relationships/hyperlink" Target="https://en.wikipedia.org/wiki/Ceylon_Defence_Force" TargetMode="External"/><Relationship Id="rId19" Type="http://schemas.openxmlformats.org/officeDocument/2006/relationships/hyperlink" Target="https://en.wikipedia.org/wiki/D._S._Senanayake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11th_Army_Group" TargetMode="External"/><Relationship Id="rId14" Type="http://schemas.openxmlformats.org/officeDocument/2006/relationships/hyperlink" Target="https://en.wikipedia.org/wiki/Lanka_Sama_Samaja_Party" TargetMode="External"/><Relationship Id="rId22" Type="http://schemas.openxmlformats.org/officeDocument/2006/relationships/hyperlink" Target="https://en.wikipedia.org/wiki/Ceylon_Mounted_Rifles" TargetMode="External"/><Relationship Id="rId27" Type="http://schemas.openxmlformats.org/officeDocument/2006/relationships/hyperlink" Target="https://en.wikipedia.org/wiki/Sri_Lanka_Army_Medical_Corp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2018-03-03T04:51:00Z</dcterms:created>
  <dcterms:modified xsi:type="dcterms:W3CDTF">2018-03-03T07:51:00Z</dcterms:modified>
</cp:coreProperties>
</file>