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 order to test this project, follow these steps:</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When launching the website, you will be directed to the login page. You must click the register link in the top right of the page in order to make a new user.</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b w:val="1"/>
          <w:sz w:val="24"/>
          <w:szCs w:val="24"/>
          <w:rtl w:val="0"/>
        </w:rPr>
        <w:t xml:space="preserve">Register as admin: </w:t>
      </w:r>
      <w:r w:rsidDel="00000000" w:rsidR="00000000" w:rsidRPr="00000000">
        <w:rPr>
          <w:sz w:val="24"/>
          <w:szCs w:val="24"/>
          <w:rtl w:val="0"/>
        </w:rPr>
        <w:t xml:space="preserve">Fill out the registration form and make sure that you select </w:t>
      </w:r>
      <w:r w:rsidDel="00000000" w:rsidR="00000000" w:rsidRPr="00000000">
        <w:rPr>
          <w:b w:val="1"/>
          <w:sz w:val="24"/>
          <w:szCs w:val="24"/>
          <w:rtl w:val="0"/>
        </w:rPr>
        <w:t xml:space="preserve">User Type</w:t>
      </w:r>
      <w:r w:rsidDel="00000000" w:rsidR="00000000" w:rsidRPr="00000000">
        <w:rPr>
          <w:sz w:val="24"/>
          <w:szCs w:val="24"/>
          <w:rtl w:val="0"/>
        </w:rPr>
        <w:t xml:space="preserve"> as “Admin” in order to make an administrator account. Once the Admin account is created, you may login under the admin account.</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Once logged in as an admin you can click the </w:t>
      </w:r>
      <w:r w:rsidDel="00000000" w:rsidR="00000000" w:rsidRPr="00000000">
        <w:rPr>
          <w:b w:val="1"/>
          <w:sz w:val="24"/>
          <w:szCs w:val="24"/>
          <w:rtl w:val="0"/>
        </w:rPr>
        <w:t xml:space="preserve">Manage Inventory</w:t>
      </w:r>
      <w:r w:rsidDel="00000000" w:rsidR="00000000" w:rsidRPr="00000000">
        <w:rPr>
          <w:sz w:val="24"/>
          <w:szCs w:val="24"/>
          <w:rtl w:val="0"/>
        </w:rPr>
        <w:t xml:space="preserve"> to do inventory CRUD or </w:t>
      </w:r>
      <w:r w:rsidDel="00000000" w:rsidR="00000000" w:rsidRPr="00000000">
        <w:rPr>
          <w:b w:val="1"/>
          <w:sz w:val="24"/>
          <w:szCs w:val="24"/>
          <w:rtl w:val="0"/>
        </w:rPr>
        <w:t xml:space="preserve">Manage Users</w:t>
      </w:r>
      <w:r w:rsidDel="00000000" w:rsidR="00000000" w:rsidRPr="00000000">
        <w:rPr>
          <w:sz w:val="24"/>
          <w:szCs w:val="24"/>
          <w:rtl w:val="0"/>
        </w:rPr>
        <w:t xml:space="preserve"> to do user CRUD.</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Inventory CRUD: click the </w:t>
      </w:r>
      <w:r w:rsidDel="00000000" w:rsidR="00000000" w:rsidRPr="00000000">
        <w:rPr>
          <w:b w:val="1"/>
          <w:sz w:val="24"/>
          <w:szCs w:val="24"/>
          <w:rtl w:val="0"/>
        </w:rPr>
        <w:t xml:space="preserve">add products</w:t>
      </w:r>
      <w:r w:rsidDel="00000000" w:rsidR="00000000" w:rsidRPr="00000000">
        <w:rPr>
          <w:sz w:val="24"/>
          <w:szCs w:val="24"/>
          <w:rtl w:val="0"/>
        </w:rPr>
        <w:t xml:space="preserve"> button and fill out the form to add a new product to the database. Click </w:t>
      </w:r>
      <w:r w:rsidDel="00000000" w:rsidR="00000000" w:rsidRPr="00000000">
        <w:rPr>
          <w:b w:val="1"/>
          <w:sz w:val="24"/>
          <w:szCs w:val="24"/>
          <w:rtl w:val="0"/>
        </w:rPr>
        <w:t xml:space="preserve">delete products</w:t>
      </w:r>
      <w:r w:rsidDel="00000000" w:rsidR="00000000" w:rsidRPr="00000000">
        <w:rPr>
          <w:sz w:val="24"/>
          <w:szCs w:val="24"/>
          <w:rtl w:val="0"/>
        </w:rPr>
        <w:t xml:space="preserve"> button and then provide the ID of the product you would like to delete in order to delete a product. Click </w:t>
      </w:r>
      <w:r w:rsidDel="00000000" w:rsidR="00000000" w:rsidRPr="00000000">
        <w:rPr>
          <w:b w:val="1"/>
          <w:sz w:val="24"/>
          <w:szCs w:val="24"/>
          <w:rtl w:val="0"/>
        </w:rPr>
        <w:t xml:space="preserve">update products </w:t>
      </w:r>
      <w:r w:rsidDel="00000000" w:rsidR="00000000" w:rsidRPr="00000000">
        <w:rPr>
          <w:sz w:val="24"/>
          <w:szCs w:val="24"/>
          <w:rtl w:val="0"/>
        </w:rPr>
        <w:t xml:space="preserve">button and fill out the form to update a current product.</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User CRUD: click the </w:t>
      </w:r>
      <w:r w:rsidDel="00000000" w:rsidR="00000000" w:rsidRPr="00000000">
        <w:rPr>
          <w:b w:val="1"/>
          <w:sz w:val="24"/>
          <w:szCs w:val="24"/>
          <w:rtl w:val="0"/>
        </w:rPr>
        <w:t xml:space="preserve">add user</w:t>
      </w:r>
      <w:r w:rsidDel="00000000" w:rsidR="00000000" w:rsidRPr="00000000">
        <w:rPr>
          <w:sz w:val="24"/>
          <w:szCs w:val="24"/>
          <w:rtl w:val="0"/>
        </w:rPr>
        <w:t xml:space="preserve"> button and fill out the form to add a new user to the database. Click </w:t>
      </w:r>
      <w:r w:rsidDel="00000000" w:rsidR="00000000" w:rsidRPr="00000000">
        <w:rPr>
          <w:b w:val="1"/>
          <w:sz w:val="24"/>
          <w:szCs w:val="24"/>
          <w:rtl w:val="0"/>
        </w:rPr>
        <w:t xml:space="preserve">delete user </w:t>
      </w:r>
      <w:r w:rsidDel="00000000" w:rsidR="00000000" w:rsidRPr="00000000">
        <w:rPr>
          <w:sz w:val="24"/>
          <w:szCs w:val="24"/>
          <w:rtl w:val="0"/>
        </w:rPr>
        <w:t xml:space="preserve">button and then provide the username of the user you would like to delete in order to delete a user. Click </w:t>
      </w:r>
      <w:r w:rsidDel="00000000" w:rsidR="00000000" w:rsidRPr="00000000">
        <w:rPr>
          <w:b w:val="1"/>
          <w:sz w:val="24"/>
          <w:szCs w:val="24"/>
          <w:rtl w:val="0"/>
        </w:rPr>
        <w:t xml:space="preserve">update user </w:t>
      </w:r>
      <w:r w:rsidDel="00000000" w:rsidR="00000000" w:rsidRPr="00000000">
        <w:rPr>
          <w:sz w:val="24"/>
          <w:szCs w:val="24"/>
          <w:rtl w:val="0"/>
        </w:rPr>
        <w:t xml:space="preserve">button and fill out the form to update a current user.</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b w:val="1"/>
          <w:sz w:val="24"/>
          <w:szCs w:val="24"/>
          <w:rtl w:val="0"/>
        </w:rPr>
        <w:t xml:space="preserve">Register as user:</w:t>
      </w:r>
      <w:r w:rsidDel="00000000" w:rsidR="00000000" w:rsidRPr="00000000">
        <w:rPr>
          <w:sz w:val="24"/>
          <w:szCs w:val="24"/>
          <w:rtl w:val="0"/>
        </w:rPr>
        <w:t xml:space="preserve"> Fill out the registration form and make sure that you select </w:t>
      </w:r>
      <w:r w:rsidDel="00000000" w:rsidR="00000000" w:rsidRPr="00000000">
        <w:rPr>
          <w:b w:val="1"/>
          <w:sz w:val="24"/>
          <w:szCs w:val="24"/>
          <w:rtl w:val="0"/>
        </w:rPr>
        <w:t xml:space="preserve">User Type</w:t>
      </w:r>
      <w:r w:rsidDel="00000000" w:rsidR="00000000" w:rsidRPr="00000000">
        <w:rPr>
          <w:sz w:val="24"/>
          <w:szCs w:val="24"/>
          <w:rtl w:val="0"/>
        </w:rPr>
        <w:t xml:space="preserve"> as “User” in order to make a user account. Once the User account is created, you may login under the user account.</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As a user, you can click the “Shop” link at the top right of the page to view the inventory that you added as an administrator. Each product will have a “Buy Now” button which will add products to your cart. You can view the cart at any time by either clicking the “Cart” link at the top right of the screen or the “Check Out” button at the bottom of the screen.</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If your cart has items in it, the total price of the products will be seen at the bottom of the screen. You can click the “Remove” button next to each cart item in order to remove it from your cart. This will also update the total price. </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Clicking the “Purchase” button at the bottom of the cart page will empty your cart and set the cart total to 0 and then redirect you to the shop page. </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This project can be found at my github: https://github.com/garrett4311/MeanStack-Capstone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