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00" w:lineRule="auto"/>
        <w:jc w:val="center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gmd4rpkpcmri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Group Project 1 Requirements | </w:t>
        <w:br w:type="textWrapping"/>
        <w:t xml:space="preserve">Mobile App Prototype and Presentation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1905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8 Days | </w:t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12890" cy="20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9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Groups of 3 </w:t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30188" cy="230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88" cy="23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Design Thinking Process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job is to research, prototype, test, and validate an idea for a brand-new mobile application. Your creation must solve a real, clearly identified need in users’ everyday lives.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in this boot camp, you’ve practiced design thinking skills within the constraints of a travel application. In this independent project, you will combine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all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skills you have learned to develop an application of your choosing. </w:t>
      </w:r>
    </w:p>
    <w:p w:rsidR="00000000" w:rsidDel="00000000" w:rsidP="00000000" w:rsidRDefault="00000000" w:rsidRPr="00000000" w14:paraId="00000004">
      <w:pPr>
        <w:widowControl w:val="0"/>
        <w:spacing w:after="200" w:before="20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This project will be the second case study in your UX portfolio (after your travel app prototype) and will help illustrate your mastery of UX design processes and tools.</w:t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apply the design thinking process: </w:t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</w:rPr>
        <w:drawing>
          <wp:inline distB="114300" distT="114300" distL="114300" distR="114300">
            <wp:extent cx="5723871" cy="25384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71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8rbaq1yhl7op" w:id="1"/>
      <w:bookmarkEnd w:id="1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Project Requirements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 as a team to complete your project and follow the entire design thinking process. As your work progresses, update your instructor and teaching assistants (TAs).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0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lsu1lt1b0wil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Setup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00" w:before="20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Google Drive: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Share a group folder in Google Drive with your team and add your instructor and TAs.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00" w:before="20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team Trello board: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Three weeks pass quickly; add project tasks to your Trello board and distribute among your team members to keep everyone on schedule.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Week 1: Research &gt; Design Thinking &gt; Problem Definition &gt; Ideation &gt; Early Prototyping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6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abpkff7pu8lp" w:id="3"/>
      <w:bookmarkEnd w:id="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1: Team Building, User Research, and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Your team should complete the following by next class: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 your groups. 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Pitch your ideas. 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each team member can access your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board. 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proto-persona.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Draft a user research plan.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Draft an interview plan and discussion guide.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a hypothesis statement.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a survey using Instagram, Facebook, Twitter, or Google Forms.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on your interview plan from at least one instructor or TA.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Submit a project proposal. </w:t>
      </w:r>
    </w:p>
    <w:p w:rsidR="00000000" w:rsidDel="00000000" w:rsidP="00000000" w:rsidRDefault="00000000" w:rsidRPr="00000000" w14:paraId="00000019">
      <w:pPr>
        <w:numPr>
          <w:ilvl w:val="2"/>
          <w:numId w:val="16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Group Project 1 Proposal (Google Doc) is located in the Unit 5 Activities folder.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4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thrq8ndw7hw0" w:id="4"/>
      <w:bookmarkEnd w:id="4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2: Empathy &amp; User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Your team should complete the following by next class: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 five user interviews.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four interview transcripts.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Analyze data by creating one affinity diagram.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Synthesize data into a user persona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empathy map.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on your persona or empathy map from at least one other group.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one user insight.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Week 2: Paper Prototyping &gt; Testing &gt; Low-Fidelity Prototype Iteration &gt; Testing 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5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dq6jobpayyzt" w:id="5"/>
      <w:bookmarkEnd w:id="5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3: Definition and Ideation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Your team should complete the following by next class: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defined problem statement.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on your problem statement from at least one other group.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 a competitor analysis.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Must have a minimum of four competitors.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competitor analysis template or the strength, weakness, opportunity, and threat (SWOT) analysis template.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Ideate or brainstorm using the mind map or the “I wish, I like, what if” method.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Synthesize your ideas down to one to three key features using a feature prioritization matrix.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on your feature matrix from at least one instructor or TA.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user journey map 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storyboard.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200" w:before="200" w:lineRule="auto"/>
        <w:ind w:left="19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on your storyboard from at least one other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y8zl81xg2fgo" w:id="6"/>
      <w:bookmarkEnd w:id="6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4: Paper Prototyping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Your team should complete the following by next class: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a user flow for your team’s mobile app prototype.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from at least one other group on your user flow. 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feedback on your user flow from two different members of the instructional staff.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an iterated user flow.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a clickable prototype.</w:t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spacing w:after="200" w:before="200" w:lineRule="auto"/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Each group member will individually create their own paper prototype.</w:t>
      </w:r>
    </w:p>
    <w:p w:rsidR="00000000" w:rsidDel="00000000" w:rsidP="00000000" w:rsidRDefault="00000000" w:rsidRPr="00000000" w14:paraId="00000038">
      <w:pPr>
        <w:numPr>
          <w:ilvl w:val="3"/>
          <w:numId w:val="24"/>
        </w:numPr>
        <w:spacing w:after="200" w:before="200" w:lineRule="auto"/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group, you will test each prototype and then collaborate on how to combine all of your key learnings into a mid-fidelity prototype.</w:t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Use low-fidelity sketches (i.e., paper prototypes/wireframes). 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Display good design standards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 UI patterns, clear labels, simple colors, etc.).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Display good use of labels and context. 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must show interaction and be clickable, with no prototype dead-ends.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3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s6ujm4mga2tf" w:id="7"/>
      <w:bookmarkEnd w:id="7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5: Prototype User Testing and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Each of your team members should complete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the following by next class: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a user testing plan.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user tests on prototypes (tested by each group member).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Recorded user tests via mobile device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Three to five user tests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Recommendation Note: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Five user tests are needed to determine most usability issues.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Analyze the user testing data by using either: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Usability test analysis template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00" w:before="2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Guerrilla test analysis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Make a list of recommendations for iterating the prototype.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Agree on the most effective design solutions per analysis user tests.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Week 3: Case Study Production and Presentation Prep &gt; Presentations 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6: Prototyping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Each of your team members should complete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the following by next class: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Iterate user flows based on the feedback from user testing.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Iterate wireframes based on the feedback from user testing.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rebuild of your prototype.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 usability tests on your low-fidelity prototype.</w:t>
      </w:r>
    </w:p>
    <w:p w:rsidR="00000000" w:rsidDel="00000000" w:rsidP="00000000" w:rsidRDefault="00000000" w:rsidRPr="00000000" w14:paraId="00000050">
      <w:pPr>
        <w:spacing w:after="200" w:before="20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BONUS: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 the iOS or Android Material Design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00" w:line="24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Show interaction and clickability with no prototype dead-ends.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00" w:line="24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Show without color (grayscale):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00" w:line="240" w:lineRule="auto"/>
        <w:ind w:left="180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iOS/Android resources: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200" w:line="240" w:lineRule="auto"/>
        <w:ind w:left="2160" w:hanging="360"/>
        <w:rPr>
          <w:rFonts w:ascii="Roboto" w:cs="Roboto" w:eastAsia="Roboto" w:hAnsi="Roboto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Android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spacing w:after="200" w:line="240" w:lineRule="auto"/>
        <w:ind w:left="2880" w:hanging="360"/>
        <w:rPr>
          <w:rFonts w:ascii="Roboto" w:cs="Roboto" w:eastAsia="Roboto" w:hAnsi="Roboto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Material UI Design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200" w:line="240" w:lineRule="auto"/>
        <w:ind w:left="2160" w:hanging="360"/>
        <w:rPr>
          <w:rFonts w:ascii="Roboto" w:cs="Roboto" w:eastAsia="Roboto" w:hAnsi="Roboto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iOS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spacing w:after="200" w:before="0" w:beforeAutospacing="0" w:line="240" w:lineRule="auto"/>
        <w:ind w:left="2880" w:hanging="360"/>
        <w:rPr>
          <w:rFonts w:ascii="Roboto" w:cs="Roboto" w:eastAsia="Roboto" w:hAnsi="Roboto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iOS UI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9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bd7b878zagc0" w:id="8"/>
      <w:bookmarkEnd w:id="8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7: Presentation 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Your team must complete the following by next class: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case study outline: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UX Case Study Outline Template (found in activities folder).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Rehearse your group presentation.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5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npyonihaplmu" w:id="9"/>
      <w:bookmarkEnd w:id="9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Day 8: Presentations and Critique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ind w:left="72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Day 8, your group will give a 10-minute presentation of your work to the class, instructors, and teaching assistants. There will be a five-minute critique and feedback session from your fellow students and the instructional team. You will have time to revise your final presentation to incorporate feedback before inclusion in your portfolio.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00" w:before="200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hh5zyj4j5eb5" w:id="10"/>
      <w:bookmarkEnd w:id="1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Presentation Requirements </w:t>
      </w:r>
    </w:p>
    <w:p w:rsidR="00000000" w:rsidDel="00000000" w:rsidP="00000000" w:rsidRDefault="00000000" w:rsidRPr="00000000" w14:paraId="0000005F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Presentations will take place over two days so that each team has time to share their work.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3"/>
        </w:numPr>
        <w:spacing w:after="200" w:before="200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x002ag1qwm3i" w:id="11"/>
      <w:bookmarkEnd w:id="1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Group Presentation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Each team is responsible for the following deliverables: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presentation plan: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 a presentation outline document with presentation responsibilities and a 10-minute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10-minute presentation: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 a Google Slides document with presentation materials for your group. Your presentation should include: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Overall concept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Motivation of your user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User insight and problem being solved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Your team’s design process (Research &gt; Design &gt; Iterations &gt; Tests) 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Walkthrough of your clickable prototype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200" w:before="20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Future opportunities/next steps</w:t>
      </w:r>
    </w:p>
    <w:p w:rsidR="00000000" w:rsidDel="00000000" w:rsidP="00000000" w:rsidRDefault="00000000" w:rsidRPr="00000000" w14:paraId="0000006A">
      <w:pPr>
        <w:pStyle w:val="Heading2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cz97y4dj25tm" w:id="12"/>
      <w:bookmarkEnd w:id="1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Presentation Notes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9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is a formal presentation—prepare and give it your best.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9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Dress appropriately and represent your group professionally.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9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presentation will be recorded. 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9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c1e29"/>
          <w:rtl w:val="0"/>
        </w:rPr>
        <w:t xml:space="preserve">Each team member should present the aspects of the UX project that they had a unique impact on.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9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rehearsing with your group, practice talking thoughtfully and clearly about UX/UI design, prototyping, and human-centered design.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9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Practice! Practice! Practice! </w:t>
      </w:r>
    </w:p>
    <w:p w:rsidR="00000000" w:rsidDel="00000000" w:rsidP="00000000" w:rsidRDefault="00000000" w:rsidRPr="00000000" w14:paraId="00000071">
      <w:pPr>
        <w:widowControl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Presentation Samples 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0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bookmarkStart w:colFirst="0" w:colLast="0" w:name="_3syz3nvirw8s" w:id="13"/>
      <w:bookmarkEnd w:id="13"/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Microvolunteering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10"/>
        </w:numPr>
        <w:spacing w:after="200" w:before="200" w:lineRule="auto"/>
        <w:ind w:left="720" w:hanging="360"/>
        <w:rPr>
          <w:rFonts w:ascii="Roboto" w:cs="Roboto" w:eastAsia="Roboto" w:hAnsi="Roboto"/>
          <w:color w:val="434343"/>
        </w:rPr>
      </w:pPr>
      <w:bookmarkStart w:colFirst="0" w:colLast="0" w:name="_3ogmn3837zn8" w:id="14"/>
      <w:bookmarkEnd w:id="14"/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Public Restroom Finding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6"/>
        </w:numPr>
        <w:spacing w:after="200" w:before="200" w:lineRule="auto"/>
        <w:ind w:left="720" w:hanging="360"/>
        <w:rPr>
          <w:rFonts w:ascii="Roboto" w:cs="Roboto" w:eastAsia="Roboto" w:hAnsi="Roboto"/>
          <w:color w:val="434343"/>
        </w:rPr>
      </w:pPr>
      <w:bookmarkStart w:colFirst="0" w:colLast="0" w:name="_9l9ej0dz6jzi" w:id="15"/>
      <w:bookmarkEnd w:id="15"/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Transit-Time Identification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spacing w:after="200" w:before="200" w:lineRule="auto"/>
        <w:rPr>
          <w:rFonts w:ascii="Roboto" w:cs="Roboto" w:eastAsia="Roboto" w:hAnsi="Roboto"/>
          <w:sz w:val="40"/>
          <w:szCs w:val="40"/>
        </w:rPr>
      </w:pPr>
      <w:bookmarkStart w:colFirst="0" w:colLast="0" w:name="_xbowaynlf1gq" w:id="16"/>
      <w:bookmarkEnd w:id="16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Supplemental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 this point in the course, you have already learned a wide variety of different techniques that UX researchers and designers use to: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Brainstorm and ideate in an organized and structured fashion.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exploratory user research through interviews and surveys.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and prioritize user needs. 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core UX process deliverables, such as user insights, user flows, personas, problem statements, wireframes, and prototypes.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create SWOT and competitor analyses to understand the landscape.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clickable prototypes with professional wireframing tools.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rapid usability or guerrilla testing. 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UX case study documentation to aggregate and communicate designs.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0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Converge and present a well-researched idea.</w:t>
      </w:r>
    </w:p>
    <w:p w:rsidR="00000000" w:rsidDel="00000000" w:rsidP="00000000" w:rsidRDefault="00000000" w:rsidRPr="00000000" w14:paraId="00000080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 you don’t remember some of these techniques, review previous activities and templates in your class Google Drive. You can also use Google to research other resources.</w:t>
      </w:r>
    </w:p>
    <w:p w:rsidR="00000000" w:rsidDel="00000000" w:rsidP="00000000" w:rsidRDefault="00000000" w:rsidRPr="00000000" w14:paraId="00000081">
      <w:pPr>
        <w:pStyle w:val="Title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lvbg1d6nyg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b4avle33rctx" w:id="18"/>
      <w:bookmarkEnd w:id="18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Grading</w:t>
      </w:r>
    </w:p>
    <w:p w:rsidR="00000000" w:rsidDel="00000000" w:rsidP="00000000" w:rsidRDefault="00000000" w:rsidRPr="00000000" w14:paraId="00000083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receive a letter grade based on how well you execute the requirements above. The breakdown will be as follows: 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Design Process: 50%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Prototype: 25%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Presentation: 20%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20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Collaboration/Teamwork: 5%</w:t>
      </w:r>
    </w:p>
    <w:p w:rsidR="00000000" w:rsidDel="00000000" w:rsidP="00000000" w:rsidRDefault="00000000" w:rsidRPr="00000000" w14:paraId="00000088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More importantly, your instructional staff will be providing feedback on the overall project: process, teamwork, presentation, and prototypes.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ageBreakBefore w:val="0"/>
      <w:rPr>
        <w:color w:val="b7b7b7"/>
      </w:rPr>
    </w:pPr>
    <w:r w:rsidDel="00000000" w:rsidR="00000000" w:rsidRPr="00000000">
      <w:rPr>
        <w:rFonts w:ascii="Roboto" w:cs="Roboto" w:eastAsia="Roboto" w:hAnsi="Roboto"/>
        <w:sz w:val="16"/>
        <w:szCs w:val="16"/>
        <w:highlight w:val="white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b7b7b7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rPr/>
    </w:pPr>
    <w:r w:rsidDel="00000000" w:rsidR="00000000" w:rsidRPr="00000000">
      <w:rPr>
        <w:rFonts w:ascii="Roboto" w:cs="Roboto" w:eastAsia="Roboto" w:hAnsi="Roboto"/>
        <w:sz w:val="16"/>
        <w:szCs w:val="16"/>
        <w:highlight w:val="white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Style w:val="Heading1"/>
      <w:pageBreakBefore w:val="0"/>
      <w:jc w:val="center"/>
      <w:rPr/>
    </w:pPr>
    <w:bookmarkStart w:colFirst="0" w:colLast="0" w:name="_1rdn34o8xcek" w:id="19"/>
    <w:bookmarkEnd w:id="19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Style w:val="Heading1"/>
      <w:pageBreakBefore w:val="0"/>
      <w:jc w:val="center"/>
      <w:rPr/>
    </w:pPr>
    <w:bookmarkStart w:colFirst="0" w:colLast="0" w:name="_hzxxfzp10qug" w:id="20"/>
    <w:bookmarkEnd w:id="20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eveloper.android.com/design/" TargetMode="External"/><Relationship Id="rId10" Type="http://schemas.openxmlformats.org/officeDocument/2006/relationships/hyperlink" Target="https://trello.com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developer.apple.com/design/human-interface-guidelines/ios/overview/themes/" TargetMode="External"/><Relationship Id="rId12" Type="http://schemas.openxmlformats.org/officeDocument/2006/relationships/hyperlink" Target="https://materialdesignkit.com/android-gu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presentation/d/1Lg7PAWeXu-MR9Cf2VdybdMK64xxMfTUDFSgst_h-K48/edit#slide=id.g50e510ee88_0_356" TargetMode="External"/><Relationship Id="rId14" Type="http://schemas.openxmlformats.org/officeDocument/2006/relationships/hyperlink" Target="https://developer.apple.com/design/resources/" TargetMode="External"/><Relationship Id="rId17" Type="http://schemas.openxmlformats.org/officeDocument/2006/relationships/hyperlink" Target="https://drive.google.com/open?id=1G0Pe_8B-6yOZUgdHKQB5TAkF5wOLCT_1QK-Kpq4grcg" TargetMode="External"/><Relationship Id="rId16" Type="http://schemas.openxmlformats.org/officeDocument/2006/relationships/hyperlink" Target="https://projects.invisionapp.com/boards/6H3KF4E97UZ/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