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4513"/>
          <w:sz w:val="64"/>
        </w:rPr>
        <w:t>HCSS API</w:t>
        <w:br/>
        <w:t>Reference &amp; Setup Guide</w:t>
      </w:r>
    </w:p>
    <w:p/>
    <w:p>
      <w:pPr>
        <w:jc w:val="center"/>
      </w:pPr>
      <w:r>
        <w:rPr>
          <w:color w:val="555555"/>
          <w:sz w:val="36"/>
        </w:rPr>
        <w:t>Burns Dirt Construction</w:t>
      </w:r>
    </w:p>
    <w:p/>
    <w:p>
      <w:pPr>
        <w:jc w:val="center"/>
      </w:pPr>
      <w:r>
        <w:rPr>
          <w:color w:val="888888"/>
          <w:sz w:val="24"/>
        </w:rPr>
        <w:t>Last Updated: April 17, 2026</w:t>
      </w:r>
    </w:p>
    <w:p/>
    <w:p/>
    <w:p>
      <w:pPr>
        <w:jc w:val="center"/>
      </w:pPr>
      <w:r>
        <w:rPr>
          <w:color w:val="666666"/>
          <w:sz w:val="22"/>
        </w:rPr>
        <w:t>Prepared by Garrett Parish</w:t>
        <w:br/>
        <w:t>For use by Nic Parish and Burns Dirt team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Quick Overview</w:t>
      </w:r>
    </w:p>
    <w:p>
      <w:pPr>
        <w:spacing w:after="80"/>
      </w:pPr>
      <w:r>
        <w:t>2. Authentication (OAuth2)</w:t>
      </w:r>
    </w:p>
    <w:p>
      <w:pPr>
        <w:spacing w:after="80"/>
      </w:pPr>
      <w:r>
        <w:t>3. API Base URL &amp; Account Details</w:t>
      </w:r>
    </w:p>
    <w:p>
      <w:pPr>
        <w:spacing w:after="80"/>
      </w:pPr>
      <w:r>
        <w:t>4. All Confirmed Working Endpoints</w:t>
      </w:r>
    </w:p>
    <w:p>
      <w:pPr>
        <w:spacing w:after="80"/>
      </w:pPr>
      <w:r>
        <w:t>5. Timecard Data Flow (Two-Step Fetch)</w:t>
      </w:r>
    </w:p>
    <w:p>
      <w:pPr>
        <w:spacing w:after="80"/>
      </w:pPr>
      <w:r>
        <w:t>6. Timecard Detail Response Structure</w:t>
      </w:r>
    </w:p>
    <w:p>
      <w:pPr>
        <w:spacing w:after="80"/>
      </w:pPr>
      <w:r>
        <w:t>7. Endpoint Status Summary</w:t>
      </w:r>
    </w:p>
    <w:p>
      <w:pPr>
        <w:spacing w:after="80"/>
      </w:pPr>
      <w:r>
        <w:t>8. All Available Scopes</w:t>
      </w:r>
    </w:p>
    <w:p>
      <w:pPr>
        <w:spacing w:after="80"/>
      </w:pPr>
      <w:r>
        <w:t>9. Pagination</w:t>
      </w:r>
    </w:p>
    <w:p>
      <w:pPr>
        <w:spacing w:after="80"/>
      </w:pPr>
      <w:r>
        <w:t>10. Supabase Infrastructure (Burns Setup)</w:t>
      </w:r>
    </w:p>
    <w:p>
      <w:pPr>
        <w:spacing w:after="80"/>
      </w:pPr>
      <w:r>
        <w:t>11. Edge Function Reference</w:t>
      </w:r>
    </w:p>
    <w:p>
      <w:pPr>
        <w:spacing w:after="80"/>
      </w:pPr>
      <w:r>
        <w:t>12. Step-by-Step Setup for a New Project</w:t>
      </w:r>
    </w:p>
    <w:p>
      <w:pPr>
        <w:spacing w:after="80"/>
      </w:pPr>
      <w:r>
        <w:t>13. Troubleshooting</w:t>
      </w:r>
    </w:p>
    <w:p>
      <w:pPr>
        <w:spacing w:after="80"/>
      </w:pPr>
      <w:r>
        <w:t>14. Key Lessons Learned</w:t>
      </w:r>
    </w:p>
    <w:p>
      <w:r>
        <w:br w:type="page"/>
      </w:r>
    </w:p>
    <w:p>
      <w:pPr>
        <w:pStyle w:val="Heading1"/>
      </w:pPr>
      <w:r>
        <w:t>1. Quick Overview</w:t>
      </w:r>
    </w:p>
    <w:p>
      <w:pPr>
        <w:spacing w:after="120"/>
      </w:pPr>
      <w:r>
        <w:t>The HCSS API provides programmatic access to HeavyJob construction management data including jobs, cost codes, timecards (with labor hours, equipment hours, and quantities), employees, and business units.</w:t>
      </w:r>
    </w:p>
    <w:p>
      <w:pPr>
        <w:spacing w:after="120"/>
      </w:pPr>
      <w:r>
        <w:t>Burns Dirt currently uses this API to sync timecard data from HeavyJob into a Supabase database, which feeds the Burns Project Controls app. As of April 17, 2026, the sync pulls 102 daily timecard rows across 10 active jobs on a 7-day rolling window.</w:t>
      </w:r>
    </w:p>
    <w:p>
      <w:pPr>
        <w:spacing w:after="120"/>
      </w:pPr>
      <w:r>
        <w:rPr>
          <w:b/>
        </w:rPr>
        <w:t>Key facts:</w:t>
      </w:r>
    </w:p>
    <w:p>
      <w:pPr>
        <w:pStyle w:val="ListBullet"/>
        <w:spacing w:after="60"/>
      </w:pPr>
      <w:r>
        <w:t>API Base: https://api.hcssapps.com</w:t>
      </w:r>
    </w:p>
    <w:p>
      <w:pPr>
        <w:pStyle w:val="ListBullet"/>
        <w:spacing w:after="60"/>
      </w:pPr>
      <w:r>
        <w:t>Auth: OAuth2 Client Credentials (no user interaction)</w:t>
      </w:r>
    </w:p>
    <w:p>
      <w:pPr>
        <w:pStyle w:val="ListBullet"/>
        <w:spacing w:after="60"/>
      </w:pPr>
      <w:r>
        <w:t>All working endpoints are under /heavyjob/api/v1/</w:t>
      </w:r>
    </w:p>
    <w:p>
      <w:pPr>
        <w:pStyle w:val="ListBullet"/>
        <w:spacing w:after="60"/>
      </w:pPr>
      <w:r>
        <w:t>All ID parameters (jobId, foremanId, etc.) must be HCSS UUIDs, NOT job codes</w:t>
      </w:r>
    </w:p>
    <w:p>
      <w:pPr>
        <w:pStyle w:val="ListBullet"/>
        <w:spacing w:after="60"/>
      </w:pPr>
      <w:r>
        <w:t>Pagination is cursor-based (cursor + limit), not offset-based</w:t>
      </w:r>
    </w:p>
    <w:p>
      <w:pPr>
        <w:pStyle w:val="ListBullet"/>
        <w:spacing w:after="60"/>
      </w:pPr>
      <w:r>
        <w:t>Developer Portal: https://developer.hcssapps.com/hcss/reference</w:t>
      </w:r>
    </w:p>
    <w:p>
      <w:r>
        <w:br w:type="page"/>
      </w:r>
    </w:p>
    <w:p>
      <w:pPr>
        <w:pStyle w:val="Heading1"/>
      </w:pPr>
      <w:r>
        <w:t>2. Authentication (OAuth2)</w:t>
      </w:r>
    </w:p>
    <w:p>
      <w:pPr>
        <w:spacing w:after="120"/>
      </w:pPr>
      <w:r>
        <w:t>HCSS uses OAuth2 Client Credentials flow. You get a client_id and client_secret from HCSS when you register as an API consumer. No user login or redirect is needed.</w:t>
      </w:r>
    </w:p>
    <w:p>
      <w:pPr>
        <w:pStyle w:val="Heading2"/>
      </w:pPr>
      <w:r>
        <w:t>Token Request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POST https://api.hcssapps.com/identity/connect/token</w:t>
        <w:br/>
        <w:t>Content-Type: application/x-www-form-urlencoded</w:t>
        <w:br/>
        <w:br/>
        <w:t>grant_type=client_credentials</w:t>
        <w:br/>
        <w:t>&amp;client_id=YOUR_CLIENT_ID</w:t>
        <w:br/>
        <w:t>&amp;client_secret=YOUR_CLIENT_SECRET</w:t>
        <w:br/>
        <w:t>&amp;scope=heavyjob:read timecards:read</w:t>
      </w:r>
    </w:p>
    <w:p>
      <w:pPr>
        <w:pStyle w:val="Heading2"/>
      </w:pPr>
      <w:r>
        <w:t>Token Response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{</w:t>
        <w:br/>
        <w:t xml:space="preserve">  "access_token": "eyJhbG...",</w:t>
        <w:br/>
        <w:t xml:space="preserve">  "token_type": "Bearer",</w:t>
        <w:br/>
        <w:t xml:space="preserve">  "expires_in": 3600,</w:t>
        <w:br/>
        <w:t xml:space="preserve">  "scope": "heavyjob:read timecards:read"</w:t>
        <w:br/>
        <w:t>}</w:t>
      </w:r>
    </w:p>
    <w:p>
      <w:pPr>
        <w:pStyle w:val="Heading2"/>
      </w:pPr>
      <w:r>
        <w:t>Using the Token</w:t>
      </w:r>
    </w:p>
    <w:p>
      <w:pPr>
        <w:spacing w:after="120"/>
      </w:pPr>
      <w:r>
        <w:t>Add this header to every API call: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Authorization: Bearer YOUR_ACCESS_TOKEN</w:t>
      </w:r>
    </w:p>
    <w:p>
      <w:pPr>
        <w:spacing w:after="120"/>
      </w:pPr>
      <w:r>
        <w:t>Tokens expire after 1 hour (3600 seconds). Mint a new one before each sync session.</w:t>
      </w:r>
    </w:p>
    <w:p>
      <w:pPr>
        <w:pStyle w:val="Heading2"/>
      </w:pPr>
      <w:r>
        <w:t>Scope Gotchas</w:t>
      </w:r>
    </w:p>
    <w:p>
      <w:pPr>
        <w:pStyle w:val="ListBullet"/>
        <w:spacing w:after="60"/>
      </w:pPr>
      <w:r>
        <w:t>Requesting ANY invalid scope causes the entire token request to fail with invalid_scope</w:t>
      </w:r>
    </w:p>
    <w:p>
      <w:pPr>
        <w:pStyle w:val="ListBullet"/>
        <w:spacing w:after="60"/>
      </w:pPr>
      <w:r>
        <w:t>The bare scope "setups:" (with nothing after the colon) is INVALID</w:t>
      </w:r>
    </w:p>
    <w:p>
      <w:pPr>
        <w:pStyle w:val="ListBullet"/>
        <w:spacing w:after="60"/>
      </w:pPr>
      <w:r>
        <w:t>"myField:admin" also causes invalid_scope errors</w:t>
      </w:r>
    </w:p>
    <w:p>
      <w:pPr>
        <w:pStyle w:val="ListBullet"/>
        <w:spacing w:after="60"/>
      </w:pPr>
      <w:r>
        <w:t>Stick to the pattern: product:read, product:write, product:feature:read</w:t>
      </w:r>
    </w:p>
    <w:p>
      <w:pPr>
        <w:pStyle w:val="ListBullet"/>
        <w:spacing w:after="60"/>
      </w:pPr>
      <w:r>
        <w:t>If in doubt, request fewer scopes and add more gradually</w:t>
      </w:r>
    </w:p>
    <w:p>
      <w:r>
        <w:br w:type="page"/>
      </w:r>
    </w:p>
    <w:p>
      <w:pPr>
        <w:pStyle w:val="Heading1"/>
      </w:pPr>
      <w:r>
        <w:t>3. API Base URL &amp; Account Details</w:t>
      </w:r>
    </w:p>
    <w:p>
      <w:pPr>
        <w:pStyle w:val="Heading2"/>
      </w:pPr>
      <w:r>
        <w:t>Base URL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https://api.hcssapps.com</w:t>
      </w:r>
    </w:p>
    <w:p>
      <w:pPr>
        <w:pStyle w:val="Heading2"/>
      </w:pPr>
      <w:r>
        <w:t>Burns Dirt Account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Business Unit Code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MANAGER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Business Unit Name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Burns Dirt Construction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Business Unit UUID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152ef093-de97-4fea-a0c7-e632f1002847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Total Jobs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132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Active Jobs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48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Working Scopes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heavyjob:read heavyjob:write timecards:read e360:read e360:timecards:read</w:t>
            </w:r>
          </w:p>
        </w:tc>
      </w:tr>
    </w:tbl>
    <w:p/>
    <w:p>
      <w:r>
        <w:br w:type="page"/>
      </w:r>
    </w:p>
    <w:p>
      <w:pPr>
        <w:pStyle w:val="Heading1"/>
      </w:pPr>
      <w:r>
        <w:t>4. All Confirmed Working Endpoints</w:t>
      </w:r>
    </w:p>
    <w:p>
      <w:pPr>
        <w:spacing w:after="120"/>
      </w:pPr>
      <w:r>
        <w:t>All working endpoints live under /heavyjob/api/v1/. Every other product prefix (e360, setups, heavybid) either 404s or 403s for our account.</w:t>
      </w:r>
    </w:p>
    <w:p>
      <w:pPr>
        <w:pStyle w:val="Heading2"/>
      </w:pPr>
      <w:r>
        <w:t>List Business Units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/heavyjob/api/v1/businessUnits</w:t>
      </w:r>
    </w:p>
    <w:p>
      <w:pPr>
        <w:spacing w:after="120"/>
      </w:pPr>
      <w:r>
        <w:t>Returns all business units your client credentials can access. No parameters needed.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Response:</w:t>
        <w:br/>
        <w:t>[</w:t>
        <w:br/>
        <w:t xml:space="preserve">  {</w:t>
        <w:br/>
        <w:t xml:space="preserve">    "id": "152ef093-de97-4fea-a0c7-e632f1002847",</w:t>
        <w:br/>
        <w:t xml:space="preserve">    "code": "MANAGER",</w:t>
        <w:br/>
        <w:t xml:space="preserve">    "description": "Burns Dirt Construction"</w:t>
        <w:br/>
        <w:t xml:space="preserve">  }</w:t>
        <w:br/>
        <w:t>]</w:t>
      </w:r>
    </w:p>
    <w:p>
      <w:pPr>
        <w:pStyle w:val="Heading2"/>
      </w:pPr>
      <w:r>
        <w:t>List Jobs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/heavyjob/api/v1/jobs?businessUnitId={uuid}</w:t>
      </w:r>
    </w:p>
    <w:p>
      <w:pPr>
        <w:spacing w:after="120"/>
      </w:pPr>
      <w:r>
        <w:rPr>
          <w:b/>
        </w:rPr>
        <w:t>Parameters:</w:t>
      </w:r>
    </w:p>
    <w:p>
      <w:pPr>
        <w:pStyle w:val="ListBullet"/>
        <w:spacing w:after="60"/>
      </w:pPr>
      <w:r>
        <w:t>businessUnitId (uuid, required) - the BU UUID from the business units list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Response: { "results": [</w:t>
        <w:br/>
        <w:t xml:space="preserve">  {</w:t>
        <w:br/>
        <w:t xml:space="preserve">    "id": "78de2286-40f6-4726-a7ca-c4c7ef572472",  // THIS is the jobId UUID</w:t>
        <w:br/>
        <w:t xml:space="preserve">    "code": "100",                                    // This is the job code (human-readable)</w:t>
        <w:br/>
        <w:t xml:space="preserve">    "description": "SHOP",</w:t>
        <w:br/>
        <w:t xml:space="preserve">    "status": "active",</w:t>
        <w:br/>
        <w:t xml:space="preserve">    "businessUnitId": "152ef093-...",</w:t>
        <w:br/>
        <w:t xml:space="preserve">    "createdDate": "2022-08-25T11:27:43Z",</w:t>
        <w:br/>
        <w:t xml:space="preserve">    "isDeleted": false</w:t>
        <w:br/>
        <w:t xml:space="preserve">  }</w:t>
        <w:br/>
        <w:t>], "metadata": {} }</w:t>
      </w:r>
    </w:p>
    <w:p>
      <w:pPr>
        <w:spacing w:after="120"/>
      </w:pPr>
      <w:r>
        <w:rPr>
          <w:b/>
        </w:rPr>
        <w:t>CRITICAL: The "id" field is the HCSS UUID you must use for jobId in all other endpoints. The "code" field is the human-readable job number (like "765") but it WILL NOT WORK as a jobId parameter.</w:t>
      </w:r>
    </w:p>
    <w:p>
      <w:pPr>
        <w:pStyle w:val="Heading2"/>
      </w:pPr>
      <w:r>
        <w:t>List Cost Codes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/heavyjob/api/v1/costCodes?jobId={uuid}</w:t>
      </w:r>
    </w:p>
    <w:p>
      <w:pPr>
        <w:spacing w:after="120"/>
      </w:pPr>
      <w:r>
        <w:rPr>
          <w:b/>
        </w:rPr>
        <w:t>Parameters:</w:t>
      </w:r>
    </w:p>
    <w:p>
      <w:pPr>
        <w:pStyle w:val="ListBullet"/>
        <w:spacing w:after="60"/>
      </w:pPr>
      <w:r>
        <w:t>jobId (uuid, required) - HCSS job UUID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Response: { "results": [</w:t>
        <w:br/>
        <w:t xml:space="preserve">  {</w:t>
        <w:br/>
        <w:t xml:space="preserve">    "code": "990000",</w:t>
        <w:br/>
        <w:t xml:space="preserve">    "description": "CONVERSION COST",</w:t>
        <w:br/>
        <w:t xml:space="preserve">    "jobId": "78de2286-...",</w:t>
        <w:br/>
        <w:t xml:space="preserve">    "jobCode": "100",</w:t>
        <w:br/>
        <w:t xml:space="preserve">    "isHiddenFromMobile": false,</w:t>
        <w:br/>
        <w:t xml:space="preserve">    "quantityDriving": false</w:t>
        <w:br/>
        <w:t xml:space="preserve">  }</w:t>
        <w:br/>
        <w:t>] }</w:t>
      </w:r>
    </w:p>
    <w:p>
      <w:pPr>
        <w:pStyle w:val="Heading2"/>
      </w:pPr>
      <w:r>
        <w:t>List Timecards (Summary)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/heavyjob/api/v1/timeCardInfo?jobId={uuid}&amp;startDate=yyyy-MM-dd&amp;limit=1000</w:t>
      </w:r>
    </w:p>
    <w:p>
      <w:pPr>
        <w:spacing w:after="120"/>
      </w:pPr>
      <w:r>
        <w:rPr>
          <w:b/>
        </w:rPr>
        <w:t>Returns a paginated list of timecard SUMMARIES. This does NOT include cost code entries or hours. You need the detail endpoint below to get the actual data.</w:t>
      </w:r>
    </w:p>
    <w:p>
      <w:pPr>
        <w:spacing w:after="120"/>
      </w:pPr>
      <w:r>
        <w:rPr>
          <w:b/>
        </w:rPr>
        <w:t>Parameters: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Parameter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jobId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HCSS job UUID. Omit for all jobs.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foremanId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Filter by foreman UUID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employeeId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Filter by employee UUID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startDate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yyyy-MM-dd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Inclusive start date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endDate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yyyy-MM-dd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Inclusive end date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modifiedSince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RFC-3339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Incremental sync (yyyy-MM-ddThh:mm:ssZ)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cursor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Pagination cursor from response metadata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limit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Page size (default 1000)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isApproved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Filter by approval 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isAccepted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Filter by accepted 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isReviewed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Filter by reviewed 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businessUnitId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Filter by business unit</w:t>
            </w:r>
          </w:p>
        </w:tc>
      </w:tr>
    </w:tbl>
    <w:p/>
    <w:p>
      <w:pPr>
        <w:pStyle w:val="Heading2"/>
      </w:pPr>
      <w:r>
        <w:t>Get Timecard Detail (Full Data)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/heavyjob/api/v1/timeCards/{timecard_uuid}</w:t>
      </w:r>
    </w:p>
    <w:p>
      <w:pPr>
        <w:spacing w:after="120"/>
      </w:pPr>
      <w:r>
        <w:rPr>
          <w:b/>
        </w:rPr>
        <w:t>Returns the FULL timecard with cost codes, employee hours, and equipment hours. This is where the actual labor data lives. See Section 6 for the complete response structure.</w:t>
      </w:r>
    </w:p>
    <w:p>
      <w:pPr>
        <w:pStyle w:val="Heading2"/>
      </w:pPr>
      <w:r>
        <w:t>List Timecard Approvals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/heavyjob/api/v1/timeCardApprovalInfo?jobId={uuid}</w:t>
      </w:r>
    </w:p>
    <w:p>
      <w:pPr>
        <w:spacing w:after="120"/>
      </w:pPr>
      <w:r>
        <w:t>Same parameters as timeCardInfo. Returns approval metadata including who approved, reviewed, accepted, and timestamps.</w:t>
      </w:r>
    </w:p>
    <w:p>
      <w:pPr>
        <w:pStyle w:val="Heading2"/>
      </w:pPr>
      <w:r>
        <w:t>List Employees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/heavyjob/api/v1/employees?limit=1000</w:t>
      </w:r>
    </w:p>
    <w:p>
      <w:pPr>
        <w:spacing w:after="120"/>
      </w:pPr>
      <w:r>
        <w:t>Returns employee list with codes, names, pay classes, contact info.</w:t>
      </w:r>
    </w:p>
    <w:p>
      <w:r>
        <w:br w:type="page"/>
      </w:r>
    </w:p>
    <w:p>
      <w:pPr>
        <w:pStyle w:val="Heading1"/>
      </w:pPr>
      <w:r>
        <w:t>5. Timecard Data Flow (Two-Step Fetch)</w:t>
      </w:r>
    </w:p>
    <w:p>
      <w:pPr>
        <w:spacing w:after="120"/>
      </w:pPr>
      <w:r>
        <w:t>Getting timecard data from HCSS requires two API calls per timecard. This is the most important thing to understand about the API.</w:t>
      </w:r>
    </w:p>
    <w:p>
      <w:pPr>
        <w:pStyle w:val="Heading2"/>
      </w:pPr>
      <w:r>
        <w:t>Step 1: List timecard summaries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/heavyjob/api/v1/timeCardInfo?jobId={uuid}&amp;startDate=2026-04-01</w:t>
      </w:r>
    </w:p>
    <w:p>
      <w:pPr>
        <w:spacing w:after="120"/>
      </w:pPr>
      <w:r>
        <w:t>This returns an array of timecard summaries with IDs, dates, foreman IDs, and approval status. It does NOT include cost code entries or hours.</w:t>
      </w:r>
    </w:p>
    <w:p>
      <w:pPr>
        <w:pStyle w:val="Heading2"/>
      </w:pPr>
      <w:r>
        <w:t>Step 2: Fetch detail for each timecard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/heavyjob/api/v1/timeCards/{timecard_id}</w:t>
      </w:r>
    </w:p>
    <w:p>
      <w:pPr>
        <w:spacing w:after="120"/>
      </w:pPr>
      <w:r>
        <w:t>For each timecard ID from Step 1, fetch its full detail. This gives you cost codes, employee hours per cost code, equipment hours, and quantities.</w:t>
      </w:r>
    </w:p>
    <w:p>
      <w:pPr>
        <w:spacing w:after="120"/>
      </w:pPr>
      <w:r>
        <w:rPr>
          <w:b/>
        </w:rPr>
        <w:t>Important performance note:</w:t>
      </w:r>
    </w:p>
    <w:p>
      <w:pPr>
        <w:spacing w:after="120"/>
      </w:pPr>
      <w:r>
        <w:t>If you have 500 timecards in a 14-day window across 48 jobs, that means 500 individual detail requests. Budget for this in your rate limiting and timeout settings. Our Edge Function takes ~18 seconds for a 7-day sync across 48 active jobs.</w:t>
      </w:r>
    </w:p>
    <w:p>
      <w:r>
        <w:br w:type="page"/>
      </w:r>
    </w:p>
    <w:p>
      <w:pPr>
        <w:pStyle w:val="Heading1"/>
      </w:pPr>
      <w:r>
        <w:t>6. Timecard Detail Response Structure</w:t>
      </w:r>
    </w:p>
    <w:p>
      <w:pPr>
        <w:spacing w:after="120"/>
      </w:pPr>
      <w:r>
        <w:t>This is the full response from GET /heavyjob/api/v1/timeCards/{id}. Understanding this structure is critical for extracting labor and equipment data.</w:t>
      </w:r>
    </w:p>
    <w:p>
      <w:pPr>
        <w:pStyle w:val="Heading2"/>
      </w:pPr>
      <w:r>
        <w:t>Top-Level Fields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Timecard UUID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foremanId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Foreman UUID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foremanCode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Foreman employee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foremanDescription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Foreman full 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jobId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Job UUID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jobCode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Human-readable job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jobDescription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Job 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businessUnitId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Business unit UUID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Timecard date (yyyy-MM-dd)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shift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Shift number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revision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Revision number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isApproved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Approval 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costCodes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Cost code entries (see below)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employees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Employee entries with hours (see below)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 entries with hours (see below)</w:t>
            </w:r>
          </w:p>
        </w:tc>
      </w:tr>
    </w:tbl>
    <w:p/>
    <w:p>
      <w:pPr>
        <w:pStyle w:val="Heading2"/>
      </w:pPr>
      <w:r>
        <w:t>costCodes[] Array</w:t>
      </w:r>
    </w:p>
    <w:p>
      <w:pPr>
        <w:spacing w:after="120"/>
      </w:pPr>
      <w:r>
        <w:t>Each entry represents a cost code used on this timecard: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timeCardCostCodeId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Links to employee/equipment hours entries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costCodeId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Cost code definition UUID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costCodeCode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Cost code string (e.g., "111111")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quantity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decimal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Installed quantity for this cost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unitOfMeasure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Unit (e.g., "CY", "TON")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isTm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Is this T&amp;M (time and materials)?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isRework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Is this rework?</w:t>
            </w:r>
          </w:p>
        </w:tc>
      </w:tr>
    </w:tbl>
    <w:p/>
    <w:p>
      <w:pPr>
        <w:pStyle w:val="Heading2"/>
      </w:pPr>
      <w:r>
        <w:t>employees[] Array</w:t>
      </w:r>
    </w:p>
    <w:p>
      <w:pPr>
        <w:spacing w:after="120"/>
      </w:pPr>
      <w:r>
        <w:t>Each entry represents an employee on this timecard: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employeeId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Employee UUID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employeeCode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Employee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employeeDescription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Employee full 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payClassCode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Pay class (e.g., "OPERATOR 1")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regularHours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[ { timeCardCostCodeId, hours }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overtimeHours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[ { timeCardCostCodeId, hours }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doubleOvertimeHours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[ { timeCardCostCodeId, hours }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costAdjustments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[ { timeCardCostCodeId, amount } ]</w:t>
            </w:r>
          </w:p>
        </w:tc>
      </w:tr>
    </w:tbl>
    <w:p/>
    <w:p>
      <w:pPr>
        <w:pStyle w:val="Heading2"/>
      </w:pPr>
      <w:r>
        <w:t>equipment[] Array</w:t>
      </w:r>
    </w:p>
    <w:p>
      <w:pPr>
        <w:spacing w:after="120"/>
      </w:pPr>
      <w:r>
        <w:t>Each entry represents a piece of equipment on this timecard: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 UUID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equipmentCode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equipmentDescription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 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totalHours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[ { timeCardCostCodeId, hours }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ownershipHours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[ { timeCardCostCodeId, hours }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operatingHours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[ { timeCardCostCodeId, hours } ]</w:t>
            </w:r>
          </w:p>
        </w:tc>
      </w:tr>
    </w:tbl>
    <w:p/>
    <w:p>
      <w:pPr>
        <w:pStyle w:val="Heading2"/>
      </w:pPr>
      <w:r>
        <w:t>How Hours Link to Cost Codes</w:t>
      </w:r>
    </w:p>
    <w:p>
      <w:pPr>
        <w:spacing w:after="120"/>
      </w:pPr>
      <w:r>
        <w:t>The timeCardCostCodeId is the key that links everything together. Each entry in regularHours, overtimeHours, totalHours, etc. has a timeCardCostCodeId that matches an entry in the costCodes array. To get total labor hours per cost code, sum all regularHours + overtimeHours entries that share the same timeCardCostCodeId.</w:t>
      </w:r>
    </w:p>
    <w:p>
      <w:r>
        <w:br w:type="page"/>
      </w:r>
    </w:p>
    <w:p>
      <w:pPr>
        <w:pStyle w:val="Heading1"/>
      </w:pPr>
      <w:r>
        <w:t>7. Endpoint Status Summary</w:t>
      </w:r>
    </w:p>
    <w:p>
      <w:pPr>
        <w:spacing w:after="120"/>
      </w:pPr>
      <w:r>
        <w:t>Complete scan results as of April 17, 2026: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/heavyjob/api/v1/businessUnits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/heavyjob/api/v1/jobs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Working, needs businessUnitId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/heavyjob/api/v1/costCodes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Working, needs jobId (uuid)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/heavyjob/api/v1/employees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/heavyjob/api/v1/timeCardInfo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Working - summary list (cursor pagination)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/heavyjob/api/v1/timeCards/{id}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Working - full detail with cost codes &amp; hours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/heavyjob/api/v1/timeCardApprovalInfo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Working - approval metadata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/heavyjob/api/v1/timeCards (no id)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Does not exist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/heavyjob/api/v1/timecards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Case sensitive - wrong casing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/heavyjob/api/v1/quantities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Does not exist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/heavyjob/api/v1/costCodeTransactionInfo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provisioned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/heavyjob/api/v1/costCodeProgress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provisioned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/heavyjob/api/v1/costTypeQuantity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provisioned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/heavyjob/api/v1/equipment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provisioned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/heavyjob/api/v1/foremen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provisioned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/heavyjob/api/v1/costTypes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provisioned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/e360/api/v1/* (all)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E360 not provisioned for our account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/setups/api/v1/*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403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Forbidden even with correct scopes</w:t>
            </w:r>
          </w:p>
        </w:tc>
      </w:tr>
    </w:tbl>
    <w:p/>
    <w:p>
      <w:r>
        <w:br w:type="page"/>
      </w:r>
    </w:p>
    <w:p>
      <w:pPr>
        <w:pStyle w:val="Heading1"/>
      </w:pPr>
      <w:r>
        <w:t>8. All Available Scopes</w:t>
      </w:r>
    </w:p>
    <w:p>
      <w:pPr>
        <w:spacing w:after="120"/>
      </w:pPr>
      <w:r>
        <w:t>These are all the OAuth2 scopes listed in the HCSS developer portal. Only request the ones you need.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Scope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Product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heavyjob:read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HeavyJob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jobs, cost codes, timecards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heavyjob:write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HeavyJob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Write/update timecards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heavyjob:users:read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HeavyJob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user info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heavyjob:users:write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HeavyJob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user info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timecards:read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Timecards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timecard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timecards:write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Timecards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timecard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e360:read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Equipment360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equipment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e360:write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Equipment360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equipment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e360:timecards:read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Equipment360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E360 timecards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e360:timecards:write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Equipment360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E360 timecards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setups:read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Setups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setup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setups:write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Setups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setup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precon:read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Pre-Construction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pre-con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precon:write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Pre-Construction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pre-con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heavybid:read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HeavyBid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bid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heavybid:write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HeavyBid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bid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heavybid:system:read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HeavyBid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System-level read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heavybid:system:write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HeavyBid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System-level write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safetyapi:read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Safety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safety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safetyapi:write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Safety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safety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safetyapi:permissions:read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Safety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permissions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safetyapi:permissions:write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Safety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permissions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skills:read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Skills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skills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skills:write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Skills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skills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projectmanagement:read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project management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projectmanagement:write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project management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contacts:read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Contacts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contacts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contacts:write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Contacts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contacts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attachments:read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Attachments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attachments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attachments:write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Attachments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attachments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meetings:read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Meetings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meetings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incidents:read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Incidents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incidents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incidents:write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Incidents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Write incidents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dis:read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DIS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Read DIS data</w:t>
            </w:r>
          </w:p>
        </w:tc>
      </w:tr>
    </w:tbl>
    <w:p/>
    <w:p>
      <w:pPr>
        <w:spacing w:after="120"/>
      </w:pPr>
      <w:r>
        <w:rPr>
          <w:b/>
        </w:rPr>
        <w:t>WARNING: "setups:" (bare, no suffix) and "myField:admin" are listed in the portal but cause invalid_scope errors. Do not use them.</w:t>
      </w:r>
    </w:p>
    <w:p>
      <w:r>
        <w:br w:type="page"/>
      </w:r>
    </w:p>
    <w:p>
      <w:pPr>
        <w:pStyle w:val="Heading1"/>
      </w:pPr>
      <w:r>
        <w:t>9. Pagination</w:t>
      </w:r>
    </w:p>
    <w:p>
      <w:pPr>
        <w:spacing w:after="120"/>
      </w:pPr>
      <w:r>
        <w:t>HCSS uses cursor-based pagination on most endpoints. The response includes a metadata object with a nextCursor field when more pages exist.</w:t>
      </w:r>
    </w:p>
    <w:p>
      <w:pPr>
        <w:pStyle w:val="Heading2"/>
      </w:pPr>
      <w:r>
        <w:t>Request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/heavyjob/api/v1/timeCardInfo?jobId={uuid}&amp;limit=1000</w:t>
      </w:r>
    </w:p>
    <w:p>
      <w:pPr>
        <w:pStyle w:val="Heading2"/>
      </w:pPr>
      <w:r>
        <w:t>Response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{</w:t>
        <w:br/>
        <w:t xml:space="preserve">  "results": [ ... ],</w:t>
        <w:br/>
        <w:t xml:space="preserve">  "metadata": {</w:t>
        <w:br/>
        <w:t xml:space="preserve">    "nextCursor": "pSeC4MWb3ghjHwPgTWR3S6NSIzKlMeIx"</w:t>
        <w:br/>
        <w:t xml:space="preserve">  }</w:t>
        <w:br/>
        <w:t>}</w:t>
      </w:r>
    </w:p>
    <w:p>
      <w:pPr>
        <w:pStyle w:val="Heading2"/>
      </w:pPr>
      <w:r>
        <w:t>Next Page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GET /heavyjob/api/v1/timeCardInfo?jobId={uuid}&amp;limit=1000&amp;cursor=pSeC4MWb3ghjHwPgTWR3S6NSIzKlMeIx</w:t>
      </w:r>
    </w:p>
    <w:p>
      <w:pPr>
        <w:spacing w:after="120"/>
      </w:pPr>
      <w:r>
        <w:t>When metadata.nextCursor is null or absent, you have reached the last page.</w:t>
      </w:r>
    </w:p>
    <w:p>
      <w:r>
        <w:br w:type="page"/>
      </w:r>
    </w:p>
    <w:p>
      <w:pPr>
        <w:pStyle w:val="Heading1"/>
      </w:pPr>
      <w:r>
        <w:t>10. Supabase Infrastructure (Burns Setup)</w:t>
      </w:r>
    </w:p>
    <w:p>
      <w:pPr>
        <w:spacing w:after="120"/>
      </w:pPr>
      <w:r>
        <w:t>This section documents how Burns Dirt has the HCSS sync set up. Nic can replicate this pattern for other projects.</w:t>
      </w:r>
    </w:p>
    <w:p>
      <w:pPr>
        <w:pStyle w:val="Heading2"/>
      </w:pPr>
      <w:r>
        <w:t>Project Details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Project Ref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sxzvlazmkxnbsoayhuln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https://sxzvlazmkxnbsoayhuln.supabase.co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Dashboard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https://supabase.com/dashboard/project/sxzvlazmkxnbsoayhuln</w:t>
            </w:r>
          </w:p>
        </w:tc>
      </w:tr>
    </w:tbl>
    <w:p/>
    <w:p>
      <w:pPr>
        <w:pStyle w:val="Heading2"/>
      </w:pPr>
      <w:r>
        <w:t>Secrets (Environment Variables)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HCSS_CLIENT_ID          = &lt;your client id&gt;</w:t>
        <w:br/>
        <w:t>HCSS_CLIENT_SECRET      = &lt;your client secret&gt;</w:t>
        <w:br/>
        <w:t>HCSS_SCOPES             = heavyjob:read heavyjob:write timecards:read</w:t>
        <w:br/>
        <w:t>HCSS_BUSINESS_UNIT_CODE = MANAGER</w:t>
        <w:br/>
        <w:t>HCSS_API_BASE           = https://api.hcssapps.com</w:t>
        <w:br/>
        <w:t>HCSS_LOOKBACK_DAYS      = 14</w:t>
      </w:r>
    </w:p>
    <w:p>
      <w:pPr>
        <w:pStyle w:val="Heading2"/>
      </w:pPr>
      <w:r>
        <w:t>Database Tables</w:t>
      </w:r>
    </w:p>
    <w:p>
      <w:pPr>
        <w:spacing w:after="120"/>
      </w:pPr>
      <w:r>
        <w:rPr>
          <w:b/>
        </w:rPr>
        <w:t>hcss_jobs - HeavyJob job list (132 rows)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hcss_id            text  PK    -- UUID from HCSS</w:t>
        <w:br/>
        <w:t>job_code           text        -- Human-readable code</w:t>
        <w:br/>
        <w:t>job_name           text</w:t>
        <w:br/>
        <w:t>status             text        -- active, inactive, closed</w:t>
        <w:br/>
        <w:t>start_date         date</w:t>
        <w:br/>
        <w:t>end_date           date</w:t>
        <w:br/>
        <w:t>business_unit_id   text</w:t>
        <w:br/>
        <w:t>business_unit_code text</w:t>
        <w:br/>
        <w:t>raw                jsonb       -- Full API response</w:t>
        <w:br/>
        <w:t>synced_at          timestamptz</w:t>
      </w:r>
    </w:p>
    <w:p>
      <w:pPr>
        <w:spacing w:after="120"/>
      </w:pPr>
      <w:r>
        <w:rPr>
          <w:b/>
        </w:rPr>
        <w:t>hcss_cost_codes - Cost codes per job (938 rows)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hcss_job_id    text  FK -&gt; hcss_jobs</w:t>
        <w:br/>
        <w:t>job_code       text</w:t>
        <w:br/>
        <w:t>cost_code      text</w:t>
        <w:br/>
        <w:t>description    text</w:t>
        <w:br/>
        <w:t>unit           text</w:t>
        <w:br/>
        <w:t>is_hidden      boolean</w:t>
        <w:br/>
        <w:t>quantity_driven boolean</w:t>
        <w:br/>
        <w:t>UNIQUE (hcss_job_id, cost_code)</w:t>
      </w:r>
    </w:p>
    <w:p>
      <w:pPr>
        <w:spacing w:after="120"/>
      </w:pPr>
      <w:r>
        <w:rPr>
          <w:b/>
        </w:rPr>
        <w:t>actuals_detail_sync - Daily timecard actuals (102+ rows)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job_number          text</w:t>
        <w:br/>
        <w:t>date                date</w:t>
        <w:br/>
        <w:t>cost_code           text</w:t>
        <w:br/>
        <w:t>foreman             text</w:t>
        <w:br/>
        <w:t>actual_qty           numeric</w:t>
        <w:br/>
        <w:t>actual_labor_hours   numeric</w:t>
        <w:br/>
        <w:t>actual_equip_hours   numeric</w:t>
        <w:br/>
        <w:t>actual_labor_cost    numeric</w:t>
        <w:br/>
        <w:t>actual_equip_cost    numeric</w:t>
        <w:br/>
        <w:t>actual_mat_cost      numeric</w:t>
        <w:br/>
        <w:t>actual_sub_cost      numeric</w:t>
        <w:br/>
        <w:t>source              text       -- "hcss-api"</w:t>
        <w:br/>
        <w:t>PK (job_number, date, cost_code, foreman)</w:t>
      </w:r>
    </w:p>
    <w:p>
      <w:r>
        <w:br w:type="page"/>
      </w:r>
    </w:p>
    <w:p>
      <w:pPr>
        <w:pStyle w:val="Heading1"/>
      </w:pPr>
      <w:r>
        <w:t>11. Edge Function Reference</w:t>
      </w:r>
    </w:p>
    <w:p>
      <w:pPr>
        <w:spacing w:after="120"/>
      </w:pPr>
      <w:r>
        <w:t>The sync logic lives in a single Supabase Edge Function (Deno runtime).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hcss-sync-actuals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supabase/functions/hcss-sync-actuals/index.ts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Runtime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Deno (Supabase Edge Functions)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Deploy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supabase functions deploy hcss-sync-actuals --no-verify-jwt</w:t>
            </w:r>
          </w:p>
        </w:tc>
      </w:tr>
    </w:tbl>
    <w:p/>
    <w:p>
      <w:pPr>
        <w:pStyle w:val="Heading2"/>
      </w:pPr>
      <w:r>
        <w:t>Invocation Modes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POST Body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What It Does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Discover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{"discover": true}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Lists business units, no writes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Sync Metadata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{"syncMetadata": true}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Pulls all jobs + cost codes into hcss_jobs / hcss_cost_codes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Sync Actuals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{"trigger": "manual"}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Pulls timecards for last 14 days, upserts to actuals_detail_sync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Backfill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{"trigger": "manual", "fullHistory": true}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Full history pull (all timecards ever)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Endpoint Scan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{"scanEndpoints": true}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Tests multiple endpoint paths, returns status codes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Single Job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{"trigger": "manual", "jobNumber": "765"}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Sync only one specific job</w:t>
            </w:r>
          </w:p>
        </w:tc>
      </w:tr>
    </w:tbl>
    <w:p/>
    <w:p>
      <w:pPr>
        <w:pStyle w:val="Heading2"/>
      </w:pPr>
      <w:r>
        <w:t>Calling from Code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const HCSS_FN = "https://sxzvlazmkxnbsoayhuln.supabase.co/functions/v1/hcss-sync-actuals";</w:t>
        <w:br/>
        <w:br/>
        <w:t>const response = await fetch(HCSS_FN, {</w:t>
        <w:br/>
        <w:t xml:space="preserve">  method: "POST",</w:t>
        <w:br/>
        <w:t xml:space="preserve">  headers: {</w:t>
        <w:br/>
        <w:t xml:space="preserve">    "Content-Type": "application/json",</w:t>
        <w:br/>
        <w:t xml:space="preserve">    "Authorization": "Bearer " + SUPABASE_ANON_KEY</w:t>
        <w:br/>
        <w:t xml:space="preserve">  },</w:t>
        <w:br/>
        <w:t xml:space="preserve">  body: JSON.stringify({ trigger: "manual" })</w:t>
        <w:br/>
        <w:t>});</w:t>
        <w:br/>
        <w:t>const data = await response.json();</w:t>
        <w:br/>
        <w:t>// data.ok, data.status, data.jobsSynced, data.rowsUpserted, data.errors</w:t>
      </w:r>
    </w:p>
    <w:p>
      <w:r>
        <w:br w:type="page"/>
      </w:r>
    </w:p>
    <w:p>
      <w:pPr>
        <w:pStyle w:val="Heading1"/>
      </w:pPr>
      <w:r>
        <w:t>12. Step-by-Step Setup for a New Project</w:t>
      </w:r>
    </w:p>
    <w:p>
      <w:pPr>
        <w:spacing w:after="120"/>
      </w:pPr>
      <w:r>
        <w:t>If Nic wants to set up a new HCSS integration from scratch, follow these steps:</w:t>
      </w:r>
    </w:p>
    <w:p>
      <w:pPr>
        <w:pStyle w:val="Heading2"/>
      </w:pPr>
      <w:r>
        <w:t>Step 1: Get HCSS API Credentials</w:t>
      </w:r>
    </w:p>
    <w:p>
      <w:pPr>
        <w:spacing w:after="120"/>
      </w:pPr>
      <w:r>
        <w:t>Contact HCSS to register as an API consumer. You will receive a client_id and client_secret. These go in your Supabase secrets, never in code or git.</w:t>
      </w:r>
    </w:p>
    <w:p>
      <w:pPr>
        <w:pStyle w:val="Heading2"/>
      </w:pPr>
      <w:r>
        <w:t>Step 2: Install Supabase CLI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brew install supabase/tap/supabase</w:t>
      </w:r>
    </w:p>
    <w:p>
      <w:pPr>
        <w:pStyle w:val="Heading2"/>
      </w:pPr>
      <w:r>
        <w:t>Step 3: Link to Your Supabase Project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cd "Your Project Repo"</w:t>
        <w:br/>
        <w:t>supabase login</w:t>
        <w:br/>
        <w:t>supabase link --project-ref YOUR_PROJECT_REF</w:t>
      </w:r>
    </w:p>
    <w:p>
      <w:pPr>
        <w:pStyle w:val="Heading2"/>
      </w:pPr>
      <w:r>
        <w:t>Step 4: Set Secrets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supabase secrets set HCSS_CLIENT_ID=your_client_id</w:t>
        <w:br/>
        <w:t>supabase secrets set HCSS_CLIENT_SECRET=your_client_secret</w:t>
        <w:br/>
        <w:t>supabase secrets set HCSS_SCOPES="heavyjob:read timecards:read"</w:t>
      </w:r>
    </w:p>
    <w:p>
      <w:pPr>
        <w:pStyle w:val="Heading2"/>
      </w:pPr>
      <w:r>
        <w:t>Step 5: Run Database Migrations</w:t>
      </w:r>
    </w:p>
    <w:p>
      <w:pPr>
        <w:spacing w:after="120"/>
      </w:pPr>
      <w:r>
        <w:t>Copy the SQL migration files to create the hcss_jobs, hcss_cost_codes, actuals_detail_sync, and sync_log tables. Run them in the Supabase SQL Editor.</w:t>
      </w:r>
    </w:p>
    <w:p>
      <w:pPr>
        <w:pStyle w:val="Heading2"/>
      </w:pPr>
      <w:r>
        <w:t>Step 6: Deploy the Edge Function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supabase functions deploy hcss-sync-actuals --no-verify-jwt</w:t>
      </w:r>
    </w:p>
    <w:p>
      <w:pPr>
        <w:pStyle w:val="Heading2"/>
      </w:pPr>
      <w:r>
        <w:t>Step 7: Discovery Run</w:t>
      </w:r>
    </w:p>
    <w:p>
      <w:pPr>
        <w:spacing w:after="120"/>
      </w:pPr>
      <w:r>
        <w:t>Call the function with {"discover": true} to find your business unit code. Then set it:</w:t>
      </w:r>
    </w:p>
    <w:p>
      <w:pPr>
        <w:shd w:val="clear" w:color="auto" w:fill="F0F0F0"/>
        <w:spacing w:after="120" w:before="80"/>
      </w:pPr>
      <w:r>
        <w:rPr>
          <w:rFonts w:ascii="Courier New" w:hAnsi="Courier New"/>
          <w:color w:val="1A1A1A"/>
          <w:sz w:val="18"/>
        </w:rPr>
        <w:t>supabase secrets set HCSS_BUSINESS_UNIT_CODE=YOUR_BU_CODE</w:t>
      </w:r>
    </w:p>
    <w:p>
      <w:pPr>
        <w:pStyle w:val="Heading2"/>
      </w:pPr>
      <w:r>
        <w:t>Step 8: Sync Metadata</w:t>
      </w:r>
    </w:p>
    <w:p>
      <w:pPr>
        <w:spacing w:after="120"/>
      </w:pPr>
      <w:r>
        <w:t>Call with {"syncMetadata": true} to populate hcss_jobs and hcss_cost_codes.</w:t>
      </w:r>
    </w:p>
    <w:p>
      <w:pPr>
        <w:pStyle w:val="Heading2"/>
      </w:pPr>
      <w:r>
        <w:t>Step 9: First Sync</w:t>
      </w:r>
    </w:p>
    <w:p>
      <w:pPr>
        <w:spacing w:after="120"/>
      </w:pPr>
      <w:r>
        <w:t>Call with {"trigger": "manual"} for a rolling 14-day sync, or {"trigger": "manual", "fullHistory": true} for a complete backfill.</w:t>
      </w:r>
    </w:p>
    <w:p>
      <w:pPr>
        <w:pStyle w:val="Heading2"/>
      </w:pPr>
      <w:r>
        <w:t>Step 10: Set Up Daily Cron</w:t>
      </w:r>
    </w:p>
    <w:p>
      <w:pPr>
        <w:spacing w:after="120"/>
      </w:pPr>
      <w:r>
        <w:t>Configure pg_cron in Supabase to call the Edge Function daily. See the migration file 20260409_hcss_sync.sql for the exact cron setup.</w:t>
      </w:r>
    </w:p>
    <w:p>
      <w:r>
        <w:br w:type="page"/>
      </w:r>
    </w:p>
    <w:p>
      <w:pPr>
        <w:pStyle w:val="Heading1"/>
      </w:pPr>
      <w:r>
        <w:t>13.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Problem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Cause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Fix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Token fails with invalid_scope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Bad scope in request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Remove scopes one by one. Known bad: "setups:", "myField:admin"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 on an endpoint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Wrong path or wrong casing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Endpoints are case-sensitive. Use exact paths from Section 4.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 on timecard fetch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Using job CODE instead of 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jobId must be the HCSS UUID (id field), not the job code string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403 on /setups/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Product not accessible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Use /heavyjob/ prefix instead. businessUnits is under heavyjob.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 rows synced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 timecards in date range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Try a wider lookbackDays or fullHistory: true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Deploy fails: no such file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Wrong working directory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cd into the repo folder first, then run deploy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CORS error in browser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Missing OPTIONS handler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Edge function needs CORS preflight handler (already implemented)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Empty regularHours arrays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Normal for employees with no hours on that cost code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all employees have hours on every cost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Job 780 error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Job has no timecards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Jobs with zero timecards may error. This is harmless.</w:t>
            </w:r>
          </w:p>
        </w:tc>
      </w:tr>
    </w:tbl>
    <w:p/>
    <w:p>
      <w:r>
        <w:br w:type="page"/>
      </w:r>
    </w:p>
    <w:p>
      <w:pPr>
        <w:pStyle w:val="Heading1"/>
      </w:pPr>
      <w:r>
        <w:t>14. Key Lessons Learned</w:t>
      </w:r>
    </w:p>
    <w:p>
      <w:pPr>
        <w:spacing w:after="120"/>
      </w:pPr>
      <w:r>
        <w:t>These are hard-won discoveries from building the Burns integration. They will save time on any future HCSS project.</w:t>
      </w:r>
    </w:p>
    <w:p>
      <w:pPr>
        <w:spacing w:after="40"/>
      </w:pPr>
      <w:r>
        <w:rPr>
          <w:b/>
        </w:rPr>
        <w:t>1. The endpoint names do NOT match what you would guess.</w:t>
      </w:r>
    </w:p>
    <w:p>
      <w:pPr>
        <w:spacing w:after="120"/>
      </w:pPr>
      <w:r>
        <w:t>We spent days trying /timeCards when the correct path is /timeCardInfo (for the list) and /timeCards/{id} (for detail). Always verify against the developer portal at developer.hcssapps.com/hcss/reference.</w:t>
      </w:r>
    </w:p>
    <w:p>
      <w:pPr>
        <w:spacing w:after="40"/>
      </w:pPr>
      <w:r>
        <w:rPr>
          <w:b/>
        </w:rPr>
        <w:t>2. All ID parameters must be HCSS UUIDs.</w:t>
      </w:r>
    </w:p>
    <w:p>
      <w:pPr>
        <w:spacing w:after="120"/>
      </w:pPr>
      <w:r>
        <w:t>Sending a job code like "765" instead of the UUID "a1b2c3d4-..." will return 404. The UUID comes from the "id" field in the jobs list response.</w:t>
      </w:r>
    </w:p>
    <w:p>
      <w:pPr>
        <w:spacing w:after="40"/>
      </w:pPr>
      <w:r>
        <w:rPr>
          <w:b/>
        </w:rPr>
        <w:t>3. Timecard data requires two API calls.</w:t>
      </w:r>
    </w:p>
    <w:p>
      <w:pPr>
        <w:spacing w:after="120"/>
      </w:pPr>
      <w:r>
        <w:t>The list endpoint (/timeCardInfo) only gives you summaries. You must call /timeCards/{id} for each individual timecard to get cost code entries and hours.</w:t>
      </w:r>
    </w:p>
    <w:p>
      <w:pPr>
        <w:spacing w:after="40"/>
      </w:pPr>
      <w:r>
        <w:rPr>
          <w:b/>
        </w:rPr>
        <w:t>4. Pagination is cursor-based, not offset-based.</w:t>
      </w:r>
    </w:p>
    <w:p>
      <w:pPr>
        <w:spacing w:after="120"/>
      </w:pPr>
      <w:r>
        <w:t>Use the cursor from response metadata.nextCursor, not skip/offset. When nextCursor is absent, you have all the data.</w:t>
      </w:r>
    </w:p>
    <w:p>
      <w:pPr>
        <w:spacing w:after="40"/>
      </w:pPr>
      <w:r>
        <w:rPr>
          <w:b/>
        </w:rPr>
        <w:t>5. HCSS support may give wrong information.</w:t>
      </w:r>
    </w:p>
    <w:p>
      <w:pPr>
        <w:spacing w:after="120"/>
      </w:pPr>
      <w:r>
        <w:t>They initially told us businessUnits was under /setups/ (it is under /heavyjob/). They also said the 404s were our payload issue when the real problem was wrong endpoint paths. Always verify with actual API calls.</w:t>
      </w:r>
    </w:p>
    <w:p>
      <w:pPr>
        <w:spacing w:after="40"/>
      </w:pPr>
      <w:r>
        <w:rPr>
          <w:b/>
        </w:rPr>
        <w:t>6. Endpoint paths are case-sensitive.</w:t>
      </w:r>
    </w:p>
    <w:p>
      <w:pPr>
        <w:spacing w:after="120"/>
      </w:pPr>
      <w:r>
        <w:t>/businessUnits works but /BusinessUnit returns 404. /timeCardInfo works but /timecardinfo would not.</w:t>
      </w:r>
    </w:p>
    <w:p>
      <w:pPr>
        <w:spacing w:after="40"/>
      </w:pPr>
      <w:r>
        <w:rPr>
          <w:b/>
        </w:rPr>
        <w:t>7. Not all products are provisioned for every account.</w:t>
      </w:r>
    </w:p>
    <w:p>
      <w:pPr>
        <w:spacing w:after="120"/>
      </w:pPr>
      <w:r>
        <w:t>E360 returns 404 for our account. Many quantity/cost transaction endpoints also 404. The timecard detail already includes quantity data per cost code, so a separate quantities endpoint is not needed.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2C2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