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BDCABE" w14:paraId="3C4D3A71" wp14:textId="4729315C">
      <w:pPr>
        <w:rPr>
          <w:rFonts w:ascii="Calibri" w:hAnsi="Calibri" w:eastAsia="Calibri" w:cs="Calibr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b w:val="1"/>
          <w:bCs w:val="1"/>
          <w:i w:val="0"/>
          <w:iCs w:val="0"/>
          <w:caps w:val="0"/>
          <w:smallCaps w:val="0"/>
          <w:noProof w:val="0"/>
          <w:color w:val="auto"/>
          <w:sz w:val="24"/>
          <w:szCs w:val="24"/>
          <w:lang w:val="en-US"/>
        </w:rPr>
        <w:t>Team:</w:t>
      </w:r>
      <w:r w:rsidRPr="33BDCABE" w:rsidR="6F512096">
        <w:rPr>
          <w:rFonts w:ascii="Calibri" w:hAnsi="Calibri" w:eastAsia="Calibri" w:cs="Calibri"/>
          <w:b w:val="0"/>
          <w:bCs w:val="0"/>
          <w:i w:val="0"/>
          <w:iCs w:val="0"/>
          <w:caps w:val="0"/>
          <w:smallCaps w:val="0"/>
          <w:noProof w:val="0"/>
          <w:color w:val="auto"/>
          <w:sz w:val="24"/>
          <w:szCs w:val="24"/>
          <w:lang w:val="en-US"/>
        </w:rPr>
        <w:t xml:space="preserve"> The Pagans</w:t>
      </w:r>
    </w:p>
    <w:p xmlns:wp14="http://schemas.microsoft.com/office/word/2010/wordml" w:rsidP="069751AE" w14:paraId="3B294E1C" wp14:textId="6A1A8177">
      <w:pPr>
        <w:pStyle w:val="Normal"/>
        <w:rPr>
          <w:rFonts w:ascii="Calibri" w:hAnsi="Calibri" w:eastAsia="Calibri" w:cs="Calibri"/>
          <w:b w:val="0"/>
          <w:bCs w:val="0"/>
          <w:i w:val="0"/>
          <w:iCs w:val="0"/>
          <w:caps w:val="0"/>
          <w:smallCaps w:val="0"/>
          <w:noProof w:val="0"/>
          <w:color w:val="525252" w:themeColor="accent3" w:themeTint="FF" w:themeShade="80"/>
          <w:sz w:val="24"/>
          <w:szCs w:val="24"/>
          <w:lang w:val="en-US"/>
        </w:rPr>
      </w:pPr>
      <w:r w:rsidRPr="069751AE" w:rsidR="6F512096">
        <w:rPr>
          <w:rFonts w:ascii="Calibri" w:hAnsi="Calibri" w:eastAsia="Calibri" w:cs="Calibri"/>
          <w:b w:val="1"/>
          <w:bCs w:val="1"/>
          <w:i w:val="0"/>
          <w:iCs w:val="0"/>
          <w:caps w:val="0"/>
          <w:smallCaps w:val="0"/>
          <w:noProof w:val="0"/>
          <w:color w:val="auto"/>
          <w:sz w:val="24"/>
          <w:szCs w:val="24"/>
          <w:lang w:val="en-US"/>
        </w:rPr>
        <w:t>Names:</w:t>
      </w:r>
      <w:r w:rsidRPr="069751AE" w:rsidR="6F512096">
        <w:rPr>
          <w:rFonts w:ascii="Calibri" w:hAnsi="Calibri" w:eastAsia="Calibri" w:cs="Calibri"/>
          <w:b w:val="0"/>
          <w:bCs w:val="0"/>
          <w:i w:val="0"/>
          <w:iCs w:val="0"/>
          <w:caps w:val="0"/>
          <w:smallCaps w:val="0"/>
          <w:noProof w:val="0"/>
          <w:color w:val="auto"/>
          <w:sz w:val="24"/>
          <w:szCs w:val="24"/>
          <w:lang w:val="en-US"/>
        </w:rPr>
        <w:t xml:space="preserve"> Karla Morga, Garrett Stanger, Daniel Gomez</w:t>
      </w:r>
    </w:p>
    <w:p xmlns:wp14="http://schemas.microsoft.com/office/word/2010/wordml" w:rsidP="33BDCABE" w14:paraId="49D863AC" wp14:textId="7F4228D0">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Meeting Minutes</w:t>
      </w:r>
    </w:p>
    <w:p xmlns:wp14="http://schemas.microsoft.com/office/word/2010/wordml" w:rsidP="069751AE" w14:paraId="61F785EE" wp14:textId="1456655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25252"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Attendees: Karla and Garrett and Daniel</w:t>
      </w:r>
    </w:p>
    <w:p xmlns:wp14="http://schemas.microsoft.com/office/word/2010/wordml" w:rsidP="069751AE" w14:paraId="65886C2C" wp14:textId="1C0425B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25252"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Agenda -</w:t>
      </w:r>
    </w:p>
    <w:p w:rsidR="069751AE" w:rsidP="069751AE" w:rsidRDefault="069751AE" w14:paraId="3BE70990" w14:textId="790C6772">
      <w:pPr>
        <w:pStyle w:val="ListParagraph"/>
        <w:numPr>
          <w:ilvl w:val="1"/>
          <w:numId w:val="1"/>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69751AE" w:rsidR="069751A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Create and </w:t>
      </w:r>
      <w:r w:rsidRPr="069751AE" w:rsidR="069751A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finalize presentation</w:t>
      </w:r>
      <w:r w:rsidRPr="069751AE" w:rsidR="069751A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xmlns:wp14="http://schemas.microsoft.com/office/word/2010/wordml" w:rsidP="33BDCABE" w14:paraId="4F9E72EB" wp14:textId="1A2F76BB">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Return and Report</w:t>
      </w:r>
    </w:p>
    <w:p xmlns:wp14="http://schemas.microsoft.com/office/word/2010/wordml" w:rsidP="069751AE" w14:paraId="179DB6DF" wp14:textId="7CB33CC9">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525252"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Goal 1 Status-</w:t>
      </w: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Near Completion</w:t>
      </w: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- 100% Complete</w:t>
      </w:r>
    </w:p>
    <w:p xmlns:wp14="http://schemas.microsoft.com/office/word/2010/wordml" w:rsidP="069751AE" w14:paraId="6ACC8144" wp14:textId="196EA3BE">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525252"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Goal 2 Status- </w:t>
      </w: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Near Completion</w:t>
      </w:r>
      <w:r w:rsidRPr="069751AE" w:rsidR="069751A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- 100% Complete</w:t>
      </w:r>
    </w:p>
    <w:p xmlns:wp14="http://schemas.microsoft.com/office/word/2010/wordml" w:rsidP="069751AE" w14:paraId="0F0B1BF6" wp14:textId="6D43AFA0">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525252"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Goal 3 Status- </w:t>
      </w: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Near Completion</w:t>
      </w:r>
      <w:r w:rsidRPr="069751AE" w:rsidR="069751A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- 100% Complete</w:t>
      </w:r>
    </w:p>
    <w:p w:rsidR="6F512096" w:rsidP="069751AE" w:rsidRDefault="6F512096" w14:paraId="7C8A5BB6" w14:textId="3FFC1F59">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Goal 4 Status- </w:t>
      </w: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Near Completion</w:t>
      </w:r>
      <w:r w:rsidRPr="069751AE" w:rsidR="069751A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- 100% Complete</w:t>
      </w:r>
    </w:p>
    <w:p w:rsidR="33BDCABE" w:rsidP="33BDCABE" w:rsidRDefault="33BDCABE" w14:paraId="5B3A3BBC" w14:textId="136047C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3BDCABE" w:rsidR="33BDCA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Various principles discussed in class help our team as we progress in our Acorn Projects. What we learn in class is vital to helping the ease and completion of our individual projects. As we have discussed the importance of influence, </w:t>
      </w:r>
      <w:bookmarkStart w:name="_Int_jy7QlAz4" w:id="1177497789"/>
      <w:r w:rsidRPr="33BDCABE" w:rsidR="33BDCA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whether that be influence on</w:t>
      </w:r>
      <w:bookmarkEnd w:id="1177497789"/>
      <w:r w:rsidRPr="33BDCABE" w:rsidR="33BDCA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ourselves or the team, it is necessary to be conscious of such as we work to accomplish goals with our group. Sometimes, it’s difficult to work in teams when we each have very different personalities and different things that motivate us. However, as we learn more about ourselves, we will be in a better position to work more effectively in a group and will be able to also learn from them. As we work in the class and in groups, we work to find the correlation between the work we currently do and how that pressure and teamwork dynamic will be reflected in the professional world. </w:t>
      </w:r>
    </w:p>
    <w:p xmlns:wp14="http://schemas.microsoft.com/office/word/2010/wordml" w:rsidP="069751AE" w14:paraId="5BE15FDC" wp14:textId="279CA6EF">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25252"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Current plans: Finalize the project thoughts/results and complete the presentation.</w:t>
      </w:r>
    </w:p>
    <w:p xmlns:wp14="http://schemas.microsoft.com/office/word/2010/wordml" w:rsidP="069751AE" w14:paraId="414A479C" wp14:textId="1C7C821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25252"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Lessons Learned: Problem solving is best when everyone’s ideas are heard and tried out.</w:t>
      </w:r>
      <w:r w:rsidRPr="069751AE" w:rsidR="33BDCA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p>
    <w:p xmlns:wp14="http://schemas.microsoft.com/office/word/2010/wordml" w:rsidP="33BDCABE" w14:paraId="14431EFF" wp14:textId="35EA8F92">
      <w:pP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Summary:</w:t>
      </w:r>
    </w:p>
    <w:p xmlns:wp14="http://schemas.microsoft.com/office/word/2010/wordml" w:rsidP="33BDCABE" w14:paraId="121F961A" wp14:textId="1D734D06">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Goal 1:</w:t>
      </w:r>
    </w:p>
    <w:p xmlns:wp14="http://schemas.microsoft.com/office/word/2010/wordml" w:rsidP="33BDCABE" w14:paraId="7D7D4CF6" wp14:textId="4C60DE89">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Name: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Devotionals</w:t>
      </w:r>
    </w:p>
    <w:p xmlns:wp14="http://schemas.microsoft.com/office/word/2010/wordml" w:rsidP="33BDCABE" w14:paraId="61247814" wp14:textId="4C024FE1">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Influence: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Consciousness, Conduct, Representation</w:t>
      </w:r>
    </w:p>
    <w:p xmlns:wp14="http://schemas.microsoft.com/office/word/2010/wordml" w:rsidP="33BDCABE" w14:paraId="29717A8F" wp14:textId="08B4279B">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BYU-Idaho ILO Mission: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Disciple of Jesus Christ</w:t>
      </w:r>
    </w:p>
    <w:p w:rsidR="6F512096" w:rsidP="33BDCABE" w:rsidRDefault="6F512096" w14:paraId="11F7F2C5" w14:textId="519B2997">
      <w:pPr>
        <w:pStyle w:val="ListParagraph"/>
        <w:numPr>
          <w:ilvl w:val="1"/>
          <w:numId w:val="1"/>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Values:</w:t>
      </w:r>
      <w:r w:rsidRPr="33BDCABE" w:rsidR="6F512096">
        <w:rPr>
          <w:rFonts w:ascii="Calibri" w:hAnsi="Calibri" w:eastAsia="Calibri" w:cs="Calibri" w:asciiTheme="minorAscii" w:hAnsiTheme="minorAscii" w:eastAsiaTheme="minorAscii" w:cstheme="minorAscii"/>
          <w:b w:val="1"/>
          <w:bCs w:val="1"/>
          <w:i w:val="0"/>
          <w:iCs w:val="0"/>
          <w:strike w:val="0"/>
          <w:dstrike w:val="0"/>
          <w:noProof w:val="0"/>
          <w:color w:val="auto"/>
          <w:sz w:val="24"/>
          <w:szCs w:val="24"/>
          <w:u w:val="none"/>
          <w:lang w:val="en-US"/>
        </w:rPr>
        <w:t xml:space="preserve"> </w:t>
      </w:r>
      <w:r w:rsidRPr="33BDCABE" w:rsidR="33BDCABE">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Belief in Christ, Salvation, Personal Beliefs</w:t>
      </w:r>
    </w:p>
    <w:p xmlns:wp14="http://schemas.microsoft.com/office/word/2010/wordml" w:rsidP="33BDCABE" w14:paraId="71827DEC" wp14:textId="3FFCF48D">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Vision:</w:t>
      </w:r>
      <w:r w:rsidRPr="33BDCABE" w:rsidR="6F512096">
        <w:rPr>
          <w:rFonts w:ascii="Calibri" w:hAnsi="Calibri" w:eastAsia="Calibri" w:cs="Calibri" w:asciiTheme="minorAscii" w:hAnsiTheme="minorAscii" w:eastAsiaTheme="minorAscii" w:cstheme="minorAscii"/>
          <w:b w:val="1"/>
          <w:bCs w:val="1"/>
          <w:i w:val="0"/>
          <w:iCs w:val="0"/>
          <w:strike w:val="0"/>
          <w:dstrike w:val="0"/>
          <w:noProof w:val="0"/>
          <w:color w:val="auto"/>
          <w:sz w:val="24"/>
          <w:szCs w:val="24"/>
          <w:u w:val="none"/>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Our vision is to further our relationship with Christ and to be more receptive to the Holy Ghost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and its guidance.</w:t>
      </w:r>
    </w:p>
    <w:p xmlns:wp14="http://schemas.microsoft.com/office/word/2010/wordml" w:rsidP="33BDCABE" w14:paraId="2825D2D2" wp14:textId="62BEDFE5">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SMART Goal: </w:t>
      </w:r>
    </w:p>
    <w:p xmlns:wp14="http://schemas.microsoft.com/office/word/2010/wordml" w:rsidP="33BDCABE" w14:paraId="4CC76BBF" wp14:textId="1DDBF9A7">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Specific: The goal with this project is to be a better disciple of Jesus Christ. As we attend Devotionals and are more conscious of the words being spoken to us and our own thoughts, we will be in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 better</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position to come closer to Heavenly Father and Jesus Christ and be more receptive to the Holy Ghost. </w:t>
      </w:r>
      <w:r>
        <w:tab/>
      </w:r>
    </w:p>
    <w:p xmlns:wp14="http://schemas.microsoft.com/office/word/2010/wordml" w:rsidP="33BDCABE" w14:paraId="6808C4D8" wp14:textId="67874268">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Measurable: This is going to be measured by us going to 3 Devotionals on 3 separate occasions and repeating the same process. </w:t>
      </w:r>
    </w:p>
    <w:p xmlns:wp14="http://schemas.microsoft.com/office/word/2010/wordml" w:rsidP="33BDCABE" w14:paraId="7FF7753F" wp14:textId="44F28410">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Attainable: This project is attainable because we will be spending time before each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Devotional</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as well as counting the time during and after those respective Devotionals, which we will attend as a team. </w:t>
      </w:r>
    </w:p>
    <w:p xmlns:wp14="http://schemas.microsoft.com/office/word/2010/wordml" w:rsidP="33BDCABE" w14:paraId="52124D04" wp14:textId="2D2650E3">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Relevant: This is relevant because it will allow us to be focused more centrally on Christ, and act as a good foundation and start to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all</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our acorn projects. Likewise, it will help us as we pursue our degrees and allow us to be more receptive to the promptings of the Holy Ghost and allow us to receive and accept the guidance. </w:t>
      </w:r>
      <w:r>
        <w:tab/>
      </w:r>
    </w:p>
    <w:p xmlns:wp14="http://schemas.microsoft.com/office/word/2010/wordml" w:rsidP="33BDCABE" w14:paraId="3C948F50" wp14:textId="52C2EE3A">
      <w:pPr>
        <w:pStyle w:val="Normal"/>
        <w:ind w:left="720" w:firstLine="72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Timely:</w:t>
      </w:r>
      <w:r>
        <w:tab/>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This project can be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accomplished</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in a reasonable amount of time</w:t>
      </w:r>
    </w:p>
    <w:p xmlns:wp14="http://schemas.microsoft.com/office/word/2010/wordml" w:rsidP="33BDCABE" w14:paraId="1DEBAA77" wp14:textId="36B65B5D">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Milestones:</w:t>
      </w:r>
    </w:p>
    <w:p xmlns:wp14="http://schemas.microsoft.com/office/word/2010/wordml" w:rsidP="069751AE" w14:paraId="0BF9B435" wp14:textId="2E6BD26D">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525252"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Meet early before devotional to discuss thoughts and questions we hope to get answered ... </w:t>
      </w: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0B06FA25" wp14:textId="1FABD4D7">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525252"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Attend Devotionals</w:t>
      </w: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132D12B2" wp14:textId="24F39D73">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525252"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Converse afterwards</w:t>
      </w:r>
      <w:r w:rsidRPr="069751A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7C9660C7" wp14:textId="5958B048">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Plan based on feelings/promptings for the future and to connect those feelings and promptings to our academics/career goals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33BDCABE" w14:paraId="6507402B" wp14:textId="2E5C248E">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Goal 2:</w:t>
      </w:r>
    </w:p>
    <w:p xmlns:wp14="http://schemas.microsoft.com/office/word/2010/wordml" w:rsidP="33BDCABE" w14:paraId="65FFC717" wp14:textId="45A0D4C5">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Name: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Escape Rooms</w:t>
      </w:r>
    </w:p>
    <w:p xmlns:wp14="http://schemas.microsoft.com/office/word/2010/wordml" w:rsidP="33BDCABE" w14:paraId="397BBADF" wp14:textId="5430FD1A">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Influence: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Conduct, Connectedness, Interaction, Cooperation</w:t>
      </w:r>
    </w:p>
    <w:p xmlns:wp14="http://schemas.microsoft.com/office/word/2010/wordml" w:rsidP="33BDCABE" w14:paraId="643DB399" wp14:textId="5D5721C4">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BYU-Idaho ILO Mission:</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Sound Thinkers</w:t>
      </w:r>
    </w:p>
    <w:p xmlns:wp14="http://schemas.microsoft.com/office/word/2010/wordml" w:rsidP="33BDCABE" w14:paraId="77988C90" wp14:textId="2F9413D2">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Values:</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w:t>
      </w:r>
      <w:r w:rsidRPr="33BDCABE" w:rsidR="33BDCA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ry new things, Communication, Empathy</w:t>
      </w:r>
    </w:p>
    <w:p xmlns:wp14="http://schemas.microsoft.com/office/word/2010/wordml" w:rsidP="33BDCABE" w14:paraId="698D4945" wp14:textId="5FDCC4F2">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Vision: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Our Vision is to grow as a group as we work together to overcome the obstacles of the Escape room and develop skills necessary for teamwork both in the escape rooms and in the real world.</w:t>
      </w:r>
    </w:p>
    <w:p xmlns:wp14="http://schemas.microsoft.com/office/word/2010/wordml" w:rsidP="33BDCABE" w14:paraId="2E59FB15" wp14:textId="1526B101">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SMART Goal:</w:t>
      </w:r>
      <w:r w:rsidRPr="33BDCABE" w:rsidR="6F512096">
        <w:rPr>
          <w:rFonts w:ascii="Calibri" w:hAnsi="Calibri" w:eastAsia="Calibri" w:cs="Calibri" w:asciiTheme="minorAscii" w:hAnsiTheme="minorAscii" w:eastAsiaTheme="minorAscii" w:cstheme="minorAscii"/>
          <w:b w:val="1"/>
          <w:bCs w:val="1"/>
          <w:i w:val="0"/>
          <w:iCs w:val="0"/>
          <w:strike w:val="0"/>
          <w:dstrike w:val="0"/>
          <w:noProof w:val="0"/>
          <w:color w:val="auto"/>
          <w:sz w:val="24"/>
          <w:szCs w:val="24"/>
          <w:u w:val="none"/>
          <w:lang w:val="en-US"/>
        </w:rPr>
        <w:t xml:space="preserve"> </w:t>
      </w:r>
    </w:p>
    <w:p xmlns:wp14="http://schemas.microsoft.com/office/word/2010/wordml" w:rsidP="33BDCABE" w14:paraId="3210399F" wp14:textId="3B54D3A6">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Specific: Our goal is to work together to be able to solve the necessary puzzles to escape within a certain amount of time.</w:t>
      </w:r>
    </w:p>
    <w:p xmlns:wp14="http://schemas.microsoft.com/office/word/2010/wordml" w:rsidP="33BDCABE" w14:paraId="34EB6269" wp14:textId="2D84CD6E">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Measurable: This is going to be measurable by our ability to solve puzzles in each amount of time.</w:t>
      </w:r>
    </w:p>
    <w:p xmlns:wp14="http://schemas.microsoft.com/office/word/2010/wordml" w:rsidP="33BDCABE" w14:paraId="63B454F3" wp14:textId="64E412A9">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Attainable: This project will be attainable because we plan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on going</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all together and planning beforehand to help us plan our strategy. </w:t>
      </w:r>
    </w:p>
    <w:p xmlns:wp14="http://schemas.microsoft.com/office/word/2010/wordml" w:rsidP="33BDCABE" w14:paraId="68B4517E" wp14:textId="56655200">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Relevant: This activity is relevant because we are tasked with thinking through puzzles to solve for us to escape within a small amount of time.</w:t>
      </w:r>
    </w:p>
    <w:p xmlns:wp14="http://schemas.microsoft.com/office/word/2010/wordml" w:rsidP="33BDCABE" w14:paraId="621DF07B" wp14:textId="1D968ED6">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Timely:</w:t>
      </w:r>
      <w:r>
        <w:tab/>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This project can be completed in a good amount of time. The actual activity will be an hour-long appointment.</w:t>
      </w:r>
    </w:p>
    <w:p xmlns:wp14="http://schemas.microsoft.com/office/word/2010/wordml" w:rsidP="33BDCABE" w14:paraId="1F8FEE8A" wp14:textId="20266FED">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Milestones:</w:t>
      </w:r>
    </w:p>
    <w:p xmlns:wp14="http://schemas.microsoft.com/office/word/2010/wordml" w:rsidP="069751AE" w14:paraId="3215C7EC" wp14:textId="63FFCF13">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Research escape rooms and how to solve them effectively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6D5180BE" wp14:textId="0BD61EC5">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Practice online and do various practice escape room scenarios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56C133E5" wp14:textId="350DD0E3">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Meet up together and carpool down to Escape Room in IF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5A5194EF" wp14:textId="6262606F">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Plan</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to succeed in puzzle solving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2127D2A6" wp14:textId="6DCA3F36">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Conquer fears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51C98B3E" wp14:textId="6CCD8AAF">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Crush escape room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38E92873" wp14:textId="61176649">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Talk about strengths and weaknesses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33BDCABE" w14:paraId="3441E1CA" wp14:textId="7D1443EC">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Goal 3:</w:t>
      </w:r>
    </w:p>
    <w:p xmlns:wp14="http://schemas.microsoft.com/office/word/2010/wordml" w:rsidP="33BDCABE" w14:paraId="1147B0F2" wp14:textId="57B42BAE">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Name:</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Game Night</w:t>
      </w:r>
    </w:p>
    <w:p xmlns:wp14="http://schemas.microsoft.com/office/word/2010/wordml" w:rsidP="33BDCABE" w14:paraId="4AA65560" wp14:textId="69C788E4">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Influence: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Connectedness, Interaction</w:t>
      </w:r>
    </w:p>
    <w:p xmlns:wp14="http://schemas.microsoft.com/office/word/2010/wordml" w:rsidP="33BDCABE" w14:paraId="7F4DD42A" wp14:textId="0268B74D">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BYU-Idaho ILO Mission:</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Effective Communicator</w:t>
      </w:r>
    </w:p>
    <w:p xmlns:wp14="http://schemas.microsoft.com/office/word/2010/wordml" w:rsidP="33BDCABE" w14:paraId="594F373D" wp14:textId="70600C41">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Values:</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Problem Solving, Teamwork, Trying New Things</w:t>
      </w:r>
    </w:p>
    <w:p xmlns:wp14="http://schemas.microsoft.com/office/word/2010/wordml" w:rsidP="33BDCABE" w14:paraId="5CE2AA12" wp14:textId="234C56D7">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Vision:</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Our vision for this project is to learn various skills that we experience during various games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in order to</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better understand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ourselves and</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be able to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identify</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skills that help us in our individual lives.</w:t>
      </w:r>
    </w:p>
    <w:p xmlns:wp14="http://schemas.microsoft.com/office/word/2010/wordml" w:rsidP="33BDCABE" w14:paraId="388D3FC1" wp14:textId="036DAFC3">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SMART Goal: </w:t>
      </w:r>
    </w:p>
    <w:p xmlns:wp14="http://schemas.microsoft.com/office/word/2010/wordml" w:rsidP="33BDCABE" w14:paraId="65C51FB1" wp14:textId="4D1BB9EA">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Specific: This goal is specific in the sense that we will be able to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identify</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different qualities in ourselves and each other that are useful when working in a team and we will be able to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identify</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those important qualities and how we can work with/ apply them to our professional and academic careers. </w:t>
      </w:r>
      <w:r>
        <w:tab/>
      </w:r>
    </w:p>
    <w:p xmlns:wp14="http://schemas.microsoft.com/office/word/2010/wordml" w:rsidP="33BDCABE" w14:paraId="7134C6F1" wp14:textId="521A973F">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Measurable: We will measure this by making a list of the games that we play, with a brief description of the game, and we will also record our impressions and conclusions that we drew from each game. </w:t>
      </w:r>
    </w:p>
    <w:p xmlns:wp14="http://schemas.microsoft.com/office/word/2010/wordml" w:rsidP="33BDCABE" w14:paraId="65C0740E" wp14:textId="5606AB79">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Attainable: This is attainable since we will be able to meet up various times across the semester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in order to</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complete this project. </w:t>
      </w:r>
    </w:p>
    <w:p xmlns:wp14="http://schemas.microsoft.com/office/word/2010/wordml" w:rsidP="33BDCABE" w14:paraId="7D887168" wp14:textId="22801B46">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Relevant: This will help us learn more about ourselves and each other and learn more about not so obvious qualities that are important to have when working in a team trying to solve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 common problem</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w:t>
      </w:r>
    </w:p>
    <w:p xmlns:wp14="http://schemas.microsoft.com/office/word/2010/wordml" w:rsidP="33BDCABE" w14:paraId="08EA542F" wp14:textId="136B4CF9">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Timely:</w:t>
      </w:r>
      <w:r>
        <w:tab/>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Since we will be spending a lot of time playing a variety of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different types</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of games, we will be able to spread the time across a week, or for as long or as short as we need.</w:t>
      </w:r>
    </w:p>
    <w:p xmlns:wp14="http://schemas.microsoft.com/office/word/2010/wordml" w:rsidP="33BDCABE" w14:paraId="68808E62" wp14:textId="0190FD34">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Milestones: </w:t>
      </w:r>
    </w:p>
    <w:p xmlns:wp14="http://schemas.microsoft.com/office/word/2010/wordml" w:rsidP="33BDCABE" w14:paraId="60E7B9F8" wp14:textId="588C149C">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Make a list of games to play and list out descriptions. Involve games either players vs. board games or co-op games. Ex: Coup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w:t>
      </w: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1C967F08" wp14:textId="4F31091F">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Come together and play 2-3 games depending on the time for that meeting</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7F60E679" wp14:textId="7397E48E">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Play decided games</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45B6C07D" wp14:textId="0DDFC5CE">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Converse and make a list of thoughts from the games and roles. Communicate and record significance of roles in the real world and how they apply to our class/career/ to us in general.</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33BDCABE" w14:paraId="7F4C0E78" wp14:textId="63028F08">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Goal 4:</w:t>
      </w:r>
    </w:p>
    <w:p xmlns:wp14="http://schemas.microsoft.com/office/word/2010/wordml" w:rsidP="33BDCABE" w14:paraId="68C4C429" wp14:textId="7E41C3B8">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Name:</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Career Market</w:t>
      </w:r>
    </w:p>
    <w:p xmlns:wp14="http://schemas.microsoft.com/office/word/2010/wordml" w:rsidP="33BDCABE" w14:paraId="33FF8357" wp14:textId="2D2CECF6">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Influence:</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Consciousness, Connectedness, Representation</w:t>
      </w:r>
    </w:p>
    <w:p xmlns:wp14="http://schemas.microsoft.com/office/word/2010/wordml" w:rsidP="33BDCABE" w14:paraId="37DB5085" wp14:textId="2B9BFB84">
      <w:pPr>
        <w:pStyle w:val="ListParagraph"/>
        <w:numPr>
          <w:ilvl w:val="1"/>
          <w:numId w:val="1"/>
        </w:numPr>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BYU-Idaho ILO Mission:</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Skill Collaborators</w:t>
      </w:r>
    </w:p>
    <w:p w:rsidR="6F512096" w:rsidP="33BDCABE" w:rsidRDefault="6F512096" w14:paraId="614A568C" w14:textId="6E1568CA">
      <w:pPr>
        <w:pStyle w:val="ListParagraph"/>
        <w:numPr>
          <w:ilvl w:val="1"/>
          <w:numId w:val="1"/>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Values: </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Personal Progress, Help others progress</w:t>
      </w:r>
    </w:p>
    <w:p xmlns:wp14="http://schemas.microsoft.com/office/word/2010/wordml" w:rsidP="33BDCABE" w14:paraId="19CE8D3B" wp14:textId="0781C057">
      <w:pPr>
        <w:pStyle w:val="ListParagraph"/>
        <w:numPr>
          <w:ilvl w:val="1"/>
          <w:numId w:val="1"/>
        </w:numPr>
        <w:rPr>
          <w:rFonts w:ascii="Calibri" w:hAnsi="Calibri" w:eastAsia="Calibri" w:cs="Calibri" w:asciiTheme="minorAscii" w:hAnsiTheme="minorAscii" w:eastAsiaTheme="minorAscii" w:cstheme="minorAscii"/>
          <w:b w:val="1"/>
          <w:bCs w:val="1"/>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Vision:</w:t>
      </w:r>
      <w:r w:rsidRPr="33BDCABE" w:rsidR="6F5120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Our Vision for this project is to be more prepared for the professional world, and to take a dive into what we need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in order to</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be prepared, now rather than later</w:t>
      </w:r>
    </w:p>
    <w:p xmlns:wp14="http://schemas.microsoft.com/office/word/2010/wordml" w:rsidP="33BDCABE" w14:paraId="1F4521CC" wp14:textId="5ED493BE">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SMART Goal:</w:t>
      </w:r>
    </w:p>
    <w:p xmlns:wp14="http://schemas.microsoft.com/office/word/2010/wordml" w:rsidP="33BDCABE" w14:paraId="1D21378D" wp14:textId="1E5BD39E">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Specific: This goal is specific in the way that we will attend multiple career markets together (3)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in order to</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gain a better understanding of the professional world and our involvement in such. </w:t>
      </w:r>
      <w:r>
        <w:tab/>
      </w:r>
    </w:p>
    <w:p xmlns:wp14="http://schemas.microsoft.com/office/word/2010/wordml" w:rsidP="33BDCABE" w14:paraId="7B256C78" wp14:textId="06AE80DA">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Measurable: This will be measured by attending 3 specific career markets and taking notes during each session. </w:t>
      </w:r>
    </w:p>
    <w:p xmlns:wp14="http://schemas.microsoft.com/office/word/2010/wordml" w:rsidP="33BDCABE" w14:paraId="5DC92F13" wp14:textId="2E2AD136">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Attainable: This is attainable in the sense that there are career markets every week and can be done before the end of the semester comfortably </w:t>
      </w:r>
      <w:r>
        <w:tab/>
      </w:r>
    </w:p>
    <w:p xmlns:wp14="http://schemas.microsoft.com/office/word/2010/wordml" w:rsidP="33BDCABE" w14:paraId="40D26005" wp14:textId="30416388">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themeColor="text1" w:themeTint="FF" w:themeShade="FF"/>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Relevant: This is relevant for us because it will allow us to feel more comfortable in our major and feel like we have a better idea of the workforce and ways to progress in such areas. </w:t>
      </w:r>
    </w:p>
    <w:p xmlns:wp14="http://schemas.microsoft.com/office/word/2010/wordml" w:rsidP="33BDCABE" w14:paraId="56DD1339" wp14:textId="656F4770">
      <w:pPr>
        <w:pStyle w:val="Normal"/>
        <w:ind w:left="1440"/>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Timely:</w:t>
      </w:r>
      <w:r>
        <w:tab/>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This can be done in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a timely</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fashion because we will take notes while we are attending the career markets, and we will also talk as a group about what we have learned and how we can be better prepared for our careers as students and as graduates.</w:t>
      </w:r>
    </w:p>
    <w:p xmlns:wp14="http://schemas.microsoft.com/office/word/2010/wordml" w:rsidP="33BDCABE" w14:paraId="566DCBA6" wp14:textId="5F8E3E6B">
      <w:pPr>
        <w:pStyle w:val="ListParagraph"/>
        <w:numPr>
          <w:ilvl w:val="1"/>
          <w:numId w:val="1"/>
        </w:numPr>
        <w:rPr>
          <w:rFonts w:ascii="Calibri" w:hAnsi="Calibri" w:eastAsia="Calibri" w:cs="Calibri" w:asciiTheme="minorAscii" w:hAnsiTheme="minorAscii" w:eastAsiaTheme="minorAscii" w:cstheme="minorAscii"/>
          <w:b w:val="1"/>
          <w:bCs w:val="1"/>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Milestones:</w:t>
      </w:r>
    </w:p>
    <w:p xmlns:wp14="http://schemas.microsoft.com/office/word/2010/wordml" w:rsidP="33BDCABE" w14:paraId="36A69D9C" wp14:textId="341BA1B5">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Meet to discuss interests and </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possible careers</w:t>
      </w:r>
      <w:r w:rsidRPr="33BDCAB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33BDCAB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5BFFCFE6" wp14:textId="4F3D2EAF">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Attend career markets</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46A73258" wp14:textId="5300D7D6">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Compare </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possible employers</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76DB6C66" wp14:textId="304866A6">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Identify</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skill sets </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required</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for companies</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3BABA7B1" wp14:textId="169F1645">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Compare companies and find what they have in common</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735DA325" wp14:textId="0F77F3C1">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Talk to individual companies and find and discuss their needs</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069751AE" w14:paraId="438BB336" wp14:textId="41FE746D">
      <w:pPr>
        <w:pStyle w:val="ListParagraph"/>
        <w:numPr>
          <w:ilvl w:val="2"/>
          <w:numId w:val="1"/>
        </w:numPr>
        <w:rPr>
          <w:rFonts w:ascii="Calibri" w:hAnsi="Calibri" w:eastAsia="Calibri" w:cs="Calibri" w:asciiTheme="minorAscii" w:hAnsiTheme="minorAscii" w:eastAsiaTheme="minorAscii" w:cstheme="minorAscii"/>
          <w:b w:val="0"/>
          <w:bCs w:val="0"/>
          <w:i w:val="0"/>
          <w:iCs w:val="0"/>
          <w:caps w:val="0"/>
          <w:smallCaps w:val="0"/>
          <w:noProof w:val="0"/>
          <w:color w:val="auto" w:themeColor="accent3" w:themeTint="FF" w:themeShade="80"/>
          <w:sz w:val="24"/>
          <w:szCs w:val="24"/>
          <w:lang w:val="en-US"/>
        </w:rPr>
      </w:pP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Begin applying or networking with companies</w:t>
      </w:r>
      <w:r w:rsidRPr="069751AE" w:rsidR="6F512096">
        <w:rPr>
          <w:rFonts w:ascii="Calibri" w:hAnsi="Calibri" w:eastAsia="Calibri" w:cs="Calibri" w:asciiTheme="minorAscii" w:hAnsiTheme="minorAscii" w:eastAsiaTheme="minorAscii" w:cstheme="minorAscii"/>
          <w:b w:val="0"/>
          <w:bCs w:val="0"/>
          <w:i w:val="0"/>
          <w:iCs w:val="0"/>
          <w:strike w:val="0"/>
          <w:dstrike w:val="0"/>
          <w:noProof w:val="0"/>
          <w:color w:val="auto"/>
          <w:sz w:val="24"/>
          <w:szCs w:val="24"/>
          <w:u w:val="none"/>
          <w:lang w:val="en-US"/>
        </w:rPr>
        <w:t xml:space="preserve"> … </w:t>
      </w:r>
      <w:r w:rsidRPr="069751AE" w:rsidR="6F51209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complete</w:t>
      </w:r>
    </w:p>
    <w:p xmlns:wp14="http://schemas.microsoft.com/office/word/2010/wordml" w:rsidP="33BDCABE" w14:paraId="47438AA8" wp14:textId="30A4CA11">
      <w:pPr>
        <w:pStyle w:val="Normal"/>
        <w:ind w:left="720"/>
        <w:rPr>
          <w:rFonts w:ascii="Calibri" w:hAnsi="Calibri" w:eastAsia="Calibri" w:cs="Calibri" w:asciiTheme="minorAscii" w:hAnsiTheme="minorAscii" w:eastAsiaTheme="minorAscii" w:cstheme="minorAscii"/>
          <w:color w:val="auto"/>
          <w:sz w:val="24"/>
          <w:szCs w:val="24"/>
        </w:rPr>
      </w:pPr>
    </w:p>
    <w:p xmlns:wp14="http://schemas.microsoft.com/office/word/2010/wordml" w:rsidP="33BDCABE" w14:paraId="2C078E63" wp14:textId="1FF1AA39">
      <w:pPr>
        <w:pStyle w:val="Normal"/>
        <w:ind w:left="720"/>
        <w:rPr>
          <w:rFonts w:ascii="Calibri" w:hAnsi="Calibri" w:eastAsia="Calibri" w:cs="Calibri" w:asciiTheme="minorAscii" w:hAnsiTheme="minorAscii" w:eastAsiaTheme="minorAscii" w:cstheme="minorAscii"/>
          <w:sz w:val="24"/>
          <w:szCs w:val="24"/>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y7QlAz4" int2:invalidationBookmarkName="" int2:hashCode="Qff+rb4fT45aYN" int2:id="2CTgkU3J">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ae79a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d8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6F54DE"/>
    <w:rsid w:val="003A4C7B"/>
    <w:rsid w:val="02B8632D"/>
    <w:rsid w:val="02D9E1D4"/>
    <w:rsid w:val="03EC32E0"/>
    <w:rsid w:val="03ED9F39"/>
    <w:rsid w:val="0434A7A5"/>
    <w:rsid w:val="045DE681"/>
    <w:rsid w:val="069751AE"/>
    <w:rsid w:val="0832327C"/>
    <w:rsid w:val="0A7EED64"/>
    <w:rsid w:val="0B6C5AC8"/>
    <w:rsid w:val="0C1B26CC"/>
    <w:rsid w:val="0D755A3D"/>
    <w:rsid w:val="0DB6F72D"/>
    <w:rsid w:val="0EDFA1C1"/>
    <w:rsid w:val="106B1D3F"/>
    <w:rsid w:val="136F54DE"/>
    <w:rsid w:val="14EECCC7"/>
    <w:rsid w:val="1743D9C9"/>
    <w:rsid w:val="184A4753"/>
    <w:rsid w:val="1BA24578"/>
    <w:rsid w:val="1D3E15D9"/>
    <w:rsid w:val="1EB988D7"/>
    <w:rsid w:val="1EC20CDA"/>
    <w:rsid w:val="1EDA43B0"/>
    <w:rsid w:val="20D10B34"/>
    <w:rsid w:val="21464AAA"/>
    <w:rsid w:val="22F7AC00"/>
    <w:rsid w:val="24937C61"/>
    <w:rsid w:val="24D55A21"/>
    <w:rsid w:val="25168E0A"/>
    <w:rsid w:val="25BF0213"/>
    <w:rsid w:val="261D9B36"/>
    <w:rsid w:val="26B1F025"/>
    <w:rsid w:val="273EE05F"/>
    <w:rsid w:val="273EE05F"/>
    <w:rsid w:val="286A0F16"/>
    <w:rsid w:val="2872DC15"/>
    <w:rsid w:val="305246A6"/>
    <w:rsid w:val="32230CA7"/>
    <w:rsid w:val="32E1E7F9"/>
    <w:rsid w:val="3376C252"/>
    <w:rsid w:val="33BDCABE"/>
    <w:rsid w:val="33D7625A"/>
    <w:rsid w:val="347DB85A"/>
    <w:rsid w:val="357332BB"/>
    <w:rsid w:val="358BB192"/>
    <w:rsid w:val="361988BB"/>
    <w:rsid w:val="3A387E27"/>
    <w:rsid w:val="3AED9156"/>
    <w:rsid w:val="3C2C308B"/>
    <w:rsid w:val="3FE716C0"/>
    <w:rsid w:val="410E2498"/>
    <w:rsid w:val="42388D66"/>
    <w:rsid w:val="43834C68"/>
    <w:rsid w:val="454A9CF0"/>
    <w:rsid w:val="464A597F"/>
    <w:rsid w:val="464A7311"/>
    <w:rsid w:val="4869A490"/>
    <w:rsid w:val="4BE6C5BA"/>
    <w:rsid w:val="4C8DB332"/>
    <w:rsid w:val="4DF6D65E"/>
    <w:rsid w:val="4FC553F4"/>
    <w:rsid w:val="50CF6DC3"/>
    <w:rsid w:val="514C5947"/>
    <w:rsid w:val="525C9303"/>
    <w:rsid w:val="530FB42A"/>
    <w:rsid w:val="53F86364"/>
    <w:rsid w:val="548688C6"/>
    <w:rsid w:val="54D01ECD"/>
    <w:rsid w:val="566BEF2E"/>
    <w:rsid w:val="57BE2988"/>
    <w:rsid w:val="57BE2988"/>
    <w:rsid w:val="5959F9E9"/>
    <w:rsid w:val="5A7EB766"/>
    <w:rsid w:val="5B83B897"/>
    <w:rsid w:val="5C54F6E2"/>
    <w:rsid w:val="5CA46E74"/>
    <w:rsid w:val="63886C2D"/>
    <w:rsid w:val="64A20B59"/>
    <w:rsid w:val="64B67B5D"/>
    <w:rsid w:val="668A007E"/>
    <w:rsid w:val="6A2081AE"/>
    <w:rsid w:val="6BE4609B"/>
    <w:rsid w:val="6BE4609B"/>
    <w:rsid w:val="6E296FB5"/>
    <w:rsid w:val="6EF61DE0"/>
    <w:rsid w:val="6F512096"/>
    <w:rsid w:val="70EC9381"/>
    <w:rsid w:val="72BB1117"/>
    <w:rsid w:val="73033665"/>
    <w:rsid w:val="73AB6F73"/>
    <w:rsid w:val="73F19A8F"/>
    <w:rsid w:val="742491B9"/>
    <w:rsid w:val="7465E341"/>
    <w:rsid w:val="74DC8069"/>
    <w:rsid w:val="781AD635"/>
    <w:rsid w:val="7D5675BC"/>
    <w:rsid w:val="7F6E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A796"/>
  <w15:chartTrackingRefBased/>
  <w15:docId w15:val="{157533C1-B236-4C31-9CAB-596884870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ae4f3f4ab374717" /><Relationship Type="http://schemas.microsoft.com/office/2020/10/relationships/intelligence" Target="intelligence2.xml" Id="R9ba39951b0724f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2022-06-21T17:52:27.6247807Z</dcterms:created>
  <dcterms:modified xsi:type="dcterms:W3CDTF">2022-07-09T18:26:44.7614183Z</dcterms:modified>
  <dc:creator>Stanger, Garrett</dc:creator>
  <lastModifiedBy>Stanger, Garrett</lastModifiedBy>
</coreProperties>
</file>