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56544" w14:textId="77777777" w:rsidR="00DB7425" w:rsidRDefault="001D1D86">
      <w:r>
        <w:t>Problem set 6</w:t>
      </w:r>
    </w:p>
    <w:p w14:paraId="1C3ACD27" w14:textId="77777777" w:rsidR="001D1D86" w:rsidRDefault="001D1D86"/>
    <w:p w14:paraId="16DD16EE" w14:textId="77777777" w:rsidR="00675CE8" w:rsidRDefault="00675CE8"/>
    <w:p w14:paraId="4102F0BF" w14:textId="48D7FE32" w:rsidR="001D1D86" w:rsidRDefault="007B52C3">
      <w:r>
        <w:t>Here, we are working with</w:t>
      </w:r>
      <w:r w:rsidR="00675CE8">
        <w:t xml:space="preserve"> the famous </w:t>
      </w:r>
      <w:r w:rsidR="00066B45">
        <w:t>Diabetes dataset</w:t>
      </w:r>
      <w:r w:rsidR="00675CE8">
        <w:t xml:space="preserve">. Our goal is to figure out how to best predict </w:t>
      </w:r>
      <w:r w:rsidR="00066B45">
        <w:t>disease progression</w:t>
      </w:r>
      <w:r w:rsidR="00675CE8">
        <w:t xml:space="preserve"> (y) with the different </w:t>
      </w:r>
      <w:r>
        <w:t>features</w:t>
      </w:r>
      <w:r w:rsidR="00675CE8">
        <w:t xml:space="preserve"> in X. Then, let’s visualize that relationship. In order to get a feel for the different variables, check out this </w:t>
      </w:r>
      <w:r w:rsidR="00066B45">
        <w:t>web</w:t>
      </w:r>
      <w:r w:rsidR="00675CE8">
        <w:t xml:space="preserve">page for a description of the different meanings of the variables: </w:t>
      </w:r>
      <w:hyperlink r:id="rId5" w:history="1">
        <w:r w:rsidR="00066B45" w:rsidRPr="00AC6694">
          <w:rPr>
            <w:rStyle w:val="Hyperlink"/>
          </w:rPr>
          <w:t>https://scikit-learn.org/stable/datasets/toy_dataset.html#diabetes-dat</w:t>
        </w:r>
        <w:r w:rsidR="00066B45" w:rsidRPr="00AC6694">
          <w:rPr>
            <w:rStyle w:val="Hyperlink"/>
          </w:rPr>
          <w:t>a</w:t>
        </w:r>
        <w:r w:rsidR="00066B45" w:rsidRPr="00AC6694">
          <w:rPr>
            <w:rStyle w:val="Hyperlink"/>
          </w:rPr>
          <w:t>set</w:t>
        </w:r>
      </w:hyperlink>
    </w:p>
    <w:p w14:paraId="252DF8C4" w14:textId="77777777" w:rsidR="00066B45" w:rsidRDefault="00066B45"/>
    <w:p w14:paraId="28DAAC4D" w14:textId="3DE3C5CB" w:rsidR="001D1D86" w:rsidRDefault="001D1D86" w:rsidP="001D1D86">
      <w:pPr>
        <w:pStyle w:val="ListParagraph"/>
        <w:numPr>
          <w:ilvl w:val="0"/>
          <w:numId w:val="1"/>
        </w:numPr>
      </w:pPr>
      <w:r>
        <w:t xml:space="preserve">Load the following dataset using </w:t>
      </w:r>
      <w:r w:rsidR="00675CE8">
        <w:t>the following code</w:t>
      </w:r>
      <w:r w:rsidR="00995074">
        <w:t>:</w:t>
      </w:r>
    </w:p>
    <w:p w14:paraId="6810C270" w14:textId="77777777" w:rsidR="00675CE8" w:rsidRDefault="00675CE8" w:rsidP="00675CE8">
      <w:pPr>
        <w:ind w:left="720"/>
      </w:pPr>
    </w:p>
    <w:p w14:paraId="660032EE" w14:textId="77777777" w:rsidR="00675CE8" w:rsidRPr="00675CE8" w:rsidRDefault="00675CE8" w:rsidP="00675CE8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675CE8">
        <w:rPr>
          <w:rFonts w:ascii="Courier" w:eastAsia="Times New Roman" w:hAnsi="Courier" w:cs="Times New Roman"/>
          <w:color w:val="AF00DB"/>
          <w:sz w:val="21"/>
          <w:szCs w:val="21"/>
        </w:rPr>
        <w:t>import</w:t>
      </w:r>
      <w:r w:rsidRPr="00675CE8">
        <w:rPr>
          <w:rFonts w:ascii="Courier" w:eastAsia="Times New Roman" w:hAnsi="Courier" w:cs="Times New Roman"/>
          <w:color w:val="000000"/>
          <w:sz w:val="21"/>
          <w:szCs w:val="21"/>
        </w:rPr>
        <w:t xml:space="preserve"> pandas </w:t>
      </w:r>
      <w:r w:rsidRPr="00675CE8">
        <w:rPr>
          <w:rFonts w:ascii="Courier" w:eastAsia="Times New Roman" w:hAnsi="Courier" w:cs="Times New Roman"/>
          <w:color w:val="AF00DB"/>
          <w:sz w:val="21"/>
          <w:szCs w:val="21"/>
        </w:rPr>
        <w:t>as</w:t>
      </w:r>
      <w:r w:rsidRPr="00675CE8">
        <w:rPr>
          <w:rFonts w:ascii="Courier" w:eastAsia="Times New Roman" w:hAnsi="Courier" w:cs="Times New Roman"/>
          <w:color w:val="000000"/>
          <w:sz w:val="21"/>
          <w:szCs w:val="21"/>
        </w:rPr>
        <w:t xml:space="preserve"> pd</w:t>
      </w:r>
    </w:p>
    <w:p w14:paraId="63BB56D6" w14:textId="77777777" w:rsidR="00066B45" w:rsidRPr="00066B45" w:rsidRDefault="00066B45" w:rsidP="00066B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B4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66B4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>load_diabetes</w:t>
      </w:r>
      <w:proofErr w:type="spellEnd"/>
    </w:p>
    <w:p w14:paraId="24FF29CF" w14:textId="77777777" w:rsidR="00066B45" w:rsidRPr="00066B45" w:rsidRDefault="00066B45" w:rsidP="00066B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diabetes = </w:t>
      </w:r>
      <w:proofErr w:type="spellStart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>diabetes</w:t>
      </w:r>
      <w:proofErr w:type="spellEnd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F3AA69" w14:textId="77777777" w:rsidR="00066B45" w:rsidRPr="00066B45" w:rsidRDefault="00066B45" w:rsidP="00066B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>diabetes.data,columns</w:t>
      </w:r>
      <w:proofErr w:type="spellEnd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>diabetes.feature_names</w:t>
      </w:r>
      <w:proofErr w:type="spellEnd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DD7188" w14:textId="77777777" w:rsidR="00066B45" w:rsidRPr="00066B45" w:rsidRDefault="00066B45" w:rsidP="00066B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066B45">
        <w:rPr>
          <w:rFonts w:ascii="Courier New" w:eastAsia="Times New Roman" w:hAnsi="Courier New" w:cs="Courier New"/>
          <w:color w:val="000000"/>
          <w:sz w:val="21"/>
          <w:szCs w:val="21"/>
        </w:rPr>
        <w:t>diabetes.target</w:t>
      </w:r>
      <w:proofErr w:type="spellEnd"/>
      <w:proofErr w:type="gramEnd"/>
    </w:p>
    <w:p w14:paraId="5D513414" w14:textId="77777777" w:rsidR="007B52C3" w:rsidRDefault="007B52C3" w:rsidP="00675CE8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14:paraId="0F47D396" w14:textId="21BE886B" w:rsidR="007B52C3" w:rsidRPr="007B52C3" w:rsidRDefault="007B52C3" w:rsidP="007B52C3">
      <w:pPr>
        <w:pStyle w:val="ListParagraph"/>
      </w:pPr>
      <w:r>
        <w:t xml:space="preserve">From the above code, you should have X as a </w:t>
      </w:r>
      <w:proofErr w:type="spellStart"/>
      <w:r>
        <w:t>dataframe</w:t>
      </w:r>
      <w:proofErr w:type="spellEnd"/>
      <w:r>
        <w:t xml:space="preserve"> with different features. The variable y is your target array. </w:t>
      </w:r>
    </w:p>
    <w:p w14:paraId="1A9BA703" w14:textId="77777777" w:rsidR="001D1D86" w:rsidRDefault="001D1D86" w:rsidP="00675CE8"/>
    <w:p w14:paraId="6062EF9C" w14:textId="6391F06D" w:rsidR="00675CE8" w:rsidRDefault="00675CE8" w:rsidP="007B52C3">
      <w:pPr>
        <w:pStyle w:val="ListParagraph"/>
        <w:numPr>
          <w:ilvl w:val="0"/>
          <w:numId w:val="1"/>
        </w:numPr>
      </w:pPr>
      <w:r>
        <w:t xml:space="preserve">Import other </w:t>
      </w:r>
      <w:r w:rsidR="007B52C3">
        <w:t xml:space="preserve">necessary </w:t>
      </w:r>
      <w:r>
        <w:t>libraries</w:t>
      </w:r>
      <w:r w:rsidR="00995074">
        <w:t xml:space="preserve"> next</w:t>
      </w:r>
    </w:p>
    <w:p w14:paraId="4E8F257D" w14:textId="77777777" w:rsidR="00675CE8" w:rsidRDefault="00675CE8" w:rsidP="00675CE8">
      <w:pPr>
        <w:pStyle w:val="ListParagraph"/>
      </w:pPr>
    </w:p>
    <w:p w14:paraId="649E02E0" w14:textId="77777777" w:rsidR="001D1D86" w:rsidRDefault="001D1D86" w:rsidP="007B52C3">
      <w:pPr>
        <w:pStyle w:val="ListParagraph"/>
        <w:numPr>
          <w:ilvl w:val="0"/>
          <w:numId w:val="1"/>
        </w:numPr>
      </w:pPr>
      <w:r>
        <w:t>Create a function that:</w:t>
      </w:r>
    </w:p>
    <w:p w14:paraId="1CE13CBE" w14:textId="77777777" w:rsidR="001D1D86" w:rsidRDefault="001D1D86" w:rsidP="001D1D86"/>
    <w:p w14:paraId="07E4180C" w14:textId="77777777" w:rsidR="001D1D86" w:rsidRDefault="001D1D86" w:rsidP="007B52C3">
      <w:pPr>
        <w:pStyle w:val="ListParagraph"/>
        <w:numPr>
          <w:ilvl w:val="1"/>
          <w:numId w:val="2"/>
        </w:numPr>
      </w:pPr>
      <w:r>
        <w:t>Takes X and y as in the input</w:t>
      </w:r>
    </w:p>
    <w:p w14:paraId="547B41BA" w14:textId="5ACE961E" w:rsidR="001D1D86" w:rsidRDefault="001B06DA" w:rsidP="007B52C3">
      <w:pPr>
        <w:pStyle w:val="ListParagraph"/>
        <w:numPr>
          <w:ilvl w:val="1"/>
          <w:numId w:val="2"/>
        </w:numPr>
      </w:pPr>
      <w:r>
        <w:t>Split</w:t>
      </w:r>
      <w:r w:rsidR="001D1D86">
        <w:t xml:space="preserve"> the </w:t>
      </w:r>
      <w:r w:rsidR="00995074">
        <w:t>X and y</w:t>
      </w:r>
      <w:r w:rsidR="001D1D86">
        <w:t xml:space="preserve"> into train and test</w:t>
      </w:r>
      <w:r w:rsidR="00675CE8">
        <w:t xml:space="preserve"> using </w:t>
      </w:r>
      <w:proofErr w:type="spellStart"/>
      <w:r w:rsidR="00675CE8">
        <w:t>train_test_split</w:t>
      </w:r>
      <w:proofErr w:type="spellEnd"/>
      <w:r w:rsidR="00675CE8">
        <w:t xml:space="preserve"> from </w:t>
      </w:r>
      <w:proofErr w:type="spellStart"/>
      <w:r w:rsidR="00675CE8">
        <w:t>sklearn</w:t>
      </w:r>
      <w:proofErr w:type="spellEnd"/>
    </w:p>
    <w:p w14:paraId="17954D59" w14:textId="19E6AD0D" w:rsidR="001D1D86" w:rsidRDefault="001D1D86" w:rsidP="007B52C3">
      <w:pPr>
        <w:pStyle w:val="ListParagraph"/>
        <w:numPr>
          <w:ilvl w:val="1"/>
          <w:numId w:val="2"/>
        </w:numPr>
      </w:pPr>
      <w:r>
        <w:t>Fit a linear re</w:t>
      </w:r>
      <w:r w:rsidR="001B06DA">
        <w:t xml:space="preserve">gression model to the training X and </w:t>
      </w:r>
      <w:r w:rsidR="00995074">
        <w:t xml:space="preserve">training </w:t>
      </w:r>
      <w:r w:rsidR="001B06DA">
        <w:t>y data</w:t>
      </w:r>
    </w:p>
    <w:p w14:paraId="55C4FB77" w14:textId="6FADF2E4" w:rsidR="001D1D86" w:rsidRDefault="001D1D86" w:rsidP="007B52C3">
      <w:pPr>
        <w:pStyle w:val="ListParagraph"/>
        <w:numPr>
          <w:ilvl w:val="1"/>
          <w:numId w:val="2"/>
        </w:numPr>
      </w:pPr>
      <w:r>
        <w:t xml:space="preserve">Get the predicted y data </w:t>
      </w:r>
      <w:r w:rsidR="001B06DA">
        <w:t>for X test</w:t>
      </w:r>
      <w:r w:rsidR="00995074">
        <w:t xml:space="preserve"> from the model</w:t>
      </w:r>
    </w:p>
    <w:p w14:paraId="00EFDD8D" w14:textId="796ED454" w:rsidR="001D1D86" w:rsidRDefault="00675CE8" w:rsidP="007B52C3">
      <w:pPr>
        <w:pStyle w:val="ListParagraph"/>
        <w:numPr>
          <w:ilvl w:val="1"/>
          <w:numId w:val="2"/>
        </w:numPr>
      </w:pPr>
      <w:r>
        <w:t xml:space="preserve">Output </w:t>
      </w:r>
      <w:r w:rsidR="008E6208">
        <w:t>(at least)</w:t>
      </w:r>
      <w:r w:rsidR="001D1D86">
        <w:t xml:space="preserve"> the model fit</w:t>
      </w:r>
      <w:r w:rsidR="001B06DA">
        <w:t xml:space="preserve"> (i.e., R^2 score = coefficient of determination)</w:t>
      </w:r>
    </w:p>
    <w:p w14:paraId="4F782976" w14:textId="77777777" w:rsidR="001B06DA" w:rsidRDefault="001B06DA" w:rsidP="001B06DA">
      <w:pPr>
        <w:pStyle w:val="ListParagraph"/>
      </w:pPr>
    </w:p>
    <w:p w14:paraId="3CC793A6" w14:textId="7C514AE7" w:rsidR="001B06DA" w:rsidRDefault="001B06DA" w:rsidP="001B06DA">
      <w:pPr>
        <w:pStyle w:val="ListParagraph"/>
        <w:numPr>
          <w:ilvl w:val="0"/>
          <w:numId w:val="1"/>
        </w:numPr>
      </w:pPr>
      <w:r>
        <w:t>Show that this function works (i.e., try it with some of the data)</w:t>
      </w:r>
    </w:p>
    <w:p w14:paraId="0D130B1F" w14:textId="77777777" w:rsidR="001D1D86" w:rsidRDefault="001D1D86" w:rsidP="001D1D86"/>
    <w:p w14:paraId="2E9E4DC6" w14:textId="2A1E84A2" w:rsidR="001D1D86" w:rsidRDefault="00995074" w:rsidP="007B52C3">
      <w:pPr>
        <w:pStyle w:val="ListParagraph"/>
        <w:numPr>
          <w:ilvl w:val="0"/>
          <w:numId w:val="1"/>
        </w:numPr>
      </w:pPr>
      <w:r>
        <w:t>Then, u</w:t>
      </w:r>
      <w:r w:rsidR="001D1D86">
        <w:t xml:space="preserve">sing the function, find </w:t>
      </w:r>
      <w:r w:rsidR="001B06DA">
        <w:t xml:space="preserve">the best single feature in X </w:t>
      </w:r>
      <w:r w:rsidR="008E6208">
        <w:t>that best predicts y</w:t>
      </w:r>
    </w:p>
    <w:p w14:paraId="0A1A7C0A" w14:textId="77777777" w:rsidR="001D1D86" w:rsidRDefault="001D1D86" w:rsidP="001D1D86">
      <w:pPr>
        <w:pStyle w:val="ListParagraph"/>
      </w:pPr>
    </w:p>
    <w:p w14:paraId="351531F6" w14:textId="15FE397E" w:rsidR="001D1D86" w:rsidRDefault="001B06DA" w:rsidP="007B52C3">
      <w:pPr>
        <w:pStyle w:val="ListParagraph"/>
        <w:numPr>
          <w:ilvl w:val="0"/>
          <w:numId w:val="1"/>
        </w:numPr>
      </w:pPr>
      <w:r>
        <w:t>Using object oriented programming, m</w:t>
      </w:r>
      <w:r w:rsidR="001D1D86">
        <w:t>ake a figure that has two subplots. On the left, put the training data. On the right, the testing data. Include the best fitting model line in both plots and include the R^2</w:t>
      </w:r>
      <w:r>
        <w:t xml:space="preserve"> value</w:t>
      </w:r>
      <w:r w:rsidR="001D1D86">
        <w:t xml:space="preserve"> in both plots for the different fits</w:t>
      </w:r>
      <w:r>
        <w:t>.</w:t>
      </w:r>
    </w:p>
    <w:p w14:paraId="092A6D8B" w14:textId="77777777" w:rsidR="001D1D86" w:rsidRDefault="001D1D86" w:rsidP="001D1D86"/>
    <w:p w14:paraId="3BB92E0C" w14:textId="397601A0" w:rsidR="001D1D86" w:rsidRDefault="001B06DA" w:rsidP="007B52C3">
      <w:pPr>
        <w:pStyle w:val="ListParagraph"/>
        <w:numPr>
          <w:ilvl w:val="0"/>
          <w:numId w:val="1"/>
        </w:numPr>
      </w:pPr>
      <w:r>
        <w:t xml:space="preserve">BONUS (1 point) = Do </w:t>
      </w:r>
      <w:r w:rsidR="00995074">
        <w:t>S</w:t>
      </w:r>
      <w:r>
        <w:t>teps 5 and 6</w:t>
      </w:r>
      <w:r w:rsidR="001D1D86">
        <w:t xml:space="preserve"> inside of a for loop </w:t>
      </w:r>
      <w:r>
        <w:t>that goes through all of the features</w:t>
      </w:r>
      <w:r w:rsidR="00995074">
        <w:t>. You may have to</w:t>
      </w:r>
      <w:r w:rsidR="00A12DB7">
        <w:t xml:space="preserve"> </w:t>
      </w:r>
      <w:r w:rsidR="00995074">
        <w:t xml:space="preserve">output </w:t>
      </w:r>
      <w:r w:rsidR="00A12DB7">
        <w:t xml:space="preserve">more information </w:t>
      </w:r>
      <w:r w:rsidR="00995074">
        <w:t xml:space="preserve">from </w:t>
      </w:r>
      <w:r w:rsidR="00A12DB7">
        <w:t xml:space="preserve">your function in </w:t>
      </w:r>
      <w:r w:rsidR="00995074">
        <w:t>Step 3 to plot the right feature!</w:t>
      </w:r>
    </w:p>
    <w:sectPr w:rsidR="001D1D86" w:rsidSect="009442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06599"/>
    <w:multiLevelType w:val="multilevel"/>
    <w:tmpl w:val="608EB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94272"/>
    <w:multiLevelType w:val="hybridMultilevel"/>
    <w:tmpl w:val="F0CA3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76CD5"/>
    <w:multiLevelType w:val="hybridMultilevel"/>
    <w:tmpl w:val="608E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D86"/>
    <w:rsid w:val="00066B45"/>
    <w:rsid w:val="001B06DA"/>
    <w:rsid w:val="001D1D86"/>
    <w:rsid w:val="00675CE8"/>
    <w:rsid w:val="007B52C3"/>
    <w:rsid w:val="008E6208"/>
    <w:rsid w:val="009442A6"/>
    <w:rsid w:val="00995074"/>
    <w:rsid w:val="00A12DB7"/>
    <w:rsid w:val="00DB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4D7357"/>
  <w14:defaultImageDpi w14:val="300"/>
  <w15:docId w15:val="{DEFB8A01-F1F6-F143-9402-35994456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C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B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6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datasets/toy_dataset.html#diabet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Swan, Garrett</cp:lastModifiedBy>
  <cp:revision>8</cp:revision>
  <dcterms:created xsi:type="dcterms:W3CDTF">2020-05-05T17:37:00Z</dcterms:created>
  <dcterms:modified xsi:type="dcterms:W3CDTF">2021-05-03T15:40:00Z</dcterms:modified>
</cp:coreProperties>
</file>