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hyperlink r:id="rId7" w:history="1">
        <w:r w:rsidRPr="003E2A32">
          <w:rPr>
            <w:rStyle w:val="Hyperlink"/>
          </w:rPr>
          <w:t>http://garrettsworkshop.com</w:t>
        </w:r>
      </w:hyperlink>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1DF5B3B3" w:rsidR="00FF2B04" w:rsidRDefault="00352AA7" w:rsidP="00FF2B04">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8" w:history="1">
        <w:r w:rsidRPr="003E2A32">
          <w:rPr>
            <w:rStyle w:val="Hyperlink"/>
          </w:rPr>
          <w:t>https://github.com/garrettsworkshop</w:t>
        </w:r>
      </w:hyperlink>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lastRenderedPageBreak/>
        <w:t>Note for A2Heaven VGA Scaler Owners</w:t>
      </w:r>
    </w:p>
    <w:p w14:paraId="1900DBFE" w14:textId="1CE250BA" w:rsidR="00C90384" w:rsidRDefault="00C90384" w:rsidP="00C90384">
      <w:pPr>
        <w:rPr>
          <w:rFonts w:ascii="AppleSystemUIFont" w:hAnsi="AppleSystemUIFont" w:cs="AppleSystemUIFont"/>
        </w:rPr>
      </w:pPr>
      <w:r>
        <w:t>If you own the A2Heaven VGA Scaler and are interested in RAM2E II, please read this!</w:t>
      </w:r>
      <w:r>
        <w:rPr>
          <w:rFonts w:ascii="AppleSystemUIFont" w:hAnsi="AppleSystemUIFont" w:cs="AppleSystemUIFont"/>
        </w:rPr>
        <w:t xml:space="preserve"> There is a slight incompatibility between RAM2E II and the A2Heaven VGA Scaler as shipped.</w:t>
      </w:r>
    </w:p>
    <w:p w14:paraId="1B8FAAA9" w14:textId="3F94F54C" w:rsidR="00C90384" w:rsidRDefault="00C90384" w:rsidP="00C90384">
      <w:pPr>
        <w:rPr>
          <w:rFonts w:ascii="AppleSystemUIFont" w:hAnsi="AppleSystemUIFont" w:cs="AppleSystemUIFont"/>
        </w:rPr>
      </w:pPr>
      <w:r>
        <w:rPr>
          <w:rFonts w:ascii="AppleSystemUIFont" w:hAnsi="AppleSystemUIFont" w:cs="AppleSystemUIFont"/>
        </w:rPr>
        <w:t xml:space="preserve">As owners of the VGA Scaler will know, a </w:t>
      </w:r>
      <w:r w:rsidR="00947679">
        <w:rPr>
          <w:rFonts w:ascii="AppleSystemUIFont" w:hAnsi="AppleSystemUIFont" w:cs="AppleSystemUIFont"/>
        </w:rPr>
        <w:t xml:space="preserve">long </w:t>
      </w:r>
      <w:r>
        <w:rPr>
          <w:rFonts w:ascii="AppleSystemUIFont" w:hAnsi="AppleSystemUIFont" w:cs="AppleSystemUIFont"/>
        </w:rPr>
        <w:t>jumper wire is required to connect the VGA Scaler to the Apple IIe’s 14 MHz clock signal. This arrangement causes glitches in the 14 MHz clock signal and is therefore not compatible with RAM2E II. The solution to the problem is to use a special cable to connect the VGA Scaler to the 14 MHz clock</w:t>
      </w:r>
      <w:r w:rsidR="00947679">
        <w:rPr>
          <w:rFonts w:ascii="AppleSystemUIFont" w:hAnsi="AppleSystemUIFont" w:cs="AppleSystemUIFont"/>
        </w:rPr>
        <w:t xml:space="preserve"> in place of </w:t>
      </w:r>
      <w:r>
        <w:rPr>
          <w:rFonts w:ascii="AppleSystemUIFont" w:hAnsi="AppleSystemUIFont" w:cs="AppleSystemUIFont"/>
        </w:rPr>
        <w:t xml:space="preserve">the </w:t>
      </w:r>
      <w:r w:rsidR="00947679">
        <w:rPr>
          <w:rFonts w:ascii="AppleSystemUIFont" w:hAnsi="AppleSystemUIFont" w:cs="AppleSystemUIFont"/>
        </w:rPr>
        <w:t>cable</w:t>
      </w:r>
      <w:r>
        <w:rPr>
          <w:rFonts w:ascii="AppleSystemUIFont" w:hAnsi="AppleSystemUIFont" w:cs="AppleSystemUIFont"/>
        </w:rPr>
        <w:t xml:space="preserve"> supplied with the VGA Scaler. Please let us know if you plan to use RAM2E II with the VGA Scaler and we can include the requisite hardware to address the problem. </w:t>
      </w:r>
    </w:p>
    <w:p w14:paraId="5B75C9BF" w14:textId="2C8F7502" w:rsidR="00C90384" w:rsidRDefault="00C90384" w:rsidP="00C90384">
      <w:pPr>
        <w:rPr>
          <w:rFonts w:ascii="AppleSystemUIFont" w:hAnsi="AppleSystemUIFont" w:cs="AppleSystemUIFont"/>
        </w:rPr>
      </w:pPr>
      <w:r>
        <w:rPr>
          <w:rFonts w:ascii="AppleSystemUIFont" w:hAnsi="AppleSystemUIFont" w:cs="AppleSystemUIFont"/>
        </w:rP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w:t>
      </w:r>
      <w:r w:rsidR="009A49D4">
        <w:rPr>
          <w:rFonts w:ascii="AppleSystemUIFont" w:hAnsi="AppleSystemUIFont" w:cs="AppleSystemUIFont"/>
        </w:rPr>
        <w:t>the Apple itself</w:t>
      </w:r>
      <w:r>
        <w:rPr>
          <w:rFonts w:ascii="AppleSystemUIFont" w:hAnsi="AppleSystemUIFont" w:cs="AppleSystemUIFont"/>
        </w:rPr>
        <w:t xml:space="preserve">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cs="AppleSystemUIFont"/>
          </w:rPr>
          <m:t xml:space="preserve">50 </m:t>
        </m:r>
        <m:r>
          <m:rPr>
            <m:sty m:val="p"/>
          </m:rPr>
          <w:rPr>
            <w:rFonts w:ascii="Cambria Math" w:hAnsi="Cambria Math" w:cs="AppleSystemUIFont"/>
          </w:rPr>
          <m:t>Ω</m:t>
        </m:r>
      </m:oMath>
      <w:r>
        <w:rPr>
          <w:rFonts w:ascii="AppleSystemUIFont" w:hAnsi="AppleSystemUIFont" w:cs="AppleSystemUIFont"/>
        </w:rP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7A7C7B"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7A7C7B"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7A7C7B"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B2F6146" w14:textId="7F8ABA81" w:rsidR="004113F9" w:rsidRDefault="004113F9" w:rsidP="004113F9"/>
    <w:sectPr w:rsidR="004113F9" w:rsidSect="00230AD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15FC" w14:textId="77777777" w:rsidR="007A7C7B" w:rsidRDefault="007A7C7B" w:rsidP="00606735">
      <w:r>
        <w:separator/>
      </w:r>
    </w:p>
  </w:endnote>
  <w:endnote w:type="continuationSeparator" w:id="0">
    <w:p w14:paraId="03B686BB" w14:textId="77777777" w:rsidR="007A7C7B" w:rsidRDefault="007A7C7B"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BAF0B" w14:textId="77777777" w:rsidR="007A7C7B" w:rsidRDefault="007A7C7B" w:rsidP="00606735">
      <w:r>
        <w:separator/>
      </w:r>
    </w:p>
  </w:footnote>
  <w:footnote w:type="continuationSeparator" w:id="0">
    <w:p w14:paraId="654D1138" w14:textId="77777777" w:rsidR="007A7C7B" w:rsidRDefault="007A7C7B"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0AD1"/>
    <w:rsid w:val="00234A45"/>
    <w:rsid w:val="00242F71"/>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A7C7B"/>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64C3"/>
    <w:rsid w:val="00FA2B4E"/>
    <w:rsid w:val="00FA3840"/>
    <w:rsid w:val="00FA54AF"/>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54</cp:revision>
  <cp:lastPrinted>2020-09-18T04:43:00Z</cp:lastPrinted>
  <dcterms:created xsi:type="dcterms:W3CDTF">2020-09-18T04:40:00Z</dcterms:created>
  <dcterms:modified xsi:type="dcterms:W3CDTF">2021-04-03T04:35:00Z</dcterms:modified>
</cp:coreProperties>
</file>