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218F9" w14:textId="699A4F05" w:rsidR="00645165" w:rsidRPr="003954E8" w:rsidRDefault="00645165" w:rsidP="003954E8">
      <w:pPr>
        <w:spacing w:line="360" w:lineRule="auto"/>
        <w:rPr>
          <w:rFonts w:ascii="Times New Roman" w:hAnsi="Times New Roman" w:cs="Times New Roman"/>
          <w:b/>
          <w:bCs/>
          <w:color w:val="4472C4" w:themeColor="accent1"/>
          <w:sz w:val="48"/>
          <w:szCs w:val="48"/>
        </w:rPr>
      </w:pPr>
      <w:r w:rsidRPr="003954E8">
        <w:rPr>
          <w:rFonts w:ascii="Times New Roman" w:hAnsi="Times New Roman" w:cs="Times New Roman"/>
          <w:b/>
          <w:bCs/>
          <w:color w:val="4472C4" w:themeColor="accent1"/>
          <w:sz w:val="48"/>
          <w:szCs w:val="48"/>
        </w:rPr>
        <w:t>DESCRIBING OUTPUT OF A SCANNER</w:t>
      </w:r>
    </w:p>
    <w:p w14:paraId="2B2DB5DC" w14:textId="45A622CE" w:rsidR="00FF16BC" w:rsidRPr="003954E8" w:rsidRDefault="00EC6A07" w:rsidP="003954E8">
      <w:pPr>
        <w:spacing w:line="360" w:lineRule="auto"/>
        <w:rPr>
          <w:rFonts w:ascii="Times New Roman" w:hAnsi="Times New Roman" w:cs="Times New Roman"/>
          <w:sz w:val="28"/>
          <w:szCs w:val="28"/>
        </w:rPr>
      </w:pPr>
      <w:r w:rsidRPr="003954E8">
        <w:rPr>
          <w:rFonts w:ascii="Times New Roman" w:hAnsi="Times New Roman" w:cs="Times New Roman"/>
          <w:sz w:val="28"/>
          <w:szCs w:val="28"/>
        </w:rPr>
        <w:t>In a compiler, there are several phases that a source program undergoes before a target program is output. The first phase entails lexical analysis. Lexical analysis is performed by a lexical analyzer or a scanner.</w:t>
      </w:r>
    </w:p>
    <w:p w14:paraId="0F4E0EED" w14:textId="01C5CFA1" w:rsidR="00EC6A07" w:rsidRPr="003954E8" w:rsidRDefault="00EC6A07" w:rsidP="003954E8">
      <w:pPr>
        <w:spacing w:line="360" w:lineRule="auto"/>
        <w:rPr>
          <w:rFonts w:ascii="Times New Roman" w:hAnsi="Times New Roman" w:cs="Times New Roman"/>
          <w:sz w:val="28"/>
          <w:szCs w:val="28"/>
        </w:rPr>
      </w:pPr>
      <w:r w:rsidRPr="003954E8">
        <w:rPr>
          <w:rFonts w:ascii="Times New Roman" w:hAnsi="Times New Roman" w:cs="Times New Roman"/>
          <w:sz w:val="28"/>
          <w:szCs w:val="28"/>
        </w:rPr>
        <w:t>The scanner normally reads the source program and converts the characters to meaningful lexemes which are presented in form of tokens. The different types of tokens include:</w:t>
      </w:r>
    </w:p>
    <w:p w14:paraId="1CBB07A4" w14:textId="0AC1B40B" w:rsidR="00EC6A07" w:rsidRPr="003954E8" w:rsidRDefault="00EC6A07" w:rsidP="003954E8">
      <w:pPr>
        <w:pStyle w:val="ListParagraph"/>
        <w:numPr>
          <w:ilvl w:val="0"/>
          <w:numId w:val="2"/>
        </w:numPr>
        <w:spacing w:line="360" w:lineRule="auto"/>
        <w:rPr>
          <w:rFonts w:ascii="Times New Roman" w:hAnsi="Times New Roman" w:cs="Times New Roman"/>
          <w:sz w:val="28"/>
          <w:szCs w:val="28"/>
        </w:rPr>
      </w:pPr>
      <w:r w:rsidRPr="003954E8">
        <w:rPr>
          <w:rFonts w:ascii="Times New Roman" w:hAnsi="Times New Roman" w:cs="Times New Roman"/>
          <w:sz w:val="28"/>
          <w:szCs w:val="28"/>
        </w:rPr>
        <w:t>Constants</w:t>
      </w:r>
    </w:p>
    <w:p w14:paraId="58CACC02" w14:textId="7637B5C3" w:rsidR="00EC6A07" w:rsidRPr="003954E8" w:rsidRDefault="00EC6A07" w:rsidP="003954E8">
      <w:pPr>
        <w:pStyle w:val="ListParagraph"/>
        <w:numPr>
          <w:ilvl w:val="0"/>
          <w:numId w:val="2"/>
        </w:numPr>
        <w:spacing w:line="360" w:lineRule="auto"/>
        <w:rPr>
          <w:rFonts w:ascii="Times New Roman" w:hAnsi="Times New Roman" w:cs="Times New Roman"/>
          <w:sz w:val="28"/>
          <w:szCs w:val="28"/>
        </w:rPr>
      </w:pPr>
      <w:r w:rsidRPr="003954E8">
        <w:rPr>
          <w:rFonts w:ascii="Times New Roman" w:hAnsi="Times New Roman" w:cs="Times New Roman"/>
          <w:sz w:val="28"/>
          <w:szCs w:val="28"/>
        </w:rPr>
        <w:t>Identifiers</w:t>
      </w:r>
    </w:p>
    <w:p w14:paraId="03D4C667" w14:textId="6A3C619E" w:rsidR="00EC6A07" w:rsidRPr="003954E8" w:rsidRDefault="00EC6A07" w:rsidP="003954E8">
      <w:pPr>
        <w:pStyle w:val="ListParagraph"/>
        <w:numPr>
          <w:ilvl w:val="0"/>
          <w:numId w:val="2"/>
        </w:numPr>
        <w:spacing w:line="360" w:lineRule="auto"/>
        <w:rPr>
          <w:rFonts w:ascii="Times New Roman" w:hAnsi="Times New Roman" w:cs="Times New Roman"/>
          <w:sz w:val="28"/>
          <w:szCs w:val="28"/>
        </w:rPr>
      </w:pPr>
      <w:r w:rsidRPr="003954E8">
        <w:rPr>
          <w:rFonts w:ascii="Times New Roman" w:hAnsi="Times New Roman" w:cs="Times New Roman"/>
          <w:sz w:val="28"/>
          <w:szCs w:val="28"/>
        </w:rPr>
        <w:t>Operators</w:t>
      </w:r>
    </w:p>
    <w:p w14:paraId="787F6518" w14:textId="5D1FFB9D" w:rsidR="00EC6A07" w:rsidRPr="003954E8" w:rsidRDefault="00EC6A07" w:rsidP="003954E8">
      <w:pPr>
        <w:pStyle w:val="ListParagraph"/>
        <w:numPr>
          <w:ilvl w:val="0"/>
          <w:numId w:val="2"/>
        </w:numPr>
        <w:spacing w:line="360" w:lineRule="auto"/>
        <w:rPr>
          <w:rFonts w:ascii="Times New Roman" w:hAnsi="Times New Roman" w:cs="Times New Roman"/>
          <w:sz w:val="28"/>
          <w:szCs w:val="28"/>
        </w:rPr>
      </w:pPr>
      <w:r w:rsidRPr="003954E8">
        <w:rPr>
          <w:rFonts w:ascii="Times New Roman" w:hAnsi="Times New Roman" w:cs="Times New Roman"/>
          <w:sz w:val="28"/>
          <w:szCs w:val="28"/>
        </w:rPr>
        <w:t>Separators</w:t>
      </w:r>
    </w:p>
    <w:p w14:paraId="657D32A0" w14:textId="344C21C2" w:rsidR="00EC6A07" w:rsidRPr="003954E8" w:rsidRDefault="00EC6A07" w:rsidP="003954E8">
      <w:pPr>
        <w:pStyle w:val="ListParagraph"/>
        <w:numPr>
          <w:ilvl w:val="0"/>
          <w:numId w:val="2"/>
        </w:numPr>
        <w:spacing w:line="360" w:lineRule="auto"/>
        <w:rPr>
          <w:rFonts w:ascii="Times New Roman" w:hAnsi="Times New Roman" w:cs="Times New Roman"/>
          <w:sz w:val="28"/>
          <w:szCs w:val="28"/>
        </w:rPr>
      </w:pPr>
      <w:r w:rsidRPr="003954E8">
        <w:rPr>
          <w:rFonts w:ascii="Times New Roman" w:hAnsi="Times New Roman" w:cs="Times New Roman"/>
          <w:sz w:val="28"/>
          <w:szCs w:val="28"/>
        </w:rPr>
        <w:t>Reserved words.</w:t>
      </w:r>
    </w:p>
    <w:p w14:paraId="67B7EAAA" w14:textId="0171F7B9" w:rsidR="00EC6A07" w:rsidRPr="003954E8" w:rsidRDefault="00EC6A07" w:rsidP="003954E8">
      <w:pPr>
        <w:spacing w:line="360" w:lineRule="auto"/>
        <w:rPr>
          <w:rFonts w:ascii="Times New Roman" w:hAnsi="Times New Roman" w:cs="Times New Roman"/>
          <w:sz w:val="28"/>
          <w:szCs w:val="28"/>
        </w:rPr>
      </w:pPr>
    </w:p>
    <w:p w14:paraId="0C391913" w14:textId="6671A9D7" w:rsidR="00EC6A07" w:rsidRPr="003954E8" w:rsidRDefault="00EC6A07" w:rsidP="003954E8">
      <w:pPr>
        <w:spacing w:line="360" w:lineRule="auto"/>
        <w:rPr>
          <w:rFonts w:ascii="Times New Roman" w:hAnsi="Times New Roman" w:cs="Times New Roman"/>
          <w:sz w:val="28"/>
          <w:szCs w:val="28"/>
        </w:rPr>
      </w:pPr>
      <w:r w:rsidRPr="003954E8">
        <w:rPr>
          <w:rFonts w:ascii="Times New Roman" w:hAnsi="Times New Roman" w:cs="Times New Roman"/>
          <w:sz w:val="28"/>
          <w:szCs w:val="28"/>
        </w:rPr>
        <w:t xml:space="preserve">To further describe </w:t>
      </w:r>
      <w:r w:rsidR="00E62D82" w:rsidRPr="003954E8">
        <w:rPr>
          <w:rFonts w:ascii="Times New Roman" w:hAnsi="Times New Roman" w:cs="Times New Roman"/>
          <w:sz w:val="28"/>
          <w:szCs w:val="28"/>
        </w:rPr>
        <w:t>this,</w:t>
      </w:r>
      <w:r w:rsidRPr="003954E8">
        <w:rPr>
          <w:rFonts w:ascii="Times New Roman" w:hAnsi="Times New Roman" w:cs="Times New Roman"/>
          <w:sz w:val="28"/>
          <w:szCs w:val="28"/>
        </w:rPr>
        <w:t xml:space="preserve"> we will use the following </w:t>
      </w:r>
      <w:r w:rsidR="006645BF">
        <w:rPr>
          <w:rFonts w:ascii="Times New Roman" w:hAnsi="Times New Roman" w:cs="Times New Roman"/>
          <w:sz w:val="28"/>
          <w:szCs w:val="28"/>
        </w:rPr>
        <w:t>input</w:t>
      </w:r>
      <w:r w:rsidRPr="003954E8">
        <w:rPr>
          <w:rFonts w:ascii="Times New Roman" w:hAnsi="Times New Roman" w:cs="Times New Roman"/>
          <w:sz w:val="28"/>
          <w:szCs w:val="28"/>
        </w:rPr>
        <w:t xml:space="preserve">: </w:t>
      </w:r>
      <w:r w:rsidRPr="003954E8">
        <w:rPr>
          <w:rFonts w:ascii="Times New Roman" w:hAnsi="Times New Roman" w:cs="Times New Roman"/>
          <w:b/>
          <w:bCs/>
          <w:color w:val="FF0000"/>
          <w:sz w:val="32"/>
          <w:szCs w:val="32"/>
        </w:rPr>
        <w:t>a+10=</w:t>
      </w:r>
      <w:proofErr w:type="gramStart"/>
      <w:r w:rsidRPr="003954E8">
        <w:rPr>
          <w:rFonts w:ascii="Times New Roman" w:hAnsi="Times New Roman" w:cs="Times New Roman"/>
          <w:b/>
          <w:bCs/>
          <w:color w:val="FF0000"/>
          <w:sz w:val="32"/>
          <w:szCs w:val="32"/>
        </w:rPr>
        <w:t>j;</w:t>
      </w:r>
      <w:proofErr w:type="gramEnd"/>
    </w:p>
    <w:p w14:paraId="6D1DF29F" w14:textId="3C2DF9A4" w:rsidR="00EC6A07" w:rsidRPr="003954E8" w:rsidRDefault="00EC6A07" w:rsidP="003954E8">
      <w:pPr>
        <w:spacing w:line="360" w:lineRule="auto"/>
        <w:rPr>
          <w:rFonts w:ascii="Times New Roman" w:hAnsi="Times New Roman" w:cs="Times New Roman"/>
          <w:b/>
          <w:bCs/>
          <w:color w:val="4472C4" w:themeColor="accent1"/>
          <w:sz w:val="28"/>
          <w:szCs w:val="28"/>
        </w:rPr>
      </w:pPr>
      <w:r w:rsidRPr="003954E8">
        <w:rPr>
          <w:rFonts w:ascii="Times New Roman" w:hAnsi="Times New Roman" w:cs="Times New Roman"/>
          <w:b/>
          <w:bCs/>
          <w:color w:val="4472C4" w:themeColor="accent1"/>
          <w:sz w:val="28"/>
          <w:szCs w:val="28"/>
        </w:rPr>
        <w:t>Constants</w:t>
      </w:r>
    </w:p>
    <w:p w14:paraId="541A3EA3" w14:textId="704D29D6" w:rsidR="00EC6A07" w:rsidRPr="003954E8" w:rsidRDefault="00EC6A07" w:rsidP="003954E8">
      <w:pPr>
        <w:spacing w:line="360" w:lineRule="auto"/>
        <w:rPr>
          <w:rFonts w:ascii="Times New Roman" w:hAnsi="Times New Roman" w:cs="Times New Roman"/>
          <w:color w:val="FF0000"/>
          <w:sz w:val="28"/>
          <w:szCs w:val="28"/>
        </w:rPr>
      </w:pPr>
      <w:r w:rsidRPr="003954E8">
        <w:rPr>
          <w:rFonts w:ascii="Times New Roman" w:hAnsi="Times New Roman" w:cs="Times New Roman"/>
          <w:sz w:val="28"/>
          <w:szCs w:val="28"/>
        </w:rPr>
        <w:t>This includes any possible combination of numbers from 0-9. This can also be represented as [0-</w:t>
      </w:r>
      <w:proofErr w:type="gramStart"/>
      <w:r w:rsidRPr="003954E8">
        <w:rPr>
          <w:rFonts w:ascii="Times New Roman" w:hAnsi="Times New Roman" w:cs="Times New Roman"/>
          <w:sz w:val="28"/>
          <w:szCs w:val="28"/>
        </w:rPr>
        <w:t>9]</w:t>
      </w:r>
      <w:r w:rsidRPr="003954E8">
        <w:rPr>
          <w:rFonts w:ascii="Times New Roman" w:hAnsi="Times New Roman" w:cs="Times New Roman"/>
          <w:sz w:val="28"/>
          <w:szCs w:val="28"/>
          <w:vertAlign w:val="superscript"/>
        </w:rPr>
        <w:t>+</w:t>
      </w:r>
      <w:proofErr w:type="gramEnd"/>
      <w:r w:rsidRPr="003954E8">
        <w:rPr>
          <w:rFonts w:ascii="Times New Roman" w:hAnsi="Times New Roman" w:cs="Times New Roman"/>
          <w:sz w:val="28"/>
          <w:szCs w:val="28"/>
        </w:rPr>
        <w:t xml:space="preserve">. For example, 10,4027…etc. In our example code then, the constant will be: </w:t>
      </w:r>
      <w:r w:rsidRPr="003954E8">
        <w:rPr>
          <w:rFonts w:ascii="Times New Roman" w:hAnsi="Times New Roman" w:cs="Times New Roman"/>
          <w:color w:val="FF0000"/>
          <w:sz w:val="28"/>
          <w:szCs w:val="28"/>
        </w:rPr>
        <w:t>10</w:t>
      </w:r>
    </w:p>
    <w:p w14:paraId="5B4AFB37" w14:textId="5F633CF1" w:rsidR="003C38CE" w:rsidRPr="003954E8" w:rsidRDefault="003C38CE" w:rsidP="003954E8">
      <w:pPr>
        <w:spacing w:line="360" w:lineRule="auto"/>
        <w:rPr>
          <w:rFonts w:ascii="Times New Roman" w:hAnsi="Times New Roman" w:cs="Times New Roman"/>
          <w:b/>
          <w:bCs/>
          <w:color w:val="4472C4" w:themeColor="accent1"/>
          <w:sz w:val="28"/>
          <w:szCs w:val="28"/>
        </w:rPr>
      </w:pPr>
      <w:r w:rsidRPr="003954E8">
        <w:rPr>
          <w:rFonts w:ascii="Times New Roman" w:hAnsi="Times New Roman" w:cs="Times New Roman"/>
          <w:b/>
          <w:bCs/>
          <w:color w:val="4472C4" w:themeColor="accent1"/>
          <w:sz w:val="28"/>
          <w:szCs w:val="28"/>
        </w:rPr>
        <w:t>Identifiers</w:t>
      </w:r>
    </w:p>
    <w:p w14:paraId="7D25C9FB" w14:textId="24B997AD" w:rsidR="003C38CE" w:rsidRPr="003954E8" w:rsidRDefault="003C38CE" w:rsidP="003954E8">
      <w:pPr>
        <w:spacing w:line="360" w:lineRule="auto"/>
        <w:rPr>
          <w:rFonts w:ascii="Times New Roman" w:hAnsi="Times New Roman" w:cs="Times New Roman"/>
          <w:sz w:val="28"/>
          <w:szCs w:val="28"/>
        </w:rPr>
      </w:pPr>
      <w:r w:rsidRPr="003954E8">
        <w:rPr>
          <w:rFonts w:ascii="Times New Roman" w:hAnsi="Times New Roman" w:cs="Times New Roman"/>
          <w:sz w:val="28"/>
          <w:szCs w:val="28"/>
        </w:rPr>
        <w:t>An identifier includes all the possible combination of uppercase and lowercase of the 26 alphabets. This is normally represented as: [A-Za-</w:t>
      </w:r>
      <w:proofErr w:type="gramStart"/>
      <w:r w:rsidRPr="003954E8">
        <w:rPr>
          <w:rFonts w:ascii="Times New Roman" w:hAnsi="Times New Roman" w:cs="Times New Roman"/>
          <w:sz w:val="28"/>
          <w:szCs w:val="28"/>
        </w:rPr>
        <w:t>z]</w:t>
      </w:r>
      <w:r w:rsidRPr="003954E8">
        <w:rPr>
          <w:rFonts w:ascii="Times New Roman" w:hAnsi="Times New Roman" w:cs="Times New Roman"/>
          <w:sz w:val="28"/>
          <w:szCs w:val="28"/>
          <w:vertAlign w:val="superscript"/>
        </w:rPr>
        <w:t>+</w:t>
      </w:r>
      <w:proofErr w:type="gramEnd"/>
      <w:r w:rsidRPr="003954E8">
        <w:rPr>
          <w:rFonts w:ascii="Times New Roman" w:hAnsi="Times New Roman" w:cs="Times New Roman"/>
          <w:sz w:val="28"/>
          <w:szCs w:val="28"/>
        </w:rPr>
        <w:t xml:space="preserve">. Therefore, an identifier can be a string of letters like juju or a single letter j. In our example, the identifiers are: </w:t>
      </w:r>
      <w:proofErr w:type="gramStart"/>
      <w:r w:rsidRPr="003954E8">
        <w:rPr>
          <w:rFonts w:ascii="Times New Roman" w:hAnsi="Times New Roman" w:cs="Times New Roman"/>
          <w:color w:val="FF0000"/>
          <w:sz w:val="28"/>
          <w:szCs w:val="28"/>
        </w:rPr>
        <w:t xml:space="preserve">a </w:t>
      </w:r>
      <w:r w:rsidRPr="003954E8">
        <w:rPr>
          <w:rFonts w:ascii="Times New Roman" w:hAnsi="Times New Roman" w:cs="Times New Roman"/>
          <w:sz w:val="28"/>
          <w:szCs w:val="28"/>
        </w:rPr>
        <w:t>and</w:t>
      </w:r>
      <w:proofErr w:type="gramEnd"/>
      <w:r w:rsidRPr="003954E8">
        <w:rPr>
          <w:rFonts w:ascii="Times New Roman" w:hAnsi="Times New Roman" w:cs="Times New Roman"/>
          <w:sz w:val="28"/>
          <w:szCs w:val="28"/>
        </w:rPr>
        <w:t xml:space="preserve"> </w:t>
      </w:r>
      <w:r w:rsidRPr="003954E8">
        <w:rPr>
          <w:rFonts w:ascii="Times New Roman" w:hAnsi="Times New Roman" w:cs="Times New Roman"/>
          <w:color w:val="FF0000"/>
          <w:sz w:val="28"/>
          <w:szCs w:val="28"/>
        </w:rPr>
        <w:t>j</w:t>
      </w:r>
      <w:r w:rsidRPr="003954E8">
        <w:rPr>
          <w:rFonts w:ascii="Times New Roman" w:hAnsi="Times New Roman" w:cs="Times New Roman"/>
          <w:sz w:val="28"/>
          <w:szCs w:val="28"/>
        </w:rPr>
        <w:t>.</w:t>
      </w:r>
    </w:p>
    <w:p w14:paraId="7EFC89DB" w14:textId="0519EA87" w:rsidR="003C38CE" w:rsidRPr="003954E8" w:rsidRDefault="003C38CE" w:rsidP="003954E8">
      <w:pPr>
        <w:spacing w:line="360" w:lineRule="auto"/>
        <w:rPr>
          <w:rFonts w:ascii="Times New Roman" w:hAnsi="Times New Roman" w:cs="Times New Roman"/>
          <w:b/>
          <w:bCs/>
          <w:color w:val="4472C4" w:themeColor="accent1"/>
          <w:sz w:val="28"/>
          <w:szCs w:val="28"/>
        </w:rPr>
      </w:pPr>
      <w:r w:rsidRPr="003954E8">
        <w:rPr>
          <w:rFonts w:ascii="Times New Roman" w:hAnsi="Times New Roman" w:cs="Times New Roman"/>
          <w:b/>
          <w:bCs/>
          <w:color w:val="4472C4" w:themeColor="accent1"/>
          <w:sz w:val="28"/>
          <w:szCs w:val="28"/>
        </w:rPr>
        <w:lastRenderedPageBreak/>
        <w:t>Operators</w:t>
      </w:r>
    </w:p>
    <w:p w14:paraId="0108BEE7" w14:textId="198A8948" w:rsidR="003C38CE" w:rsidRPr="003954E8" w:rsidRDefault="003C38CE" w:rsidP="003954E8">
      <w:pPr>
        <w:spacing w:line="360" w:lineRule="auto"/>
        <w:rPr>
          <w:rFonts w:ascii="Times New Roman" w:hAnsi="Times New Roman" w:cs="Times New Roman"/>
          <w:sz w:val="28"/>
          <w:szCs w:val="28"/>
        </w:rPr>
      </w:pPr>
      <w:r w:rsidRPr="003954E8">
        <w:rPr>
          <w:rFonts w:ascii="Times New Roman" w:hAnsi="Times New Roman" w:cs="Times New Roman"/>
          <w:sz w:val="28"/>
          <w:szCs w:val="28"/>
        </w:rPr>
        <w:t xml:space="preserve">These are mathematical symbols that are used for addition, subtraction, division and multiplication, equal to, less than or equal to, greater than and equal to or greater than. They can be represented as followers in a lexical analyzer: </w:t>
      </w:r>
      <w:r w:rsidRPr="003954E8">
        <w:rPr>
          <w:rFonts w:ascii="Times New Roman" w:hAnsi="Times New Roman" w:cs="Times New Roman"/>
          <w:sz w:val="28"/>
          <w:szCs w:val="28"/>
        </w:rPr>
        <w:t>"\\*|\\+|\\-|\\="</w:t>
      </w:r>
      <w:r w:rsidRPr="003954E8">
        <w:rPr>
          <w:rFonts w:ascii="Times New Roman" w:hAnsi="Times New Roman" w:cs="Times New Roman"/>
          <w:sz w:val="28"/>
          <w:szCs w:val="28"/>
        </w:rPr>
        <w:t>.</w:t>
      </w:r>
      <w:r w:rsidR="009450CA" w:rsidRPr="003954E8">
        <w:rPr>
          <w:rFonts w:ascii="Times New Roman" w:hAnsi="Times New Roman" w:cs="Times New Roman"/>
          <w:sz w:val="28"/>
          <w:szCs w:val="28"/>
        </w:rPr>
        <w:t xml:space="preserve"> More operators can be included. From our example, the operators are </w:t>
      </w:r>
      <w:r w:rsidR="009450CA" w:rsidRPr="003954E8">
        <w:rPr>
          <w:rFonts w:ascii="Times New Roman" w:hAnsi="Times New Roman" w:cs="Times New Roman"/>
          <w:color w:val="FF0000"/>
          <w:sz w:val="28"/>
          <w:szCs w:val="28"/>
        </w:rPr>
        <w:t xml:space="preserve">+ </w:t>
      </w:r>
      <w:r w:rsidR="009450CA" w:rsidRPr="003954E8">
        <w:rPr>
          <w:rFonts w:ascii="Times New Roman" w:hAnsi="Times New Roman" w:cs="Times New Roman"/>
          <w:sz w:val="28"/>
          <w:szCs w:val="28"/>
        </w:rPr>
        <w:t xml:space="preserve">and </w:t>
      </w:r>
      <w:r w:rsidR="009450CA" w:rsidRPr="003954E8">
        <w:rPr>
          <w:rFonts w:ascii="Times New Roman" w:hAnsi="Times New Roman" w:cs="Times New Roman"/>
          <w:color w:val="FF0000"/>
          <w:sz w:val="28"/>
          <w:szCs w:val="28"/>
        </w:rPr>
        <w:t>=</w:t>
      </w:r>
      <w:r w:rsidR="009450CA" w:rsidRPr="003954E8">
        <w:rPr>
          <w:rFonts w:ascii="Times New Roman" w:hAnsi="Times New Roman" w:cs="Times New Roman"/>
          <w:sz w:val="28"/>
          <w:szCs w:val="28"/>
        </w:rPr>
        <w:t>.</w:t>
      </w:r>
    </w:p>
    <w:p w14:paraId="3D940F29" w14:textId="3208604B" w:rsidR="009450CA" w:rsidRPr="003954E8" w:rsidRDefault="009450CA" w:rsidP="003954E8">
      <w:pPr>
        <w:spacing w:line="360" w:lineRule="auto"/>
        <w:rPr>
          <w:rFonts w:ascii="Times New Roman" w:hAnsi="Times New Roman" w:cs="Times New Roman"/>
          <w:b/>
          <w:bCs/>
          <w:color w:val="4472C4" w:themeColor="accent1"/>
          <w:sz w:val="28"/>
          <w:szCs w:val="28"/>
        </w:rPr>
      </w:pPr>
      <w:r w:rsidRPr="003954E8">
        <w:rPr>
          <w:rFonts w:ascii="Times New Roman" w:hAnsi="Times New Roman" w:cs="Times New Roman"/>
          <w:b/>
          <w:bCs/>
          <w:color w:val="4472C4" w:themeColor="accent1"/>
          <w:sz w:val="28"/>
          <w:szCs w:val="28"/>
        </w:rPr>
        <w:t>Separators</w:t>
      </w:r>
    </w:p>
    <w:p w14:paraId="0662E3E8" w14:textId="48A94F35" w:rsidR="009450CA" w:rsidRPr="003954E8" w:rsidRDefault="009450CA" w:rsidP="003954E8">
      <w:pPr>
        <w:spacing w:line="360" w:lineRule="auto"/>
        <w:rPr>
          <w:rFonts w:ascii="Times New Roman" w:hAnsi="Times New Roman" w:cs="Times New Roman"/>
          <w:sz w:val="28"/>
          <w:szCs w:val="28"/>
        </w:rPr>
      </w:pPr>
      <w:r w:rsidRPr="003954E8">
        <w:rPr>
          <w:rFonts w:ascii="Times New Roman" w:hAnsi="Times New Roman" w:cs="Times New Roman"/>
          <w:sz w:val="28"/>
          <w:szCs w:val="28"/>
        </w:rPr>
        <w:t xml:space="preserve">This include symbols like comma, semi-colon. They are used to show when a line of code ends or mark a different part. For example, in a+10=j; the </w:t>
      </w:r>
      <w:r w:rsidRPr="003954E8">
        <w:rPr>
          <w:rFonts w:ascii="Times New Roman" w:hAnsi="Times New Roman" w:cs="Times New Roman"/>
          <w:color w:val="FF0000"/>
          <w:sz w:val="28"/>
          <w:szCs w:val="28"/>
        </w:rPr>
        <w:t xml:space="preserve">semicolon </w:t>
      </w:r>
      <w:r w:rsidR="00E62D82" w:rsidRPr="003954E8">
        <w:rPr>
          <w:rFonts w:ascii="Times New Roman" w:hAnsi="Times New Roman" w:cs="Times New Roman"/>
          <w:sz w:val="28"/>
          <w:szCs w:val="28"/>
        </w:rPr>
        <w:t>shows</w:t>
      </w:r>
      <w:r w:rsidRPr="003954E8">
        <w:rPr>
          <w:rFonts w:ascii="Times New Roman" w:hAnsi="Times New Roman" w:cs="Times New Roman"/>
          <w:sz w:val="28"/>
          <w:szCs w:val="28"/>
        </w:rPr>
        <w:t xml:space="preserve"> that the end of the line of code is after j.</w:t>
      </w:r>
    </w:p>
    <w:p w14:paraId="2BBF03B7" w14:textId="1BA6D38F" w:rsidR="00E62D82" w:rsidRPr="003954E8" w:rsidRDefault="00E62D82" w:rsidP="003954E8">
      <w:pPr>
        <w:spacing w:line="360" w:lineRule="auto"/>
        <w:rPr>
          <w:rFonts w:ascii="Times New Roman" w:hAnsi="Times New Roman" w:cs="Times New Roman"/>
          <w:b/>
          <w:bCs/>
          <w:color w:val="4472C4" w:themeColor="accent1"/>
          <w:sz w:val="28"/>
          <w:szCs w:val="28"/>
        </w:rPr>
      </w:pPr>
      <w:r w:rsidRPr="003954E8">
        <w:rPr>
          <w:rFonts w:ascii="Times New Roman" w:hAnsi="Times New Roman" w:cs="Times New Roman"/>
          <w:b/>
          <w:bCs/>
          <w:color w:val="4472C4" w:themeColor="accent1"/>
          <w:sz w:val="28"/>
          <w:szCs w:val="28"/>
        </w:rPr>
        <w:t>Reserved words</w:t>
      </w:r>
    </w:p>
    <w:p w14:paraId="6A0ED95B" w14:textId="58F0661F" w:rsidR="00E62D82" w:rsidRDefault="00E62D82" w:rsidP="003954E8">
      <w:pPr>
        <w:spacing w:line="360" w:lineRule="auto"/>
        <w:rPr>
          <w:rFonts w:ascii="Times New Roman" w:hAnsi="Times New Roman" w:cs="Times New Roman"/>
          <w:sz w:val="28"/>
          <w:szCs w:val="28"/>
        </w:rPr>
      </w:pPr>
      <w:r w:rsidRPr="003954E8">
        <w:rPr>
          <w:rFonts w:ascii="Times New Roman" w:hAnsi="Times New Roman" w:cs="Times New Roman"/>
          <w:sz w:val="28"/>
          <w:szCs w:val="28"/>
        </w:rPr>
        <w:t xml:space="preserve">These are special words that have some functions assigned to them in a programming language. There are several reserved </w:t>
      </w:r>
      <w:r w:rsidR="00E206A7" w:rsidRPr="003954E8">
        <w:rPr>
          <w:rFonts w:ascii="Times New Roman" w:hAnsi="Times New Roman" w:cs="Times New Roman"/>
          <w:sz w:val="28"/>
          <w:szCs w:val="28"/>
        </w:rPr>
        <w:t>words</w:t>
      </w:r>
      <w:r w:rsidRPr="003954E8">
        <w:rPr>
          <w:rFonts w:ascii="Times New Roman" w:hAnsi="Times New Roman" w:cs="Times New Roman"/>
          <w:sz w:val="28"/>
          <w:szCs w:val="28"/>
        </w:rPr>
        <w:t xml:space="preserve"> in programming. Some of them are: </w:t>
      </w:r>
      <w:r w:rsidRPr="003954E8">
        <w:rPr>
          <w:rFonts w:ascii="Times New Roman" w:hAnsi="Times New Roman" w:cs="Times New Roman"/>
          <w:color w:val="FF0000"/>
          <w:sz w:val="28"/>
          <w:szCs w:val="28"/>
        </w:rPr>
        <w:t>BREAK, CASE, FOR, DOUBLE,</w:t>
      </w:r>
      <w:r w:rsidR="00536B54" w:rsidRPr="003954E8">
        <w:rPr>
          <w:rFonts w:ascii="Times New Roman" w:hAnsi="Times New Roman" w:cs="Times New Roman"/>
          <w:color w:val="FF0000"/>
          <w:sz w:val="28"/>
          <w:szCs w:val="28"/>
        </w:rPr>
        <w:t xml:space="preserve"> AUTO, FLOATE, VOID, STATIC</w:t>
      </w:r>
      <w:r w:rsidR="00536B54" w:rsidRPr="003954E8">
        <w:rPr>
          <w:rFonts w:ascii="Times New Roman" w:hAnsi="Times New Roman" w:cs="Times New Roman"/>
          <w:sz w:val="28"/>
          <w:szCs w:val="28"/>
        </w:rPr>
        <w:t>, among others. We do not have a reserved word in our example but that is it.</w:t>
      </w:r>
    </w:p>
    <w:p w14:paraId="081D2FAA" w14:textId="77777777" w:rsidR="00DE0A5D" w:rsidRPr="003954E8" w:rsidRDefault="00DE0A5D" w:rsidP="003954E8">
      <w:pPr>
        <w:spacing w:line="360" w:lineRule="auto"/>
        <w:rPr>
          <w:rFonts w:ascii="Times New Roman" w:hAnsi="Times New Roman" w:cs="Times New Roman"/>
          <w:sz w:val="28"/>
          <w:szCs w:val="28"/>
        </w:rPr>
      </w:pPr>
    </w:p>
    <w:p w14:paraId="13A685BA" w14:textId="75222659" w:rsidR="00FF16BC" w:rsidRPr="003954E8" w:rsidRDefault="00536B54" w:rsidP="003954E8">
      <w:pPr>
        <w:spacing w:line="360" w:lineRule="auto"/>
        <w:rPr>
          <w:rFonts w:ascii="Times New Roman" w:hAnsi="Times New Roman" w:cs="Times New Roman"/>
          <w:sz w:val="28"/>
          <w:szCs w:val="28"/>
        </w:rPr>
      </w:pPr>
      <w:r w:rsidRPr="003954E8">
        <w:rPr>
          <w:rFonts w:ascii="Times New Roman" w:hAnsi="Times New Roman" w:cs="Times New Roman"/>
          <w:sz w:val="28"/>
          <w:szCs w:val="28"/>
        </w:rPr>
        <w:t>I will show my lab 1 output as another example:</w:t>
      </w:r>
    </w:p>
    <w:p w14:paraId="3A262177" w14:textId="10C2F306" w:rsidR="00536B54" w:rsidRPr="003954E8" w:rsidRDefault="00E110A7" w:rsidP="003954E8">
      <w:pPr>
        <w:spacing w:line="360" w:lineRule="auto"/>
        <w:rPr>
          <w:rFonts w:ascii="Times New Roman" w:hAnsi="Times New Roman" w:cs="Times New Roman"/>
          <w:sz w:val="28"/>
          <w:szCs w:val="28"/>
        </w:rPr>
      </w:pPr>
      <w:r w:rsidRPr="003954E8">
        <w:rPr>
          <w:rFonts w:ascii="Times New Roman" w:hAnsi="Times New Roman" w:cs="Times New Roman"/>
          <w:noProof/>
          <w:sz w:val="28"/>
          <w:szCs w:val="28"/>
        </w:rPr>
        <w:drawing>
          <wp:inline distT="0" distB="0" distL="0" distR="0" wp14:anchorId="21F1D737" wp14:editId="0E064F5D">
            <wp:extent cx="5943600" cy="228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5365"/>
                    </a:xfrm>
                    <a:prstGeom prst="rect">
                      <a:avLst/>
                    </a:prstGeom>
                  </pic:spPr>
                </pic:pic>
              </a:graphicData>
            </a:graphic>
          </wp:inline>
        </w:drawing>
      </w:r>
    </w:p>
    <w:sectPr w:rsidR="00536B54" w:rsidRPr="003954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9B744" w14:textId="77777777" w:rsidR="00EB2E21" w:rsidRDefault="00EB2E21" w:rsidP="00570771">
      <w:pPr>
        <w:spacing w:after="0" w:line="240" w:lineRule="auto"/>
      </w:pPr>
      <w:r>
        <w:separator/>
      </w:r>
    </w:p>
  </w:endnote>
  <w:endnote w:type="continuationSeparator" w:id="0">
    <w:p w14:paraId="462611F5" w14:textId="77777777" w:rsidR="00EB2E21" w:rsidRDefault="00EB2E21" w:rsidP="0057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C0B44" w14:textId="77777777" w:rsidR="00EB2E21" w:rsidRDefault="00EB2E21" w:rsidP="00570771">
      <w:pPr>
        <w:spacing w:after="0" w:line="240" w:lineRule="auto"/>
      </w:pPr>
      <w:r>
        <w:separator/>
      </w:r>
    </w:p>
  </w:footnote>
  <w:footnote w:type="continuationSeparator" w:id="0">
    <w:p w14:paraId="05F5F5A2" w14:textId="77777777" w:rsidR="00EB2E21" w:rsidRDefault="00EB2E21" w:rsidP="00570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B0208" w14:textId="53E0D14F" w:rsidR="00570771" w:rsidRDefault="00570771">
    <w:pPr>
      <w:pStyle w:val="Header"/>
    </w:pPr>
    <w:r>
      <w:t>97460</w:t>
    </w:r>
    <w:r>
      <w:tab/>
    </w:r>
    <w:r>
      <w:tab/>
      <w:t>MUNYUI JULIE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4B8C"/>
    <w:multiLevelType w:val="hybridMultilevel"/>
    <w:tmpl w:val="18861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CF4238E"/>
    <w:multiLevelType w:val="hybridMultilevel"/>
    <w:tmpl w:val="8134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85"/>
    <w:rsid w:val="003954E8"/>
    <w:rsid w:val="003C38CE"/>
    <w:rsid w:val="00454F7E"/>
    <w:rsid w:val="004E4299"/>
    <w:rsid w:val="00536B54"/>
    <w:rsid w:val="00570771"/>
    <w:rsid w:val="00645165"/>
    <w:rsid w:val="006645BF"/>
    <w:rsid w:val="008707E6"/>
    <w:rsid w:val="009450CA"/>
    <w:rsid w:val="00BD5BF2"/>
    <w:rsid w:val="00DE0A5D"/>
    <w:rsid w:val="00E110A7"/>
    <w:rsid w:val="00E206A7"/>
    <w:rsid w:val="00E62D82"/>
    <w:rsid w:val="00EB1685"/>
    <w:rsid w:val="00EB2E21"/>
    <w:rsid w:val="00EC6A07"/>
    <w:rsid w:val="00FF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6018"/>
  <w15:chartTrackingRefBased/>
  <w15:docId w15:val="{E979084A-59AD-4AF0-9076-87C125EB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6BC"/>
    <w:pPr>
      <w:jc w:val="both"/>
    </w:pPr>
    <w:rPr>
      <w:rFonts w:ascii="Book Antiqua" w:hAnsi="Book Antiqua"/>
    </w:rPr>
  </w:style>
  <w:style w:type="paragraph" w:styleId="Heading1">
    <w:name w:val="heading 1"/>
    <w:basedOn w:val="Normal"/>
    <w:next w:val="Normal"/>
    <w:link w:val="Heading1Char"/>
    <w:uiPriority w:val="9"/>
    <w:qFormat/>
    <w:rsid w:val="00FF16BC"/>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EB1685"/>
  </w:style>
  <w:style w:type="character" w:customStyle="1" w:styleId="pl-c1">
    <w:name w:val="pl-c1"/>
    <w:basedOn w:val="DefaultParagraphFont"/>
    <w:rsid w:val="00EB1685"/>
  </w:style>
  <w:style w:type="character" w:customStyle="1" w:styleId="pl-cce">
    <w:name w:val="pl-cce"/>
    <w:basedOn w:val="DefaultParagraphFont"/>
    <w:rsid w:val="00EB1685"/>
  </w:style>
  <w:style w:type="character" w:customStyle="1" w:styleId="pl-s">
    <w:name w:val="pl-s"/>
    <w:basedOn w:val="DefaultParagraphFont"/>
    <w:rsid w:val="00EB1685"/>
  </w:style>
  <w:style w:type="character" w:customStyle="1" w:styleId="pl-pds">
    <w:name w:val="pl-pds"/>
    <w:basedOn w:val="DefaultParagraphFont"/>
    <w:rsid w:val="00EB1685"/>
  </w:style>
  <w:style w:type="character" w:customStyle="1" w:styleId="pl-en">
    <w:name w:val="pl-en"/>
    <w:basedOn w:val="DefaultParagraphFont"/>
    <w:rsid w:val="00EB1685"/>
  </w:style>
  <w:style w:type="character" w:customStyle="1" w:styleId="Heading1Char">
    <w:name w:val="Heading 1 Char"/>
    <w:basedOn w:val="DefaultParagraphFont"/>
    <w:link w:val="Heading1"/>
    <w:uiPriority w:val="9"/>
    <w:rsid w:val="00FF16BC"/>
    <w:rPr>
      <w:rFonts w:ascii="Book Antiqua" w:eastAsiaTheme="majorEastAsia" w:hAnsi="Book Antiqua" w:cstheme="majorBidi"/>
      <w:b/>
      <w:sz w:val="32"/>
      <w:szCs w:val="32"/>
    </w:rPr>
  </w:style>
  <w:style w:type="paragraph" w:styleId="ListParagraph">
    <w:name w:val="List Paragraph"/>
    <w:basedOn w:val="Normal"/>
    <w:uiPriority w:val="34"/>
    <w:qFormat/>
    <w:rsid w:val="00FF16BC"/>
    <w:pPr>
      <w:ind w:left="720"/>
      <w:contextualSpacing/>
    </w:pPr>
  </w:style>
  <w:style w:type="paragraph" w:styleId="Header">
    <w:name w:val="header"/>
    <w:basedOn w:val="Normal"/>
    <w:link w:val="HeaderChar"/>
    <w:uiPriority w:val="99"/>
    <w:unhideWhenUsed/>
    <w:rsid w:val="00570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771"/>
    <w:rPr>
      <w:rFonts w:ascii="Book Antiqua" w:hAnsi="Book Antiqua"/>
    </w:rPr>
  </w:style>
  <w:style w:type="paragraph" w:styleId="Footer">
    <w:name w:val="footer"/>
    <w:basedOn w:val="Normal"/>
    <w:link w:val="FooterChar"/>
    <w:uiPriority w:val="99"/>
    <w:unhideWhenUsed/>
    <w:rsid w:val="00570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771"/>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284586">
      <w:bodyDiv w:val="1"/>
      <w:marLeft w:val="0"/>
      <w:marRight w:val="0"/>
      <w:marTop w:val="0"/>
      <w:marBottom w:val="0"/>
      <w:divBdr>
        <w:top w:val="none" w:sz="0" w:space="0" w:color="auto"/>
        <w:left w:val="none" w:sz="0" w:space="0" w:color="auto"/>
        <w:bottom w:val="none" w:sz="0" w:space="0" w:color="auto"/>
        <w:right w:val="none" w:sz="0" w:space="0" w:color="auto"/>
      </w:divBdr>
      <w:divsChild>
        <w:div w:id="1725834456">
          <w:marLeft w:val="-15"/>
          <w:marRight w:val="-15"/>
          <w:marTop w:val="0"/>
          <w:marBottom w:val="0"/>
          <w:divBdr>
            <w:top w:val="none" w:sz="0" w:space="0" w:color="auto"/>
            <w:left w:val="none" w:sz="0" w:space="0" w:color="auto"/>
            <w:bottom w:val="none" w:sz="0" w:space="0" w:color="auto"/>
            <w:right w:val="none" w:sz="0" w:space="0" w:color="auto"/>
          </w:divBdr>
          <w:divsChild>
            <w:div w:id="1174147066">
              <w:marLeft w:val="0"/>
              <w:marRight w:val="0"/>
              <w:marTop w:val="0"/>
              <w:marBottom w:val="0"/>
              <w:divBdr>
                <w:top w:val="none" w:sz="0" w:space="0" w:color="auto"/>
                <w:left w:val="none" w:sz="0" w:space="0" w:color="auto"/>
                <w:bottom w:val="none" w:sz="0" w:space="0" w:color="auto"/>
                <w:right w:val="none" w:sz="0" w:space="0" w:color="auto"/>
              </w:divBdr>
              <w:divsChild>
                <w:div w:id="14777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5717">
          <w:marLeft w:val="0"/>
          <w:marRight w:val="0"/>
          <w:marTop w:val="0"/>
          <w:marBottom w:val="0"/>
          <w:divBdr>
            <w:top w:val="none" w:sz="0" w:space="0" w:color="auto"/>
            <w:left w:val="none" w:sz="0" w:space="0" w:color="auto"/>
            <w:bottom w:val="none" w:sz="0" w:space="0" w:color="auto"/>
            <w:right w:val="none" w:sz="0" w:space="0" w:color="auto"/>
          </w:divBdr>
        </w:div>
      </w:divsChild>
    </w:div>
    <w:div w:id="1253780673">
      <w:bodyDiv w:val="1"/>
      <w:marLeft w:val="0"/>
      <w:marRight w:val="0"/>
      <w:marTop w:val="0"/>
      <w:marBottom w:val="0"/>
      <w:divBdr>
        <w:top w:val="none" w:sz="0" w:space="0" w:color="auto"/>
        <w:left w:val="none" w:sz="0" w:space="0" w:color="auto"/>
        <w:bottom w:val="none" w:sz="0" w:space="0" w:color="auto"/>
        <w:right w:val="none" w:sz="0" w:space="0" w:color="auto"/>
      </w:divBdr>
    </w:div>
    <w:div w:id="149075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Munyui</dc:creator>
  <cp:keywords/>
  <dc:description/>
  <cp:lastModifiedBy>Julie Munyui</cp:lastModifiedBy>
  <cp:revision>10</cp:revision>
  <dcterms:created xsi:type="dcterms:W3CDTF">2020-11-13T10:56:00Z</dcterms:created>
  <dcterms:modified xsi:type="dcterms:W3CDTF">2020-11-13T13:40:00Z</dcterms:modified>
</cp:coreProperties>
</file>