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C75FD" w:rsidRDefault="00AC75FD" w:rsidP="00AC75FD">
      <w:pPr>
        <w:ind w:firstLine="0"/>
        <w:jc w:val="center"/>
      </w:pPr>
      <w:r>
        <w:t>Министерство науки и высшего образования Российской Федерации</w:t>
      </w:r>
    </w:p>
    <w:p w:rsidR="00AC75FD" w:rsidRDefault="00AC75FD" w:rsidP="00AC75FD">
      <w:pPr>
        <w:ind w:firstLine="0"/>
        <w:jc w:val="center"/>
      </w:pPr>
      <w:r>
        <w:t>федеральное государственное автономное образовательное учреждение высшего образования</w:t>
      </w:r>
    </w:p>
    <w:p w:rsidR="00AC75FD" w:rsidRDefault="00AC75FD" w:rsidP="00AC75FD">
      <w:pPr>
        <w:ind w:firstLine="0"/>
        <w:jc w:val="center"/>
      </w:pPr>
      <w:r>
        <w:t>«Московский политехнический университет»</w:t>
      </w:r>
    </w:p>
    <w:p w:rsidR="00AC75FD" w:rsidRDefault="00AC75FD" w:rsidP="00AC75FD">
      <w:pPr>
        <w:ind w:firstLine="0"/>
        <w:jc w:val="center"/>
      </w:pPr>
    </w:p>
    <w:p w:rsidR="00AC75FD" w:rsidRDefault="00AC75FD" w:rsidP="00AC75FD">
      <w:pPr>
        <w:ind w:firstLine="0"/>
        <w:jc w:val="center"/>
      </w:pPr>
      <w:r>
        <w:t>Программа дополнительной профессиональной переподготовки</w:t>
      </w:r>
    </w:p>
    <w:p w:rsidR="009D1C5F" w:rsidRPr="009D1C5F" w:rsidRDefault="00AC75FD" w:rsidP="00AC75FD">
      <w:pPr>
        <w:ind w:firstLine="0"/>
        <w:jc w:val="center"/>
      </w:pPr>
      <w:r>
        <w:t>«Разработка веб-приложений»</w:t>
      </w:r>
      <w:r w:rsidR="009D1C5F" w:rsidRPr="009D1C5F">
        <w:rPr>
          <w:noProof/>
          <w:lang w:eastAsia="ru-RU"/>
        </w:rPr>
        <w:drawing>
          <wp:inline distT="0" distB="0" distL="0" distR="0" wp14:anchorId="5E0FAB92" wp14:editId="1A35F3E1">
            <wp:extent cx="5303520" cy="15430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75FD" w:rsidRDefault="001411CE" w:rsidP="00AC75FD">
      <w:pPr>
        <w:ind w:firstLine="0"/>
        <w:jc w:val="center"/>
      </w:pPr>
      <w:r>
        <w:t>ЛАБОРАТОРНАЯ РАБОТА №3</w:t>
      </w:r>
    </w:p>
    <w:p w:rsidR="00AC75FD" w:rsidRDefault="00AC75FD" w:rsidP="00AC75FD">
      <w:pPr>
        <w:ind w:firstLine="0"/>
        <w:jc w:val="center"/>
      </w:pPr>
      <w:r>
        <w:t>по дисциплине «Разработка веб-приложений»</w:t>
      </w:r>
    </w:p>
    <w:p w:rsidR="00AC75FD" w:rsidRDefault="00AC75FD" w:rsidP="00AC75FD">
      <w:pPr>
        <w:ind w:firstLine="0"/>
        <w:jc w:val="center"/>
      </w:pPr>
    </w:p>
    <w:p w:rsidR="009D1C5F" w:rsidRPr="009D1C5F" w:rsidRDefault="00AC75FD" w:rsidP="00AC75FD">
      <w:pPr>
        <w:ind w:firstLine="0"/>
        <w:jc w:val="center"/>
      </w:pPr>
      <w:r>
        <w:t>Тема: «</w:t>
      </w:r>
      <w:r w:rsidR="001411CE" w:rsidRPr="001411CE">
        <w:t>CSS Анимация</w:t>
      </w:r>
      <w:r>
        <w:t>»</w:t>
      </w:r>
    </w:p>
    <w:p w:rsidR="009D1C5F" w:rsidRPr="009D1C5F" w:rsidRDefault="009D1C5F" w:rsidP="009D1C5F">
      <w:pPr>
        <w:ind w:firstLine="0"/>
      </w:pPr>
    </w:p>
    <w:p w:rsidR="009D1C5F" w:rsidRPr="009D1C5F" w:rsidRDefault="009D1C5F" w:rsidP="009D1C5F">
      <w:pPr>
        <w:ind w:firstLine="0"/>
      </w:pPr>
    </w:p>
    <w:p w:rsidR="00AC75FD" w:rsidRDefault="009D1C5F" w:rsidP="00AC75FD">
      <w:pPr>
        <w:ind w:firstLine="0"/>
        <w:jc w:val="right"/>
      </w:pPr>
      <w:r w:rsidRPr="009D1C5F">
        <w:t xml:space="preserve">                                                                                                    </w:t>
      </w:r>
      <w:r w:rsidR="00AC75FD">
        <w:t>Выполнил:</w:t>
      </w:r>
    </w:p>
    <w:p w:rsidR="00AC75FD" w:rsidRDefault="00AC75FD" w:rsidP="00AC75FD">
      <w:pPr>
        <w:ind w:firstLine="0"/>
        <w:jc w:val="right"/>
      </w:pPr>
      <w:r>
        <w:t>Студент группы 201-251</w:t>
      </w:r>
    </w:p>
    <w:p w:rsidR="009D1C5F" w:rsidRPr="009D1C5F" w:rsidRDefault="00AC75FD" w:rsidP="00AC75FD">
      <w:pPr>
        <w:ind w:firstLine="0"/>
        <w:jc w:val="right"/>
      </w:pPr>
      <w:proofErr w:type="spellStart"/>
      <w:r>
        <w:t>Галеев</w:t>
      </w:r>
      <w:proofErr w:type="spellEnd"/>
      <w:r>
        <w:t xml:space="preserve"> А. Б.</w:t>
      </w:r>
      <w:r w:rsidR="009D1C5F" w:rsidRPr="009D1C5F">
        <w:t xml:space="preserve">                                                 </w:t>
      </w:r>
    </w:p>
    <w:p w:rsidR="009D1C5F" w:rsidRPr="009D1C5F" w:rsidRDefault="009D1C5F" w:rsidP="009D1C5F">
      <w:pPr>
        <w:ind w:firstLine="0"/>
      </w:pPr>
      <w:r w:rsidRPr="009D1C5F">
        <w:t xml:space="preserve">                                                 </w:t>
      </w:r>
    </w:p>
    <w:p w:rsidR="00AC75FD" w:rsidRPr="00AC75FD" w:rsidRDefault="00AC75FD" w:rsidP="00AC75FD">
      <w:pPr>
        <w:suppressAutoHyphens/>
        <w:spacing w:after="160" w:line="259" w:lineRule="auto"/>
        <w:ind w:firstLine="0"/>
        <w:contextualSpacing w:val="0"/>
        <w:jc w:val="right"/>
        <w:rPr>
          <w:rFonts w:eastAsia="Times New Roman"/>
          <w:lang w:eastAsia="zh-CN" w:bidi="hi-IN"/>
        </w:rPr>
      </w:pPr>
    </w:p>
    <w:p w:rsidR="00AC75FD" w:rsidRPr="00AC75FD" w:rsidRDefault="00AC75FD" w:rsidP="00AC75FD">
      <w:pPr>
        <w:suppressAutoHyphens/>
        <w:spacing w:after="160" w:line="259" w:lineRule="auto"/>
        <w:ind w:firstLine="0"/>
        <w:contextualSpacing w:val="0"/>
        <w:jc w:val="right"/>
        <w:rPr>
          <w:rFonts w:eastAsia="Times New Roman"/>
          <w:lang w:eastAsia="zh-CN" w:bidi="hi-IN"/>
        </w:rPr>
      </w:pPr>
      <w:r w:rsidRPr="00AC75FD">
        <w:rPr>
          <w:rFonts w:eastAsia="Times New Roman"/>
          <w:noProof/>
          <w:lang w:eastAsia="ru-RU"/>
        </w:rPr>
        <w:drawing>
          <wp:anchor distT="0" distB="0" distL="114300" distR="114300" simplePos="0" relativeHeight="251659264" behindDoc="0" locked="0" layoutInCell="1" allowOverlap="1" wp14:anchorId="3B12C791" wp14:editId="5A7EE86E">
            <wp:simplePos x="0" y="0"/>
            <wp:positionH relativeFrom="column">
              <wp:posOffset>3280410</wp:posOffset>
            </wp:positionH>
            <wp:positionV relativeFrom="paragraph">
              <wp:posOffset>173355</wp:posOffset>
            </wp:positionV>
            <wp:extent cx="1096716" cy="883920"/>
            <wp:effectExtent l="0" t="0" r="0" b="0"/>
            <wp:wrapNone/>
            <wp:docPr id="3" name="Рисунок 3" descr="C:\Users\artem\AppData\Local\Microsoft\Windows\INetCache\Content.Word\animation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artem\AppData\Local\Microsoft\Windows\INetCache\Content.Word\animation.gif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59926">
                      <a:off x="0" y="0"/>
                      <a:ext cx="1096716" cy="88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C75FD" w:rsidRPr="00AC75FD" w:rsidRDefault="00AC75FD" w:rsidP="00AC75FD">
      <w:pPr>
        <w:suppressAutoHyphens/>
        <w:spacing w:after="160" w:line="259" w:lineRule="auto"/>
        <w:ind w:firstLine="0"/>
        <w:contextualSpacing w:val="0"/>
        <w:jc w:val="right"/>
        <w:rPr>
          <w:rFonts w:eastAsia="Times New Roman"/>
          <w:lang w:eastAsia="zh-CN" w:bidi="hi-IN"/>
        </w:rPr>
      </w:pPr>
    </w:p>
    <w:p w:rsidR="009D1C5F" w:rsidRPr="00AC75FD" w:rsidRDefault="001411CE" w:rsidP="00AC75FD">
      <w:pPr>
        <w:suppressAutoHyphens/>
        <w:spacing w:after="160" w:line="259" w:lineRule="auto"/>
        <w:ind w:left="4896" w:firstLine="408"/>
        <w:contextualSpacing w:val="0"/>
        <w:jc w:val="left"/>
        <w:rPr>
          <w:rFonts w:eastAsia="Times New Roman"/>
          <w:lang w:eastAsia="zh-CN" w:bidi="hi-IN"/>
        </w:rPr>
      </w:pPr>
      <w:r>
        <w:rPr>
          <w:rFonts w:eastAsia="Times New Roman"/>
          <w:lang w:eastAsia="zh-CN" w:bidi="hi-IN"/>
        </w:rPr>
        <w:t>____________17</w:t>
      </w:r>
      <w:r w:rsidR="008D344B">
        <w:rPr>
          <w:rFonts w:eastAsia="Times New Roman"/>
          <w:lang w:eastAsia="zh-CN" w:bidi="hi-IN"/>
        </w:rPr>
        <w:t>.04</w:t>
      </w:r>
      <w:r w:rsidR="00AC75FD" w:rsidRPr="00AC75FD">
        <w:rPr>
          <w:rFonts w:eastAsia="Times New Roman"/>
          <w:lang w:eastAsia="zh-CN" w:bidi="hi-IN"/>
        </w:rPr>
        <w:t>.2023</w:t>
      </w:r>
      <w:r w:rsidR="00AC75FD" w:rsidRPr="00AC75FD">
        <w:rPr>
          <w:rFonts w:eastAsia="Times New Roman"/>
          <w:lang w:eastAsia="zh-CN" w:bidi="hi-IN"/>
        </w:rPr>
        <w:tab/>
      </w:r>
      <w:r w:rsidR="00AC75FD" w:rsidRPr="00AC75FD">
        <w:rPr>
          <w:rFonts w:eastAsia="Times New Roman"/>
          <w:lang w:eastAsia="zh-CN" w:bidi="hi-IN"/>
        </w:rPr>
        <w:tab/>
      </w:r>
      <w:r w:rsidR="00AC75FD" w:rsidRPr="00AC75FD">
        <w:rPr>
          <w:rFonts w:eastAsia="Times New Roman"/>
          <w:lang w:eastAsia="zh-CN" w:bidi="hi-IN"/>
        </w:rPr>
        <w:tab/>
      </w:r>
      <w:r w:rsidR="00AC75FD" w:rsidRPr="00AC75FD">
        <w:rPr>
          <w:rFonts w:eastAsia="Times New Roman"/>
          <w:lang w:eastAsia="zh-CN" w:bidi="hi-IN"/>
        </w:rPr>
        <w:tab/>
      </w:r>
      <w:r w:rsidR="00AC75FD" w:rsidRPr="00AC75FD">
        <w:rPr>
          <w:rFonts w:eastAsia="Times New Roman"/>
          <w:sz w:val="22"/>
          <w:szCs w:val="22"/>
          <w:lang w:eastAsia="zh-CN" w:bidi="hi-IN"/>
        </w:rPr>
        <w:t>подпись, дата</w:t>
      </w:r>
    </w:p>
    <w:p w:rsidR="009D1C5F" w:rsidRDefault="009D1C5F" w:rsidP="009D1C5F">
      <w:pPr>
        <w:ind w:firstLine="0"/>
      </w:pPr>
    </w:p>
    <w:p w:rsidR="00AC75FD" w:rsidRPr="009D1C5F" w:rsidRDefault="00AC75FD" w:rsidP="009D1C5F">
      <w:pPr>
        <w:ind w:firstLine="0"/>
      </w:pPr>
    </w:p>
    <w:p w:rsidR="009D1C5F" w:rsidRDefault="000734F1" w:rsidP="009D1C5F">
      <w:pPr>
        <w:ind w:firstLine="0"/>
        <w:jc w:val="center"/>
      </w:pPr>
      <w:r>
        <w:t>Москва 202</w:t>
      </w:r>
      <w:r w:rsidRPr="00F26028">
        <w:t>3</w:t>
      </w:r>
    </w:p>
    <w:p w:rsidR="000D2A28" w:rsidRDefault="00823B71" w:rsidP="00823B71">
      <w:pPr>
        <w:pStyle w:val="a4"/>
      </w:pPr>
      <w:r w:rsidRPr="00823B71">
        <w:lastRenderedPageBreak/>
        <w:t>Перечень используемых тегов на HTML страницей с описанием тега</w:t>
      </w:r>
    </w:p>
    <w:tbl>
      <w:tblPr>
        <w:tblW w:w="10092" w:type="dxa"/>
        <w:tblBorders>
          <w:top w:val="single" w:sz="6" w:space="0" w:color="E6E6E6"/>
          <w:left w:val="single" w:sz="6" w:space="0" w:color="E6E6E6"/>
          <w:bottom w:val="single" w:sz="6" w:space="0" w:color="E6E6E6"/>
          <w:right w:val="single" w:sz="6" w:space="0" w:color="E6E6E6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151"/>
        <w:gridCol w:w="7941"/>
      </w:tblGrid>
      <w:tr w:rsidR="00823B71" w:rsidRPr="00823B71" w:rsidTr="00823B71"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75" w:type="dxa"/>
              <w:left w:w="225" w:type="dxa"/>
              <w:bottom w:w="75" w:type="dxa"/>
              <w:right w:w="225" w:type="dxa"/>
            </w:tcMar>
            <w:vAlign w:val="center"/>
            <w:hideMark/>
          </w:tcPr>
          <w:p w:rsidR="00823B71" w:rsidRPr="00887746" w:rsidRDefault="00823B71" w:rsidP="00887746">
            <w:pPr>
              <w:pStyle w:val="a4"/>
            </w:pPr>
            <w:r w:rsidRPr="00887746">
              <w:t>&lt;!DOCTYPE&gt;</w:t>
            </w:r>
          </w:p>
        </w:tc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75" w:type="dxa"/>
              <w:left w:w="225" w:type="dxa"/>
              <w:bottom w:w="75" w:type="dxa"/>
              <w:right w:w="225" w:type="dxa"/>
            </w:tcMar>
            <w:vAlign w:val="center"/>
            <w:hideMark/>
          </w:tcPr>
          <w:p w:rsidR="00823B71" w:rsidRPr="00887746" w:rsidRDefault="00823B71" w:rsidP="00887746">
            <w:pPr>
              <w:pStyle w:val="a4"/>
            </w:pPr>
            <w:r w:rsidRPr="00887746">
              <w:t>Объявляет тип документа и предоставляет основную информацию для браузера — его язык и версия.</w:t>
            </w:r>
          </w:p>
        </w:tc>
      </w:tr>
      <w:tr w:rsidR="00823B71" w:rsidRPr="00823B71" w:rsidTr="00823B71"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75" w:type="dxa"/>
              <w:left w:w="225" w:type="dxa"/>
              <w:bottom w:w="75" w:type="dxa"/>
              <w:right w:w="225" w:type="dxa"/>
            </w:tcMar>
            <w:vAlign w:val="center"/>
            <w:hideMark/>
          </w:tcPr>
          <w:p w:rsidR="00823B71" w:rsidRPr="00887746" w:rsidRDefault="00823B71" w:rsidP="00887746">
            <w:pPr>
              <w:pStyle w:val="a4"/>
            </w:pPr>
            <w:r w:rsidRPr="00887746">
              <w:t>&lt;a&gt;</w:t>
            </w:r>
          </w:p>
        </w:tc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75" w:type="dxa"/>
              <w:left w:w="225" w:type="dxa"/>
              <w:bottom w:w="75" w:type="dxa"/>
              <w:right w:w="225" w:type="dxa"/>
            </w:tcMar>
            <w:vAlign w:val="center"/>
            <w:hideMark/>
          </w:tcPr>
          <w:p w:rsidR="00823B71" w:rsidRPr="00887746" w:rsidRDefault="00823B71" w:rsidP="00887746">
            <w:pPr>
              <w:pStyle w:val="a4"/>
            </w:pPr>
            <w:r w:rsidRPr="00887746">
              <w:t>Создаёт гипертекстовые ссылки.</w:t>
            </w:r>
          </w:p>
        </w:tc>
      </w:tr>
      <w:tr w:rsidR="00823B71" w:rsidRPr="00823B71" w:rsidTr="00823B71"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75" w:type="dxa"/>
              <w:left w:w="225" w:type="dxa"/>
              <w:bottom w:w="75" w:type="dxa"/>
              <w:right w:w="225" w:type="dxa"/>
            </w:tcMar>
            <w:vAlign w:val="center"/>
            <w:hideMark/>
          </w:tcPr>
          <w:p w:rsidR="00823B71" w:rsidRPr="00887746" w:rsidRDefault="00823B71" w:rsidP="00887746">
            <w:pPr>
              <w:pStyle w:val="a4"/>
            </w:pPr>
            <w:r w:rsidRPr="00887746">
              <w:t>&lt;</w:t>
            </w:r>
            <w:proofErr w:type="spellStart"/>
            <w:r w:rsidRPr="00887746">
              <w:t>body</w:t>
            </w:r>
            <w:proofErr w:type="spellEnd"/>
            <w:r w:rsidRPr="00887746">
              <w:t>&gt;</w:t>
            </w:r>
          </w:p>
        </w:tc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75" w:type="dxa"/>
              <w:left w:w="225" w:type="dxa"/>
              <w:bottom w:w="75" w:type="dxa"/>
              <w:right w:w="225" w:type="dxa"/>
            </w:tcMar>
            <w:vAlign w:val="center"/>
            <w:hideMark/>
          </w:tcPr>
          <w:p w:rsidR="00823B71" w:rsidRPr="00887746" w:rsidRDefault="00823B71" w:rsidP="00887746">
            <w:pPr>
              <w:pStyle w:val="a4"/>
            </w:pPr>
            <w:r w:rsidRPr="00887746">
              <w:t>Представляет тело документа (содержимое, не относящееся к метаданным документа)</w:t>
            </w:r>
          </w:p>
        </w:tc>
      </w:tr>
      <w:tr w:rsidR="00823B71" w:rsidRPr="00823B71" w:rsidTr="00823B71"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75" w:type="dxa"/>
              <w:left w:w="225" w:type="dxa"/>
              <w:bottom w:w="75" w:type="dxa"/>
              <w:right w:w="225" w:type="dxa"/>
            </w:tcMar>
            <w:vAlign w:val="center"/>
            <w:hideMark/>
          </w:tcPr>
          <w:p w:rsidR="00823B71" w:rsidRPr="00887746" w:rsidRDefault="00823B71" w:rsidP="00887746">
            <w:pPr>
              <w:pStyle w:val="a4"/>
            </w:pPr>
            <w:r w:rsidRPr="00887746">
              <w:t>&lt;</w:t>
            </w:r>
            <w:proofErr w:type="spellStart"/>
            <w:r w:rsidRPr="00887746">
              <w:t>br</w:t>
            </w:r>
            <w:proofErr w:type="spellEnd"/>
            <w:r w:rsidRPr="00887746">
              <w:t>&gt;</w:t>
            </w:r>
          </w:p>
        </w:tc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75" w:type="dxa"/>
              <w:left w:w="225" w:type="dxa"/>
              <w:bottom w:w="75" w:type="dxa"/>
              <w:right w:w="225" w:type="dxa"/>
            </w:tcMar>
            <w:vAlign w:val="center"/>
            <w:hideMark/>
          </w:tcPr>
          <w:p w:rsidR="00823B71" w:rsidRPr="00887746" w:rsidRDefault="00823B71" w:rsidP="00887746">
            <w:pPr>
              <w:pStyle w:val="a4"/>
            </w:pPr>
            <w:r w:rsidRPr="00887746">
              <w:t>Перенос текста на новую строку.</w:t>
            </w:r>
          </w:p>
        </w:tc>
      </w:tr>
      <w:tr w:rsidR="00823B71" w:rsidRPr="00823B71" w:rsidTr="00823B71"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75" w:type="dxa"/>
              <w:left w:w="225" w:type="dxa"/>
              <w:bottom w:w="75" w:type="dxa"/>
              <w:right w:w="225" w:type="dxa"/>
            </w:tcMar>
            <w:vAlign w:val="center"/>
            <w:hideMark/>
          </w:tcPr>
          <w:p w:rsidR="00823B71" w:rsidRPr="00887746" w:rsidRDefault="00823B71" w:rsidP="00887746">
            <w:pPr>
              <w:pStyle w:val="a4"/>
            </w:pPr>
            <w:r w:rsidRPr="00887746">
              <w:t>&lt;h1-h3&gt;</w:t>
            </w:r>
          </w:p>
        </w:tc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75" w:type="dxa"/>
              <w:left w:w="225" w:type="dxa"/>
              <w:bottom w:w="75" w:type="dxa"/>
              <w:right w:w="225" w:type="dxa"/>
            </w:tcMar>
            <w:vAlign w:val="center"/>
            <w:hideMark/>
          </w:tcPr>
          <w:p w:rsidR="00823B71" w:rsidRPr="00887746" w:rsidRDefault="00823B71" w:rsidP="00887746">
            <w:pPr>
              <w:pStyle w:val="a4"/>
            </w:pPr>
            <w:r w:rsidRPr="00887746">
              <w:t>Создают заголовки шести уровней для связанных с ними разделов.</w:t>
            </w:r>
          </w:p>
        </w:tc>
      </w:tr>
      <w:tr w:rsidR="00823B71" w:rsidRPr="00823B71" w:rsidTr="00823B71"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75" w:type="dxa"/>
              <w:left w:w="225" w:type="dxa"/>
              <w:bottom w:w="75" w:type="dxa"/>
              <w:right w:w="225" w:type="dxa"/>
            </w:tcMar>
            <w:vAlign w:val="center"/>
            <w:hideMark/>
          </w:tcPr>
          <w:p w:rsidR="00823B71" w:rsidRPr="00887746" w:rsidRDefault="00823B71" w:rsidP="00887746">
            <w:pPr>
              <w:pStyle w:val="a4"/>
            </w:pPr>
            <w:r w:rsidRPr="00887746">
              <w:t>&lt;</w:t>
            </w:r>
            <w:proofErr w:type="spellStart"/>
            <w:r w:rsidRPr="00887746">
              <w:t>head</w:t>
            </w:r>
            <w:proofErr w:type="spellEnd"/>
            <w:r w:rsidRPr="00887746">
              <w:t>&gt;</w:t>
            </w:r>
          </w:p>
        </w:tc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75" w:type="dxa"/>
              <w:left w:w="225" w:type="dxa"/>
              <w:bottom w:w="75" w:type="dxa"/>
              <w:right w:w="225" w:type="dxa"/>
            </w:tcMar>
            <w:vAlign w:val="center"/>
            <w:hideMark/>
          </w:tcPr>
          <w:p w:rsidR="00823B71" w:rsidRPr="00887746" w:rsidRDefault="00823B71" w:rsidP="00887746">
            <w:pPr>
              <w:pStyle w:val="a4"/>
            </w:pPr>
            <w:r w:rsidRPr="00887746">
              <w:t>Элемент-контейнер для метаданных HTML-документа</w:t>
            </w:r>
          </w:p>
        </w:tc>
      </w:tr>
      <w:tr w:rsidR="00823B71" w:rsidRPr="00823B71" w:rsidTr="00823B71"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75" w:type="dxa"/>
              <w:left w:w="225" w:type="dxa"/>
              <w:bottom w:w="75" w:type="dxa"/>
              <w:right w:w="225" w:type="dxa"/>
            </w:tcMar>
            <w:vAlign w:val="center"/>
            <w:hideMark/>
          </w:tcPr>
          <w:p w:rsidR="00823B71" w:rsidRPr="00887746" w:rsidRDefault="00823B71" w:rsidP="00887746">
            <w:pPr>
              <w:pStyle w:val="a4"/>
            </w:pPr>
            <w:r w:rsidRPr="00887746">
              <w:t>&lt;</w:t>
            </w:r>
            <w:proofErr w:type="spellStart"/>
            <w:r w:rsidRPr="00887746">
              <w:t>html</w:t>
            </w:r>
            <w:proofErr w:type="spellEnd"/>
            <w:r w:rsidRPr="00887746">
              <w:t>&gt;</w:t>
            </w:r>
          </w:p>
        </w:tc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75" w:type="dxa"/>
              <w:left w:w="225" w:type="dxa"/>
              <w:bottom w:w="75" w:type="dxa"/>
              <w:right w:w="225" w:type="dxa"/>
            </w:tcMar>
            <w:vAlign w:val="center"/>
            <w:hideMark/>
          </w:tcPr>
          <w:p w:rsidR="00823B71" w:rsidRPr="00887746" w:rsidRDefault="00823B71" w:rsidP="00887746">
            <w:pPr>
              <w:pStyle w:val="a4"/>
            </w:pPr>
            <w:r w:rsidRPr="00887746">
              <w:t xml:space="preserve">Корневой элемент HTML-документа. Сообщает браузеру, что это HTML-документ. Является контейнером для всех остальных </w:t>
            </w:r>
            <w:proofErr w:type="spellStart"/>
            <w:r w:rsidRPr="00887746">
              <w:t>html</w:t>
            </w:r>
            <w:proofErr w:type="spellEnd"/>
            <w:r w:rsidRPr="00887746">
              <w:t>-элементов.</w:t>
            </w:r>
          </w:p>
        </w:tc>
      </w:tr>
      <w:tr w:rsidR="00823B71" w:rsidRPr="00823B71" w:rsidTr="00823B71"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75" w:type="dxa"/>
              <w:left w:w="225" w:type="dxa"/>
              <w:bottom w:w="75" w:type="dxa"/>
              <w:right w:w="225" w:type="dxa"/>
            </w:tcMar>
            <w:vAlign w:val="center"/>
            <w:hideMark/>
          </w:tcPr>
          <w:p w:rsidR="00823B71" w:rsidRPr="00887746" w:rsidRDefault="00823B71" w:rsidP="00887746">
            <w:pPr>
              <w:pStyle w:val="a4"/>
            </w:pPr>
            <w:r w:rsidRPr="00887746">
              <w:t>&lt;</w:t>
            </w:r>
            <w:proofErr w:type="spellStart"/>
            <w:r w:rsidRPr="00887746">
              <w:t>img</w:t>
            </w:r>
            <w:proofErr w:type="spellEnd"/>
            <w:r w:rsidRPr="00887746">
              <w:t>&gt;</w:t>
            </w:r>
          </w:p>
        </w:tc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75" w:type="dxa"/>
              <w:left w:w="225" w:type="dxa"/>
              <w:bottom w:w="75" w:type="dxa"/>
              <w:right w:w="225" w:type="dxa"/>
            </w:tcMar>
            <w:vAlign w:val="center"/>
            <w:hideMark/>
          </w:tcPr>
          <w:p w:rsidR="00823B71" w:rsidRPr="00887746" w:rsidRDefault="00823B71" w:rsidP="00887746">
            <w:pPr>
              <w:pStyle w:val="a4"/>
            </w:pPr>
            <w:r w:rsidRPr="00887746">
              <w:t>Встраивает изображения в HTML-документ с помощью атрибута </w:t>
            </w:r>
            <w:proofErr w:type="spellStart"/>
            <w:r w:rsidRPr="00887746">
              <w:t>src</w:t>
            </w:r>
            <w:proofErr w:type="spellEnd"/>
            <w:r w:rsidRPr="00887746">
              <w:t>, значением которого является адрес встраиваемого изображения.</w:t>
            </w:r>
          </w:p>
        </w:tc>
      </w:tr>
      <w:tr w:rsidR="00823B71" w:rsidRPr="00823B71" w:rsidTr="00823B71"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75" w:type="dxa"/>
              <w:left w:w="225" w:type="dxa"/>
              <w:bottom w:w="75" w:type="dxa"/>
              <w:right w:w="225" w:type="dxa"/>
            </w:tcMar>
            <w:vAlign w:val="center"/>
            <w:hideMark/>
          </w:tcPr>
          <w:p w:rsidR="00823B71" w:rsidRPr="00887746" w:rsidRDefault="00823B71" w:rsidP="00887746">
            <w:pPr>
              <w:pStyle w:val="a4"/>
            </w:pPr>
            <w:r w:rsidRPr="00887746">
              <w:t>&lt;</w:t>
            </w:r>
            <w:proofErr w:type="spellStart"/>
            <w:r w:rsidRPr="00887746">
              <w:t>li</w:t>
            </w:r>
            <w:proofErr w:type="spellEnd"/>
            <w:r w:rsidRPr="00887746">
              <w:t>&gt;</w:t>
            </w:r>
          </w:p>
        </w:tc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75" w:type="dxa"/>
              <w:left w:w="225" w:type="dxa"/>
              <w:bottom w:w="75" w:type="dxa"/>
              <w:right w:w="225" w:type="dxa"/>
            </w:tcMar>
            <w:vAlign w:val="center"/>
            <w:hideMark/>
          </w:tcPr>
          <w:p w:rsidR="00823B71" w:rsidRPr="00887746" w:rsidRDefault="00823B71" w:rsidP="00887746">
            <w:pPr>
              <w:pStyle w:val="a4"/>
            </w:pPr>
            <w:r w:rsidRPr="00887746">
              <w:t>Элемент маркированного или нумерованного списка.</w:t>
            </w:r>
          </w:p>
        </w:tc>
      </w:tr>
      <w:tr w:rsidR="00823B71" w:rsidRPr="00823B71" w:rsidTr="00823B71"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75" w:type="dxa"/>
              <w:left w:w="225" w:type="dxa"/>
              <w:bottom w:w="75" w:type="dxa"/>
              <w:right w:w="225" w:type="dxa"/>
            </w:tcMar>
            <w:vAlign w:val="center"/>
            <w:hideMark/>
          </w:tcPr>
          <w:p w:rsidR="00823B71" w:rsidRPr="00887746" w:rsidRDefault="00823B71" w:rsidP="00887746">
            <w:pPr>
              <w:pStyle w:val="a4"/>
            </w:pPr>
            <w:r w:rsidRPr="00887746">
              <w:t>&lt;</w:t>
            </w:r>
            <w:proofErr w:type="spellStart"/>
            <w:r w:rsidRPr="00887746">
              <w:t>meta</w:t>
            </w:r>
            <w:proofErr w:type="spellEnd"/>
            <w:r w:rsidRPr="00887746">
              <w:t>&gt;</w:t>
            </w:r>
          </w:p>
        </w:tc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75" w:type="dxa"/>
              <w:left w:w="225" w:type="dxa"/>
              <w:bottom w:w="75" w:type="dxa"/>
              <w:right w:w="225" w:type="dxa"/>
            </w:tcMar>
            <w:vAlign w:val="center"/>
            <w:hideMark/>
          </w:tcPr>
          <w:p w:rsidR="00823B71" w:rsidRPr="00887746" w:rsidRDefault="00823B71" w:rsidP="00887746">
            <w:pPr>
              <w:pStyle w:val="a4"/>
            </w:pPr>
            <w:r w:rsidRPr="00887746">
              <w:t>Используется для хранения дополнительной информации о странице. Эту информацию используют браузеры для обработки страницы, а поисковые системы — для ее индексации. В блоке &lt;</w:t>
            </w:r>
            <w:proofErr w:type="spellStart"/>
            <w:r w:rsidRPr="00887746">
              <w:t>head</w:t>
            </w:r>
            <w:proofErr w:type="spellEnd"/>
            <w:r w:rsidRPr="00887746">
              <w:t>&gt; может быть несколько элементов &lt;</w:t>
            </w:r>
            <w:proofErr w:type="spellStart"/>
            <w:r w:rsidRPr="00887746">
              <w:t>meta</w:t>
            </w:r>
            <w:proofErr w:type="spellEnd"/>
            <w:r w:rsidRPr="00887746">
              <w:t>&gt;, так как в зависимости от используемых атрибутов они несут разную информацию.</w:t>
            </w:r>
          </w:p>
        </w:tc>
      </w:tr>
      <w:tr w:rsidR="00823B71" w:rsidRPr="00823B71" w:rsidTr="00823B71"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75" w:type="dxa"/>
              <w:left w:w="225" w:type="dxa"/>
              <w:bottom w:w="75" w:type="dxa"/>
              <w:right w:w="225" w:type="dxa"/>
            </w:tcMar>
            <w:vAlign w:val="center"/>
            <w:hideMark/>
          </w:tcPr>
          <w:p w:rsidR="00823B71" w:rsidRPr="00887746" w:rsidRDefault="00823B71" w:rsidP="00887746">
            <w:pPr>
              <w:pStyle w:val="a4"/>
            </w:pPr>
            <w:r w:rsidRPr="00887746">
              <w:lastRenderedPageBreak/>
              <w:t>&lt;</w:t>
            </w:r>
            <w:proofErr w:type="spellStart"/>
            <w:r w:rsidRPr="00887746">
              <w:t>ol</w:t>
            </w:r>
            <w:proofErr w:type="spellEnd"/>
            <w:r w:rsidRPr="00887746">
              <w:t>&gt;</w:t>
            </w:r>
          </w:p>
        </w:tc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75" w:type="dxa"/>
              <w:left w:w="225" w:type="dxa"/>
              <w:bottom w:w="75" w:type="dxa"/>
              <w:right w:w="225" w:type="dxa"/>
            </w:tcMar>
            <w:vAlign w:val="center"/>
            <w:hideMark/>
          </w:tcPr>
          <w:p w:rsidR="00823B71" w:rsidRPr="00887746" w:rsidRDefault="00823B71" w:rsidP="00887746">
            <w:pPr>
              <w:pStyle w:val="a4"/>
            </w:pPr>
            <w:r w:rsidRPr="00887746">
              <w:t>Упорядоченный нумерованный список. Нумерация может быть числовая или алфавитная.</w:t>
            </w:r>
          </w:p>
        </w:tc>
      </w:tr>
      <w:tr w:rsidR="00823B71" w:rsidRPr="00823B71" w:rsidTr="00823B71"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75" w:type="dxa"/>
              <w:left w:w="225" w:type="dxa"/>
              <w:bottom w:w="75" w:type="dxa"/>
              <w:right w:w="225" w:type="dxa"/>
            </w:tcMar>
            <w:vAlign w:val="center"/>
            <w:hideMark/>
          </w:tcPr>
          <w:p w:rsidR="00823B71" w:rsidRPr="00887746" w:rsidRDefault="00823B71" w:rsidP="00887746">
            <w:pPr>
              <w:pStyle w:val="a4"/>
            </w:pPr>
            <w:r w:rsidRPr="00887746">
              <w:t>&lt;p&gt;</w:t>
            </w:r>
          </w:p>
        </w:tc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75" w:type="dxa"/>
              <w:left w:w="225" w:type="dxa"/>
              <w:bottom w:w="75" w:type="dxa"/>
              <w:right w:w="225" w:type="dxa"/>
            </w:tcMar>
            <w:vAlign w:val="center"/>
            <w:hideMark/>
          </w:tcPr>
          <w:p w:rsidR="00823B71" w:rsidRPr="00887746" w:rsidRDefault="00823B71" w:rsidP="00887746">
            <w:pPr>
              <w:pStyle w:val="a4"/>
            </w:pPr>
            <w:r w:rsidRPr="00887746">
              <w:t>Параграфы в тексте.</w:t>
            </w:r>
          </w:p>
        </w:tc>
      </w:tr>
      <w:tr w:rsidR="00823B71" w:rsidRPr="00823B71" w:rsidTr="00823B71"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75" w:type="dxa"/>
              <w:left w:w="225" w:type="dxa"/>
              <w:bottom w:w="75" w:type="dxa"/>
              <w:right w:w="225" w:type="dxa"/>
            </w:tcMar>
            <w:vAlign w:val="center"/>
            <w:hideMark/>
          </w:tcPr>
          <w:p w:rsidR="00823B71" w:rsidRPr="00887746" w:rsidRDefault="00823B71" w:rsidP="00887746">
            <w:pPr>
              <w:pStyle w:val="a4"/>
            </w:pPr>
            <w:r w:rsidRPr="00887746">
              <w:t>&lt;</w:t>
            </w:r>
            <w:proofErr w:type="spellStart"/>
            <w:r w:rsidRPr="00887746">
              <w:t>span</w:t>
            </w:r>
            <w:proofErr w:type="spellEnd"/>
            <w:r w:rsidRPr="00887746">
              <w:t>&gt;</w:t>
            </w:r>
          </w:p>
        </w:tc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75" w:type="dxa"/>
              <w:left w:w="225" w:type="dxa"/>
              <w:bottom w:w="75" w:type="dxa"/>
              <w:right w:w="225" w:type="dxa"/>
            </w:tcMar>
            <w:vAlign w:val="center"/>
            <w:hideMark/>
          </w:tcPr>
          <w:p w:rsidR="00823B71" w:rsidRPr="00887746" w:rsidRDefault="00823B71" w:rsidP="00887746">
            <w:pPr>
              <w:pStyle w:val="a4"/>
            </w:pPr>
            <w:r w:rsidRPr="00887746">
              <w:t>Контейнер для строчных элементов. Можно использовать для форматирования отрывков текста, например, выделения цветом отдельных слов.</w:t>
            </w:r>
          </w:p>
        </w:tc>
      </w:tr>
      <w:tr w:rsidR="00823B71" w:rsidRPr="00823B71" w:rsidTr="00823B71"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75" w:type="dxa"/>
              <w:left w:w="225" w:type="dxa"/>
              <w:bottom w:w="75" w:type="dxa"/>
              <w:right w:w="225" w:type="dxa"/>
            </w:tcMar>
            <w:vAlign w:val="center"/>
            <w:hideMark/>
          </w:tcPr>
          <w:p w:rsidR="00823B71" w:rsidRPr="00887746" w:rsidRDefault="00823B71" w:rsidP="00887746">
            <w:pPr>
              <w:pStyle w:val="a4"/>
            </w:pPr>
            <w:r w:rsidRPr="00887746">
              <w:t>&lt;</w:t>
            </w:r>
            <w:proofErr w:type="spellStart"/>
            <w:r w:rsidRPr="00887746">
              <w:t>style</w:t>
            </w:r>
            <w:proofErr w:type="spellEnd"/>
            <w:r w:rsidRPr="00887746">
              <w:t>&gt;</w:t>
            </w:r>
          </w:p>
        </w:tc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75" w:type="dxa"/>
              <w:left w:w="225" w:type="dxa"/>
              <w:bottom w:w="75" w:type="dxa"/>
              <w:right w:w="225" w:type="dxa"/>
            </w:tcMar>
            <w:vAlign w:val="center"/>
            <w:hideMark/>
          </w:tcPr>
          <w:p w:rsidR="00823B71" w:rsidRPr="00887746" w:rsidRDefault="00823B71" w:rsidP="00887746">
            <w:pPr>
              <w:pStyle w:val="a4"/>
            </w:pPr>
            <w:r w:rsidRPr="00887746">
              <w:t>Подключает встраиваемые таблицы стилей.</w:t>
            </w:r>
          </w:p>
        </w:tc>
      </w:tr>
      <w:tr w:rsidR="00887746" w:rsidRPr="00887746" w:rsidTr="00887746"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75" w:type="dxa"/>
              <w:left w:w="225" w:type="dxa"/>
              <w:bottom w:w="75" w:type="dxa"/>
              <w:right w:w="225" w:type="dxa"/>
            </w:tcMar>
            <w:vAlign w:val="center"/>
            <w:hideMark/>
          </w:tcPr>
          <w:p w:rsidR="00887746" w:rsidRPr="00887746" w:rsidRDefault="00887746" w:rsidP="00887746">
            <w:pPr>
              <w:pStyle w:val="a4"/>
            </w:pPr>
            <w:r w:rsidRPr="00887746">
              <w:t>&lt;</w:t>
            </w:r>
            <w:proofErr w:type="spellStart"/>
            <w:r w:rsidRPr="00887746">
              <w:t>title</w:t>
            </w:r>
            <w:proofErr w:type="spellEnd"/>
            <w:r w:rsidRPr="00887746">
              <w:t>&gt;</w:t>
            </w:r>
          </w:p>
        </w:tc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75" w:type="dxa"/>
              <w:left w:w="225" w:type="dxa"/>
              <w:bottom w:w="75" w:type="dxa"/>
              <w:right w:w="225" w:type="dxa"/>
            </w:tcMar>
            <w:vAlign w:val="center"/>
            <w:hideMark/>
          </w:tcPr>
          <w:p w:rsidR="00887746" w:rsidRPr="00887746" w:rsidRDefault="00887746" w:rsidP="00887746">
            <w:pPr>
              <w:pStyle w:val="a4"/>
            </w:pPr>
            <w:r w:rsidRPr="00887746">
              <w:t>Заголовок HTML-документа, отображаемый в верхней части строки заголовка браузера. Также может отображаться в результатах поиска, поэтому это следует принимать во внимание предоставление названия.</w:t>
            </w:r>
          </w:p>
        </w:tc>
      </w:tr>
      <w:tr w:rsidR="00887746" w:rsidRPr="00887746" w:rsidTr="00887746"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75" w:type="dxa"/>
              <w:left w:w="225" w:type="dxa"/>
              <w:bottom w:w="75" w:type="dxa"/>
              <w:right w:w="225" w:type="dxa"/>
            </w:tcMar>
            <w:vAlign w:val="center"/>
            <w:hideMark/>
          </w:tcPr>
          <w:p w:rsidR="00887746" w:rsidRPr="00887746" w:rsidRDefault="00887746" w:rsidP="00887746">
            <w:pPr>
              <w:pStyle w:val="a4"/>
            </w:pPr>
            <w:r w:rsidRPr="00887746">
              <w:t>&lt;</w:t>
            </w:r>
            <w:proofErr w:type="spellStart"/>
            <w:r w:rsidRPr="00887746">
              <w:t>hr</w:t>
            </w:r>
            <w:proofErr w:type="spellEnd"/>
            <w:r w:rsidRPr="00887746">
              <w:t>&gt;</w:t>
            </w:r>
          </w:p>
        </w:tc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75" w:type="dxa"/>
              <w:left w:w="225" w:type="dxa"/>
              <w:bottom w:w="75" w:type="dxa"/>
              <w:right w:w="225" w:type="dxa"/>
            </w:tcMar>
            <w:vAlign w:val="center"/>
            <w:hideMark/>
          </w:tcPr>
          <w:p w:rsidR="00887746" w:rsidRPr="00887746" w:rsidRDefault="00887746" w:rsidP="00887746">
            <w:pPr>
              <w:pStyle w:val="a4"/>
            </w:pPr>
            <w:r w:rsidRPr="00887746">
              <w:t>Горизонтальная линия для тематического разделения параграфов.</w:t>
            </w:r>
          </w:p>
        </w:tc>
      </w:tr>
    </w:tbl>
    <w:p w:rsidR="007B5DF6" w:rsidRDefault="007B5DF6" w:rsidP="00823B71">
      <w:pPr>
        <w:pStyle w:val="a4"/>
      </w:pPr>
    </w:p>
    <w:p w:rsidR="007B5DF6" w:rsidRDefault="007B5DF6">
      <w:pPr>
        <w:spacing w:after="160" w:line="259" w:lineRule="auto"/>
        <w:ind w:firstLine="0"/>
        <w:contextualSpacing w:val="0"/>
        <w:jc w:val="left"/>
        <w:rPr>
          <w:color w:val="343A40"/>
          <w:shd w:val="clear" w:color="auto" w:fill="FFFFFF"/>
        </w:rPr>
      </w:pPr>
      <w:r>
        <w:br w:type="page"/>
      </w:r>
    </w:p>
    <w:p w:rsidR="00823B71" w:rsidRDefault="007B5DF6" w:rsidP="00823B71">
      <w:pPr>
        <w:pStyle w:val="a4"/>
      </w:pPr>
      <w:r>
        <w:lastRenderedPageBreak/>
        <w:t>Анимации:</w:t>
      </w:r>
    </w:p>
    <w:p w:rsidR="007B5DF6" w:rsidRDefault="007B5DF6" w:rsidP="007B5DF6">
      <w:pPr>
        <w:pStyle w:val="a4"/>
        <w:numPr>
          <w:ilvl w:val="0"/>
          <w:numId w:val="1"/>
        </w:numPr>
      </w:pPr>
      <w:r>
        <w:t>Бегущая строка сверху</w:t>
      </w:r>
    </w:p>
    <w:p w:rsidR="007B5DF6" w:rsidRDefault="007B5DF6" w:rsidP="007B5DF6">
      <w:pPr>
        <w:pStyle w:val="a4"/>
        <w:numPr>
          <w:ilvl w:val="0"/>
          <w:numId w:val="1"/>
        </w:numPr>
      </w:pPr>
      <w:r>
        <w:t>Движущийся блок «Туда-сюда»</w:t>
      </w:r>
    </w:p>
    <w:p w:rsidR="007B5DF6" w:rsidRPr="007B5DF6" w:rsidRDefault="007B5DF6" w:rsidP="007B5DF6">
      <w:pPr>
        <w:pStyle w:val="a4"/>
        <w:numPr>
          <w:ilvl w:val="0"/>
          <w:numId w:val="1"/>
        </w:numPr>
      </w:pPr>
      <w:r>
        <w:t>При наведении изображение с капибарой начинает двигаться с задержкой 1с.</w:t>
      </w:r>
      <w:bookmarkStart w:id="0" w:name="_GoBack"/>
      <w:bookmarkEnd w:id="0"/>
    </w:p>
    <w:p w:rsidR="00B4742D" w:rsidRDefault="001411CE" w:rsidP="00887746">
      <w:pPr>
        <w:keepNext/>
        <w:ind w:hanging="284"/>
        <w:jc w:val="center"/>
      </w:pPr>
      <w:r>
        <w:rPr>
          <w:noProof/>
          <w:lang w:eastAsia="ru-RU"/>
        </w:rPr>
        <w:drawing>
          <wp:inline distT="0" distB="0" distL="0" distR="0" wp14:anchorId="105365ED" wp14:editId="2CED0D75">
            <wp:extent cx="5940425" cy="3289935"/>
            <wp:effectExtent l="0" t="0" r="3175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8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028" w:rsidRDefault="00B4742D" w:rsidP="00B4742D">
      <w:pPr>
        <w:pStyle w:val="a3"/>
      </w:pPr>
      <w:r>
        <w:t xml:space="preserve">Рис. </w:t>
      </w:r>
      <w:fldSimple w:instr=" SEQ Рис. \* ARABIC ">
        <w:r w:rsidR="00F12741">
          <w:rPr>
            <w:noProof/>
          </w:rPr>
          <w:t>1</w:t>
        </w:r>
      </w:fldSimple>
      <w:r>
        <w:t xml:space="preserve">. </w:t>
      </w:r>
      <w:r w:rsidRPr="00B4742D">
        <w:t>Скриншот отображения страницы в браузере</w:t>
      </w:r>
    </w:p>
    <w:p w:rsidR="00B4742D" w:rsidRDefault="001411CE" w:rsidP="00887746">
      <w:pPr>
        <w:keepNext/>
        <w:ind w:hanging="284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1E73DDA" wp14:editId="48B832E2">
            <wp:extent cx="5940425" cy="387604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7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42D" w:rsidRDefault="00B4742D" w:rsidP="00B4742D">
      <w:pPr>
        <w:pStyle w:val="a3"/>
      </w:pPr>
      <w:r>
        <w:t xml:space="preserve">Рис. </w:t>
      </w:r>
      <w:fldSimple w:instr=" SEQ Рис. \* ARABIC ">
        <w:r w:rsidR="00F12741">
          <w:rPr>
            <w:noProof/>
          </w:rPr>
          <w:t>2</w:t>
        </w:r>
      </w:fldSimple>
      <w:r>
        <w:t xml:space="preserve">. </w:t>
      </w:r>
      <w:r w:rsidRPr="00B4742D">
        <w:t>Скриншот кода страницы</w:t>
      </w:r>
      <w:r w:rsidR="001411CE">
        <w:t xml:space="preserve"> (1/3</w:t>
      </w:r>
      <w:r>
        <w:t>)</w:t>
      </w:r>
    </w:p>
    <w:p w:rsidR="00B4742D" w:rsidRDefault="001411CE" w:rsidP="0054132A">
      <w:pPr>
        <w:keepNext/>
        <w:ind w:hanging="284"/>
        <w:jc w:val="center"/>
      </w:pPr>
      <w:r>
        <w:rPr>
          <w:noProof/>
          <w:lang w:eastAsia="ru-RU"/>
        </w:rPr>
        <w:drawing>
          <wp:inline distT="0" distB="0" distL="0" distR="0" wp14:anchorId="11AAEE24" wp14:editId="6F2525CA">
            <wp:extent cx="5940425" cy="352679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2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42D" w:rsidRDefault="00B4742D" w:rsidP="00B4742D">
      <w:pPr>
        <w:pStyle w:val="a3"/>
      </w:pPr>
      <w:r>
        <w:t xml:space="preserve">Рис. </w:t>
      </w:r>
      <w:fldSimple w:instr=" SEQ Рис. \* ARABIC ">
        <w:r w:rsidR="00F12741">
          <w:rPr>
            <w:noProof/>
          </w:rPr>
          <w:t>3</w:t>
        </w:r>
      </w:fldSimple>
      <w:r>
        <w:t xml:space="preserve">. </w:t>
      </w:r>
      <w:r w:rsidRPr="00B4742D">
        <w:t>Скриншот кода страницы</w:t>
      </w:r>
      <w:r w:rsidR="001411CE">
        <w:t xml:space="preserve"> (2/3</w:t>
      </w:r>
      <w:r>
        <w:t>)</w:t>
      </w:r>
    </w:p>
    <w:p w:rsidR="001411CE" w:rsidRDefault="001411CE" w:rsidP="001411CE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A3AEBB3" wp14:editId="1170FA1D">
            <wp:extent cx="5940425" cy="2392680"/>
            <wp:effectExtent l="0" t="0" r="3175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9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1CE" w:rsidRPr="001411CE" w:rsidRDefault="001411CE" w:rsidP="001411CE">
      <w:pPr>
        <w:pStyle w:val="a3"/>
        <w:ind w:firstLine="0"/>
      </w:pPr>
      <w:r>
        <w:t xml:space="preserve">Рис. </w:t>
      </w:r>
      <w:fldSimple w:instr=" SEQ Рис. \* ARABIC ">
        <w:r w:rsidR="00F12741">
          <w:rPr>
            <w:noProof/>
          </w:rPr>
          <w:t>4</w:t>
        </w:r>
      </w:fldSimple>
      <w:r>
        <w:t xml:space="preserve">. </w:t>
      </w:r>
      <w:r w:rsidRPr="00B4742D">
        <w:t>Скриншот кода страницы</w:t>
      </w:r>
      <w:r>
        <w:t xml:space="preserve"> (3/3)</w:t>
      </w:r>
    </w:p>
    <w:p w:rsidR="008D344B" w:rsidRDefault="001411CE" w:rsidP="001411CE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9A1AC65" wp14:editId="2A9D16B8">
            <wp:extent cx="3299460" cy="5986803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02541" cy="5992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44B" w:rsidRDefault="008D344B" w:rsidP="001411CE">
      <w:pPr>
        <w:pStyle w:val="a3"/>
      </w:pPr>
      <w:r>
        <w:t xml:space="preserve">Рис. </w:t>
      </w:r>
      <w:fldSimple w:instr=" SEQ Рис. \* ARABIC ">
        <w:r w:rsidR="00F12741">
          <w:rPr>
            <w:noProof/>
          </w:rPr>
          <w:t>5</w:t>
        </w:r>
      </w:fldSimple>
      <w:r>
        <w:rPr>
          <w:lang w:val="en-US"/>
        </w:rPr>
        <w:t xml:space="preserve">. CSS </w:t>
      </w:r>
      <w:r w:rsidR="001411CE">
        <w:t>стиль (1/5</w:t>
      </w:r>
      <w:r>
        <w:t>)</w:t>
      </w:r>
    </w:p>
    <w:p w:rsidR="008D344B" w:rsidRDefault="001411CE" w:rsidP="008D344B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4BEE555" wp14:editId="70678826">
            <wp:extent cx="4000500" cy="5657127"/>
            <wp:effectExtent l="0" t="0" r="0" b="127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04820" cy="5663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44B" w:rsidRDefault="008D344B" w:rsidP="008D344B">
      <w:pPr>
        <w:pStyle w:val="a3"/>
      </w:pPr>
      <w:r>
        <w:t xml:space="preserve">Рис. </w:t>
      </w:r>
      <w:fldSimple w:instr=" SEQ Рис. \* ARABIC ">
        <w:r w:rsidR="00F12741">
          <w:rPr>
            <w:noProof/>
          </w:rPr>
          <w:t>6</w:t>
        </w:r>
      </w:fldSimple>
      <w:r>
        <w:t xml:space="preserve">. </w:t>
      </w:r>
      <w:r>
        <w:rPr>
          <w:lang w:val="en-US"/>
        </w:rPr>
        <w:t xml:space="preserve">CSS </w:t>
      </w:r>
      <w:r w:rsidR="001411CE">
        <w:t>стиль (2/5</w:t>
      </w:r>
      <w:r>
        <w:t>)</w:t>
      </w:r>
    </w:p>
    <w:p w:rsidR="001411CE" w:rsidRDefault="001411CE" w:rsidP="001411CE">
      <w:pPr>
        <w:keepNext/>
      </w:pPr>
      <w:r>
        <w:rPr>
          <w:noProof/>
          <w:lang w:eastAsia="ru-RU"/>
        </w:rPr>
        <w:lastRenderedPageBreak/>
        <w:drawing>
          <wp:inline distT="0" distB="0" distL="0" distR="0" wp14:anchorId="0AC6D324" wp14:editId="089ECB65">
            <wp:extent cx="4899660" cy="5009123"/>
            <wp:effectExtent l="0" t="0" r="0" b="127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06792" cy="5016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1CE" w:rsidRPr="001411CE" w:rsidRDefault="001411CE" w:rsidP="001411CE">
      <w:pPr>
        <w:pStyle w:val="a3"/>
        <w:jc w:val="both"/>
      </w:pPr>
      <w:r>
        <w:t xml:space="preserve">Рис. </w:t>
      </w:r>
      <w:fldSimple w:instr=" SEQ Рис. \* ARABIC ">
        <w:r w:rsidR="00F12741">
          <w:rPr>
            <w:noProof/>
          </w:rPr>
          <w:t>7</w:t>
        </w:r>
      </w:fldSimple>
      <w:r>
        <w:t xml:space="preserve">. </w:t>
      </w:r>
      <w:r>
        <w:rPr>
          <w:lang w:val="en-US"/>
        </w:rPr>
        <w:t xml:space="preserve">CSS </w:t>
      </w:r>
      <w:r>
        <w:t>стиль (3/5)</w:t>
      </w:r>
    </w:p>
    <w:p w:rsidR="006C1673" w:rsidRPr="006C1673" w:rsidRDefault="006C1673" w:rsidP="006C1673"/>
    <w:p w:rsidR="001411CE" w:rsidRDefault="001411CE" w:rsidP="001411CE">
      <w:pPr>
        <w:keepNext/>
      </w:pPr>
      <w:r>
        <w:rPr>
          <w:noProof/>
          <w:lang w:eastAsia="ru-RU"/>
        </w:rPr>
        <w:lastRenderedPageBreak/>
        <w:drawing>
          <wp:inline distT="0" distB="0" distL="0" distR="0" wp14:anchorId="3D6EF91A" wp14:editId="65572299">
            <wp:extent cx="3390900" cy="4669924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97342" cy="4678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42D" w:rsidRDefault="001411CE" w:rsidP="001411CE">
      <w:pPr>
        <w:pStyle w:val="a3"/>
        <w:jc w:val="both"/>
      </w:pPr>
      <w:r>
        <w:t xml:space="preserve">Рис. </w:t>
      </w:r>
      <w:fldSimple w:instr=" SEQ Рис. \* ARABIC ">
        <w:r w:rsidR="00F12741">
          <w:rPr>
            <w:noProof/>
          </w:rPr>
          <w:t>8</w:t>
        </w:r>
      </w:fldSimple>
      <w:r>
        <w:t xml:space="preserve">. </w:t>
      </w:r>
      <w:r>
        <w:rPr>
          <w:lang w:val="en-US"/>
        </w:rPr>
        <w:t xml:space="preserve">CSS </w:t>
      </w:r>
      <w:r>
        <w:t>стиль (4/5)</w:t>
      </w:r>
    </w:p>
    <w:p w:rsidR="001411CE" w:rsidRDefault="001411CE" w:rsidP="001411CE">
      <w:pPr>
        <w:keepNext/>
      </w:pPr>
      <w:r>
        <w:rPr>
          <w:noProof/>
          <w:lang w:eastAsia="ru-RU"/>
        </w:rPr>
        <w:drawing>
          <wp:inline distT="0" distB="0" distL="0" distR="0" wp14:anchorId="7A47062D" wp14:editId="11C4F552">
            <wp:extent cx="3299460" cy="3604646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11091" cy="3617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1CE" w:rsidRPr="00B4742D" w:rsidRDefault="001411CE" w:rsidP="001411CE">
      <w:pPr>
        <w:pStyle w:val="a3"/>
        <w:jc w:val="both"/>
      </w:pPr>
      <w:r>
        <w:t xml:space="preserve">Рис. </w:t>
      </w:r>
      <w:fldSimple w:instr=" SEQ Рис. \* ARABIC ">
        <w:r w:rsidR="00F12741">
          <w:rPr>
            <w:noProof/>
          </w:rPr>
          <w:t>9</w:t>
        </w:r>
      </w:fldSimple>
      <w:r>
        <w:t xml:space="preserve">. </w:t>
      </w:r>
      <w:r>
        <w:rPr>
          <w:lang w:val="en-US"/>
        </w:rPr>
        <w:t xml:space="preserve">CSS </w:t>
      </w:r>
      <w:r>
        <w:t>стиль (5/5)</w:t>
      </w:r>
    </w:p>
    <w:sectPr w:rsidR="001411CE" w:rsidRPr="00B4742D" w:rsidSect="00CB6C0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0FF6F04"/>
    <w:multiLevelType w:val="hybridMultilevel"/>
    <w:tmpl w:val="5392603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A5A06"/>
    <w:rsid w:val="00035077"/>
    <w:rsid w:val="000734F1"/>
    <w:rsid w:val="000C585E"/>
    <w:rsid w:val="000D2A28"/>
    <w:rsid w:val="001411CE"/>
    <w:rsid w:val="0016140A"/>
    <w:rsid w:val="0054132A"/>
    <w:rsid w:val="00632B15"/>
    <w:rsid w:val="006450B8"/>
    <w:rsid w:val="006C1673"/>
    <w:rsid w:val="007B5DF6"/>
    <w:rsid w:val="00815830"/>
    <w:rsid w:val="00823B71"/>
    <w:rsid w:val="00887746"/>
    <w:rsid w:val="008D344B"/>
    <w:rsid w:val="009D1C5F"/>
    <w:rsid w:val="00AC75FD"/>
    <w:rsid w:val="00B4742D"/>
    <w:rsid w:val="00F12741"/>
    <w:rsid w:val="00F26028"/>
    <w:rsid w:val="00FA5A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81008F"/>
  <w15:chartTrackingRefBased/>
  <w15:docId w15:val="{A07E863D-71C3-4653-B5CE-A31EEA9AA9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D1C5F"/>
    <w:pPr>
      <w:spacing w:after="120" w:line="360" w:lineRule="auto"/>
      <w:ind w:firstLine="709"/>
      <w:contextualSpacing/>
      <w:jc w:val="both"/>
    </w:pPr>
    <w:rPr>
      <w:rFonts w:ascii="Times New Roman" w:eastAsiaTheme="minorEastAsia" w:hAnsi="Times New Roman" w:cs="Times New Roman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9D1C5F"/>
    <w:pPr>
      <w:autoSpaceDE w:val="0"/>
      <w:autoSpaceDN w:val="0"/>
      <w:adjustRightInd w:val="0"/>
      <w:spacing w:after="0" w:line="240" w:lineRule="auto"/>
    </w:pPr>
    <w:rPr>
      <w:rFonts w:ascii="Times New Roman" w:eastAsiaTheme="minorEastAsia" w:hAnsi="Times New Roman" w:cs="Times New Roman"/>
      <w:color w:val="000000"/>
      <w:sz w:val="24"/>
      <w:szCs w:val="24"/>
    </w:rPr>
  </w:style>
  <w:style w:type="paragraph" w:styleId="a3">
    <w:name w:val="caption"/>
    <w:basedOn w:val="a"/>
    <w:next w:val="a"/>
    <w:uiPriority w:val="35"/>
    <w:unhideWhenUsed/>
    <w:qFormat/>
    <w:rsid w:val="0016140A"/>
    <w:pPr>
      <w:spacing w:after="200" w:line="240" w:lineRule="auto"/>
      <w:jc w:val="center"/>
    </w:pPr>
    <w:rPr>
      <w:iCs/>
      <w:color w:val="44546A" w:themeColor="text2"/>
    </w:rPr>
  </w:style>
  <w:style w:type="paragraph" w:styleId="a4">
    <w:name w:val="No Spacing"/>
    <w:basedOn w:val="a"/>
    <w:uiPriority w:val="1"/>
    <w:qFormat/>
    <w:rsid w:val="00823B71"/>
    <w:pPr>
      <w:ind w:firstLine="0"/>
    </w:pPr>
    <w:rPr>
      <w:color w:val="343A40"/>
      <w:shd w:val="clear" w:color="auto" w:fill="FFFFFF"/>
    </w:rPr>
  </w:style>
  <w:style w:type="character" w:styleId="HTML">
    <w:name w:val="HTML Keyboard"/>
    <w:basedOn w:val="a0"/>
    <w:uiPriority w:val="99"/>
    <w:semiHidden/>
    <w:unhideWhenUsed/>
    <w:rsid w:val="00823B71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964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19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56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501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56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864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6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2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5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5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3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491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01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763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04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143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66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941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33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289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44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917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94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220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363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gif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263</TotalTime>
  <Pages>1</Pages>
  <Words>443</Words>
  <Characters>2528</Characters>
  <Application>Microsoft Office Word</Application>
  <DocSecurity>0</DocSecurity>
  <Lines>21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artem</dc:creator>
  <cp:keywords/>
  <dc:description/>
  <cp:lastModifiedBy>artem</cp:lastModifiedBy>
  <cp:revision>20</cp:revision>
  <cp:lastPrinted>2023-04-17T13:08:00Z</cp:lastPrinted>
  <dcterms:created xsi:type="dcterms:W3CDTF">2022-05-19T07:59:00Z</dcterms:created>
  <dcterms:modified xsi:type="dcterms:W3CDTF">2023-04-17T13:08:00Z</dcterms:modified>
</cp:coreProperties>
</file>