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</w:pBdr>
        <w:shd w:fill="ffffff" w:val="clear"/>
        <w:spacing w:before="0" w:line="319.9992" w:lineRule="auto"/>
        <w:rPr>
          <w:b w:val="1"/>
          <w:color w:val="252423"/>
          <w:sz w:val="45"/>
          <w:szCs w:val="45"/>
        </w:rPr>
      </w:pPr>
      <w:bookmarkStart w:colFirst="0" w:colLast="0" w:name="_25wrwrepc07o" w:id="0"/>
      <w:bookmarkEnd w:id="0"/>
      <w:r w:rsidDel="00000000" w:rsidR="00000000" w:rsidRPr="00000000">
        <w:rPr>
          <w:b w:val="1"/>
          <w:color w:val="252423"/>
          <w:sz w:val="45"/>
          <w:szCs w:val="45"/>
          <w:rtl w:val="0"/>
        </w:rPr>
        <w:t xml:space="preserve">Component Class Naming</w:t>
      </w:r>
    </w:p>
    <w:p w:rsidR="00000000" w:rsidDel="00000000" w:rsidP="00000000" w:rsidRDefault="00000000" w:rsidRPr="00000000" w14:paraId="00000002">
      <w:pPr>
        <w:shd w:fill="ffffff" w:val="clear"/>
        <w:rPr>
          <w:color w:val="25242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6888c9"/>
          <w:sz w:val="21"/>
          <w:szCs w:val="21"/>
          <w:rtl w:val="0"/>
        </w:rPr>
        <w:t xml:space="preserve">root</w:t>
      </w:r>
      <w:r w:rsidDel="00000000" w:rsidR="00000000" w:rsidRPr="00000000">
        <w:rPr>
          <w:color w:val="252423"/>
          <w:sz w:val="21"/>
          <w:szCs w:val="21"/>
          <w:rtl w:val="0"/>
        </w:rPr>
        <w:t xml:space="preserve"> should be the class attached to the wrapper div of the whole component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If a class is being used for a state - should start with </w:t>
      </w:r>
      <w:r w:rsidDel="00000000" w:rsidR="00000000" w:rsidRPr="00000000">
        <w:rPr>
          <w:b w:val="1"/>
          <w:color w:val="6888c9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EXAMPLE: isEmpty, isError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div that wraps a larger chunk of component (but not the root) should be named </w:t>
      </w:r>
      <w:r w:rsidDel="00000000" w:rsidR="00000000" w:rsidRPr="00000000">
        <w:rPr>
          <w:b w:val="1"/>
          <w:color w:val="6888c9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lineRule="auto"/>
        <w:ind w:left="1440" w:hanging="360"/>
        <w:rPr>
          <w:color w:val="484644"/>
        </w:rPr>
      </w:pPr>
      <w:r w:rsidDel="00000000" w:rsidR="00000000" w:rsidRPr="00000000">
        <w:rPr>
          <w:color w:val="484644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b197cb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div </w:t>
      </w:r>
      <w:r w:rsidDel="00000000" w:rsidR="00000000" w:rsidRPr="00000000">
        <w:rPr>
          <w:color w:val="9ed267"/>
          <w:sz w:val="23"/>
          <w:szCs w:val="23"/>
          <w:rtl w:val="0"/>
        </w:rPr>
        <w:t xml:space="preserve">className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6888c9"/>
          <w:sz w:val="23"/>
          <w:szCs w:val="23"/>
          <w:rtl w:val="0"/>
        </w:rPr>
        <w:t xml:space="preserve">{classes.root}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div </w:t>
      </w:r>
      <w:r w:rsidDel="00000000" w:rsidR="00000000" w:rsidRPr="00000000">
        <w:rPr>
          <w:color w:val="9ed267"/>
          <w:sz w:val="23"/>
          <w:szCs w:val="23"/>
          <w:rtl w:val="0"/>
        </w:rPr>
        <w:t xml:space="preserve">className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6888c9"/>
          <w:sz w:val="23"/>
          <w:szCs w:val="23"/>
          <w:rtl w:val="0"/>
        </w:rPr>
        <w:t xml:space="preserve">{classes.section}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Component 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/&gt;</w:t>
        <w:br w:type="textWrapping"/>
        <w:t xml:space="preserve">        &lt;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Component 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/&gt;</w:t>
        <w:br w:type="textWrapping"/>
        <w:t xml:space="preserve">        &lt;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Component 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/&gt;</w:t>
        <w:br w:type="textWrapping"/>
        <w:t xml:space="preserve">    &lt;/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div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div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&gt;</w:t>
        <w:br w:type="textWrapping"/>
      </w:r>
      <w:r w:rsidDel="00000000" w:rsidR="00000000" w:rsidRPr="00000000">
        <w:rPr>
          <w:color w:val="4846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Think of components like how you would layout a page: if the component has a "header" name it with a </w:t>
      </w:r>
      <w:r w:rsidDel="00000000" w:rsidR="00000000" w:rsidRPr="00000000">
        <w:rPr>
          <w:b w:val="1"/>
          <w:color w:val="6888c9"/>
          <w:sz w:val="21"/>
          <w:szCs w:val="21"/>
          <w:rtl w:val="0"/>
        </w:rPr>
        <w:t xml:space="preserve">header</w:t>
      </w:r>
      <w:r w:rsidDel="00000000" w:rsidR="00000000" w:rsidRPr="00000000">
        <w:rPr>
          <w:b w:val="1"/>
          <w:color w:val="25242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52423"/>
          <w:sz w:val="21"/>
          <w:szCs w:val="21"/>
          <w:rtl w:val="0"/>
        </w:rPr>
        <w:t xml:space="preserve">class, same with footer, think of </w:t>
      </w:r>
      <w:r w:rsidDel="00000000" w:rsidR="00000000" w:rsidRPr="00000000">
        <w:rPr>
          <w:b w:val="1"/>
          <w:color w:val="6888c9"/>
          <w:sz w:val="21"/>
          <w:szCs w:val="21"/>
          <w:rtl w:val="0"/>
        </w:rPr>
        <w:t xml:space="preserve">section</w:t>
      </w:r>
      <w:r w:rsidDel="00000000" w:rsidR="00000000" w:rsidRPr="00000000">
        <w:rPr>
          <w:b w:val="1"/>
          <w:color w:val="25242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52423"/>
          <w:sz w:val="21"/>
          <w:szCs w:val="21"/>
          <w:rtl w:val="0"/>
        </w:rPr>
        <w:t xml:space="preserve"> like body etc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Wrap individual elements with a </w:t>
      </w:r>
      <w:r w:rsidDel="00000000" w:rsidR="00000000" w:rsidRPr="00000000">
        <w:rPr>
          <w:b w:val="1"/>
          <w:color w:val="6888c9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484644"/>
          <w:sz w:val="21"/>
          <w:szCs w:val="21"/>
          <w:rtl w:val="0"/>
        </w:rPr>
        <w:t xml:space="preserve">EXAMPLE:</w:t>
        <w:br w:type="textWrapping"/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div </w:t>
      </w:r>
      <w:r w:rsidDel="00000000" w:rsidR="00000000" w:rsidRPr="00000000">
        <w:rPr>
          <w:color w:val="9ed267"/>
          <w:sz w:val="23"/>
          <w:szCs w:val="23"/>
          <w:rtl w:val="0"/>
        </w:rPr>
        <w:t xml:space="preserve">className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6888c9"/>
          <w:sz w:val="23"/>
          <w:szCs w:val="23"/>
          <w:rtl w:val="0"/>
        </w:rPr>
        <w:t xml:space="preserve">{classes.root}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div </w:t>
      </w:r>
      <w:r w:rsidDel="00000000" w:rsidR="00000000" w:rsidRPr="00000000">
        <w:rPr>
          <w:color w:val="9ed267"/>
          <w:sz w:val="23"/>
          <w:szCs w:val="23"/>
          <w:rtl w:val="0"/>
        </w:rPr>
        <w:t xml:space="preserve">className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6888c9"/>
          <w:sz w:val="23"/>
          <w:szCs w:val="23"/>
          <w:rtl w:val="0"/>
        </w:rPr>
        <w:t xml:space="preserve">{classes.section}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div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 className={classes.header&gt;</w:t>
        <w:br w:type="textWrapping"/>
        <w:t xml:space="preserve">            &lt;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HeaderComponent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 /&gt;</w:t>
        <w:br w:type="textWrapping"/>
        <w:t xml:space="preserve">        &lt;/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div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&gt;</w:t>
        <w:br w:type="textWrapping"/>
      </w:r>
      <w:r w:rsidDel="00000000" w:rsidR="00000000" w:rsidRPr="00000000">
        <w:rPr>
          <w:color w:val="48464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197cb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484644"/>
          <w:sz w:val="21"/>
          <w:szCs w:val="21"/>
          <w:rtl w:val="0"/>
        </w:rPr>
        <w:t xml:space="preserve">div className={classes.nameContainer</w:t>
      </w:r>
      <w:r w:rsidDel="00000000" w:rsidR="00000000" w:rsidRPr="00000000">
        <w:rPr>
          <w:color w:val="b197cb"/>
          <w:sz w:val="21"/>
          <w:szCs w:val="21"/>
          <w:rtl w:val="0"/>
        </w:rPr>
        <w:t xml:space="preserve">&gt;</w:t>
        <w:br w:type="textWrapping"/>
      </w:r>
      <w:r w:rsidDel="00000000" w:rsidR="00000000" w:rsidRPr="00000000">
        <w:rPr>
          <w:color w:val="48464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NameComponent 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/&gt;</w:t>
        <w:br w:type="textWrapping"/>
      </w:r>
      <w:r w:rsidDel="00000000" w:rsidR="00000000" w:rsidRPr="00000000">
        <w:rPr>
          <w:color w:val="484644"/>
          <w:sz w:val="21"/>
          <w:szCs w:val="21"/>
          <w:rtl w:val="0"/>
        </w:rPr>
        <w:t xml:space="preserve">        &lt;/div&gt;</w:t>
        <w:br w:type="textWrapping"/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    &lt;/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div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color w:val="484644"/>
          <w:sz w:val="23"/>
          <w:szCs w:val="23"/>
          <w:rtl w:val="0"/>
        </w:rPr>
        <w:t xml:space="preserve">div</w:t>
      </w:r>
      <w:r w:rsidDel="00000000" w:rsidR="00000000" w:rsidRPr="00000000">
        <w:rPr>
          <w:color w:val="b197cb"/>
          <w:sz w:val="23"/>
          <w:szCs w:val="23"/>
          <w:rtl w:val="0"/>
        </w:rPr>
        <w:t xml:space="preserve">&gt;</w:t>
        <w:br w:type="textWrapping"/>
      </w:r>
      <w:r w:rsidDel="00000000" w:rsidR="00000000" w:rsidRPr="00000000">
        <w:rPr>
          <w:color w:val="4846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For other class names try to follow BEM principles. BEM stands for Block, Element, Modifier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Block would be the component name but (For JSS users) you don't need to specify this because this is generated by JSS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Elements are things like "image", "name", "address"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Modifiers would be anything that would change the element: "imageLarge", "imageSmall", "buttonPrimary",  "agentName" , "customerName" etc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16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No abbreviations! so spell everything out img should be image, num should be number etc</w:t>
      </w:r>
    </w:p>
    <w:p w:rsidR="00000000" w:rsidDel="00000000" w:rsidP="00000000" w:rsidRDefault="00000000" w:rsidRPr="00000000" w14:paraId="00000011">
      <w:pPr>
        <w:shd w:fill="ffffff" w:val="clear"/>
        <w:rPr>
          <w:color w:val="252423"/>
          <w:sz w:val="21"/>
          <w:szCs w:val="21"/>
        </w:rPr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rPr>
          <w:color w:val="252423"/>
          <w:sz w:val="21"/>
          <w:szCs w:val="21"/>
        </w:rPr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</w:pBdr>
        <w:shd w:fill="ffffff" w:val="clear"/>
        <w:spacing w:before="0" w:line="319.9992" w:lineRule="auto"/>
        <w:rPr>
          <w:b w:val="1"/>
          <w:color w:val="252423"/>
          <w:sz w:val="45"/>
          <w:szCs w:val="45"/>
        </w:rPr>
      </w:pPr>
      <w:bookmarkStart w:colFirst="0" w:colLast="0" w:name="_ybabb5wzj4sz" w:id="1"/>
      <w:bookmarkEnd w:id="1"/>
      <w:r w:rsidDel="00000000" w:rsidR="00000000" w:rsidRPr="00000000">
        <w:rPr>
          <w:b w:val="1"/>
          <w:color w:val="252423"/>
          <w:sz w:val="45"/>
          <w:szCs w:val="45"/>
          <w:rtl w:val="0"/>
        </w:rPr>
        <w:t xml:space="preserve">Prop Naming</w:t>
      </w:r>
    </w:p>
    <w:p w:rsidR="00000000" w:rsidDel="00000000" w:rsidP="00000000" w:rsidRDefault="00000000" w:rsidRPr="00000000" w14:paraId="00000014">
      <w:pPr>
        <w:shd w:fill="ffffff" w:val="clear"/>
        <w:rPr>
          <w:color w:val="25242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If it’s related to a boolean should start with "is" or "has"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ex: "isRequired", "isSelected", "hasElement"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No abbreviations. spell everything out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Avoid being too general. "text doesn't explain what is going on especially with a lot of props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Anything related to a text should end with "text"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"titleText", "labelText" etc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Try to alphabetize the prop list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Rule="auto"/>
        <w:ind w:left="720" w:hanging="360"/>
      </w:pPr>
      <w:r w:rsidDel="00000000" w:rsidR="00000000" w:rsidRPr="00000000">
        <w:rPr>
          <w:color w:val="252423"/>
          <w:sz w:val="21"/>
          <w:szCs w:val="21"/>
          <w:rtl w:val="0"/>
        </w:rPr>
        <w:t xml:space="preserve">Avoid using prop names that are too similar within the same component</w:t>
      </w:r>
    </w:p>
    <w:p w:rsidR="00000000" w:rsidDel="00000000" w:rsidP="00000000" w:rsidRDefault="00000000" w:rsidRPr="00000000" w14:paraId="0000001D">
      <w:pPr>
        <w:pStyle w:val="Heading1"/>
        <w:spacing w:after="160" w:lineRule="auto"/>
        <w:rPr>
          <w:b w:val="1"/>
        </w:rPr>
      </w:pPr>
      <w:bookmarkStart w:colFirst="0" w:colLast="0" w:name="_u2pey64eqir6" w:id="2"/>
      <w:bookmarkEnd w:id="2"/>
      <w:r w:rsidDel="00000000" w:rsidR="00000000" w:rsidRPr="00000000">
        <w:rPr>
          <w:b w:val="1"/>
          <w:rtl w:val="0"/>
        </w:rPr>
        <w:t xml:space="preserve">Other Prop Related Things</w:t>
      </w:r>
    </w:p>
    <w:p w:rsidR="00000000" w:rsidDel="00000000" w:rsidP="00000000" w:rsidRDefault="00000000" w:rsidRPr="00000000" w14:paraId="0000001E">
      <w:pPr>
        <w:spacing w:after="160" w:lineRule="auto"/>
        <w:ind w:left="0" w:firstLine="0"/>
        <w:rPr>
          <w:color w:val="25242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ind w:left="0" w:firstLine="0"/>
        <w:rPr>
          <w:color w:val="25242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Properties that are not required should be created to be optional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 prop?: any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Type properties as best as possible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If a prop should only have a few states don’t cast as it as a string create a property with those options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the type of any (Exception classes)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GridXs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ec6ny4tdm0va" w:id="3"/>
      <w:bookmarkEnd w:id="3"/>
      <w:r w:rsidDel="00000000" w:rsidR="00000000" w:rsidRPr="00000000">
        <w:rPr>
          <w:b w:val="1"/>
          <w:rtl w:val="0"/>
        </w:rPr>
        <w:t xml:space="preserve">Component Styling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components should be functional components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 they should not extend the pure component established from react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below: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@flow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'classnames'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'../../config/prop-types'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export 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classes?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isDisabled?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{},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other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isDisabled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defaultProps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'primary'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isDisabled: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should follow the enhancer pattern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 each component should have a normal js file, an enhancer, a style sheet, and an index js file. This enables easier debugging of components and less coupling between components and style sheets.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 Note the enhancer file is used to inject the style sheet into a component</w:t>
      </w:r>
    </w:p>
    <w:p w:rsidR="00000000" w:rsidDel="00000000" w:rsidP="00000000" w:rsidRDefault="00000000" w:rsidRPr="00000000" w14:paraId="0000005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Style sheet should export styles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Index.js file should export the enhanced component</w:t>
      </w:r>
    </w:p>
    <w:p w:rsidR="00000000" w:rsidDel="00000000" w:rsidP="00000000" w:rsidRDefault="00000000" w:rsidRPr="00000000" w14:paraId="0000005F">
      <w:pPr>
        <w:pStyle w:val="Heading1"/>
        <w:rPr>
          <w:b w:val="1"/>
        </w:rPr>
      </w:pPr>
      <w:bookmarkStart w:colFirst="0" w:colLast="0" w:name="_w5enkk6n239p" w:id="4"/>
      <w:bookmarkEnd w:id="4"/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b w:val="1"/>
        </w:rPr>
      </w:pPr>
      <w:bookmarkStart w:colFirst="0" w:colLast="0" w:name="_ajqgzdg8mlpi" w:id="5"/>
      <w:bookmarkEnd w:id="5"/>
      <w:r w:rsidDel="00000000" w:rsidR="00000000" w:rsidRPr="00000000">
        <w:rPr>
          <w:b w:val="1"/>
          <w:rtl w:val="0"/>
        </w:rPr>
        <w:t xml:space="preserve">Storybook Testing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components should have one or many corresponding story book tests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possible states of the component should be demonstrated in the test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props that appear in multiple test should be added as a const above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below: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requiredProps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({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'primary'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'large'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variant: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'outline'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/** How to import into test **/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 with primary'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requiredProps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names of stories accurately describe what the story is doing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 Note whenever a component is built, make sure it doesn’t break storybook</w:t>
      </w:r>
    </w:p>
    <w:p w:rsidR="00000000" w:rsidDel="00000000" w:rsidP="00000000" w:rsidRDefault="00000000" w:rsidRPr="00000000" w14:paraId="00000076">
      <w:pPr>
        <w:pStyle w:val="Heading2"/>
        <w:rPr>
          <w:b w:val="1"/>
        </w:rPr>
      </w:pPr>
      <w:bookmarkStart w:colFirst="0" w:colLast="0" w:name="_wzk71myl3bir" w:id="6"/>
      <w:bookmarkEnd w:id="6"/>
      <w:r w:rsidDel="00000000" w:rsidR="00000000" w:rsidRPr="00000000">
        <w:rPr>
          <w:b w:val="1"/>
          <w:rtl w:val="0"/>
        </w:rPr>
        <w:t xml:space="preserve">Unit Testing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utility functions must have corresponding jest tests with them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Function should have one and only one describe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test should be represented with an it call (Make sure to utilize arrow functions for these)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'Format Phone Numbers'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'Should handle number clumps'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'6667778888'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formatPhoneNumber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'(666) 777-8888'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});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'Should handle truncated numbers'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'666777888'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formatPhoneNumber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});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'Should handle long numbers'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'66677788889'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formatPhoneNumber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});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'Should handle null case'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formatPhoneNumber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Calls done utilizing redux should have a corresponding thunk test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tests should mock whatever api it is calling (Consider using axios-mock-adapter)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each test the mock should be reset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test should validate proper response as well as actions generated by redux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Testing variables should be set inside of a before each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configureMockStore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'redux-mock-store'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thunk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'redux-thunk'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genericAction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'../actions/submit-lead'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mockSubmitLeadResponse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'./context/mock-submit-lead'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'./context/config'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MockAdapter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'axios-mock-adapter'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MockAdapter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middlewares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thunk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'config.json'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'Generic 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afterAll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});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'Generic 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autoAssign: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configureMockStore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middlewares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mockStore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({});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'Should successfully do something'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Generic_Endpoint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genericResponse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});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expectedActions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'GENERIC_INITIATED'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'SET_LOADING'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'GENERIC_SUCCESS'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'SET_LOADING'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genericAction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toStrictEqual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expectedActions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'Should be able to handle if agent api is 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generic-endpoint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});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expectedActions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'Generic_INITIATED'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'SET_LOADING'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'Generic_FAILURE'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'SET_LOADING'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genericAction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toStrictEqual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actualActions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toStrictEqual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expectedActions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});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42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5242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42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5242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