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158A" w14:textId="6881DF8D" w:rsidR="000A7A7B" w:rsidRPr="00C90703" w:rsidRDefault="000A7A7B">
      <w:pPr>
        <w:rPr>
          <w:rFonts w:ascii="Times New Roman" w:hAnsi="Times New Roman" w:cs="Times New Roman"/>
          <w:sz w:val="24"/>
          <w:szCs w:val="24"/>
        </w:rPr>
      </w:pPr>
      <w:r w:rsidRPr="00C90703">
        <w:rPr>
          <w:rFonts w:ascii="Times New Roman" w:hAnsi="Times New Roman" w:cs="Times New Roman"/>
          <w:sz w:val="24"/>
          <w:szCs w:val="24"/>
        </w:rPr>
        <w:t>Soft Sweeps III: The Signature of Positive Selection from Recurrent Mutation</w:t>
      </w:r>
      <w:r w:rsidR="00C90703" w:rsidRPr="00C907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90703" w:rsidRPr="00C90703">
        <w:rPr>
          <w:rFonts w:ascii="Times New Roman" w:hAnsi="Times New Roman" w:cs="Times New Roman"/>
          <w:sz w:val="24"/>
          <w:szCs w:val="24"/>
        </w:rPr>
        <w:t>Pennings</w:t>
      </w:r>
      <w:proofErr w:type="spellEnd"/>
      <w:r w:rsidR="00C90703" w:rsidRPr="00C9070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90703" w:rsidRPr="00C90703">
        <w:rPr>
          <w:rFonts w:ascii="Times New Roman" w:hAnsi="Times New Roman" w:cs="Times New Roman"/>
          <w:sz w:val="24"/>
          <w:szCs w:val="24"/>
        </w:rPr>
        <w:t>Hermission</w:t>
      </w:r>
      <w:proofErr w:type="spellEnd"/>
      <w:r w:rsidR="00C90703" w:rsidRPr="00C90703">
        <w:rPr>
          <w:rFonts w:ascii="Times New Roman" w:hAnsi="Times New Roman" w:cs="Times New Roman"/>
          <w:sz w:val="24"/>
          <w:szCs w:val="24"/>
        </w:rPr>
        <w:t xml:space="preserve"> 2006)</w:t>
      </w:r>
    </w:p>
    <w:p w14:paraId="583DB8AF" w14:textId="61736C95" w:rsidR="00C90703" w:rsidRDefault="00E07B16" w:rsidP="00C907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singular allele causes selective sweep </w:t>
      </w:r>
      <w:r w:rsidRPr="00E07B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hard sweep (classical positive selection)</w:t>
      </w:r>
    </w:p>
    <w:p w14:paraId="03166650" w14:textId="4E850997" w:rsidR="00E07B16" w:rsidRDefault="00E07B16" w:rsidP="00C907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multiple alleles result in selective sweep </w:t>
      </w:r>
      <w:r w:rsidRPr="00E07B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soft sweep</w:t>
      </w:r>
    </w:p>
    <w:p w14:paraId="50B2DC2A" w14:textId="58447A8E" w:rsidR="00E07B16" w:rsidRDefault="00E07B16" w:rsidP="00E07B1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E.g., neutral selection and then shift in environment causes positive selection</w:t>
      </w:r>
    </w:p>
    <w:p w14:paraId="6C276CC6" w14:textId="592819B7" w:rsidR="00E07B16" w:rsidRDefault="00E07B16" w:rsidP="00E07B1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Characterized by strong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</w:p>
    <w:p w14:paraId="3711B350" w14:textId="73321601" w:rsidR="00E07B16" w:rsidRDefault="00E07B16" w:rsidP="00E07B1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detected (method of paper)</w:t>
      </w:r>
    </w:p>
    <w:p w14:paraId="372796FB" w14:textId="46B1F5E0" w:rsidR="00E07B16" w:rsidRDefault="004A688E" w:rsidP="00E07B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Stronger signal than hard sweeps</w:t>
      </w:r>
      <w:r w:rsidR="00CF1CE2">
        <w:rPr>
          <w:rFonts w:ascii="Times New Roman" w:hAnsi="Times New Roman" w:cs="Times New Roman"/>
          <w:sz w:val="24"/>
          <w:szCs w:val="24"/>
        </w:rPr>
        <w:t>, e.g., in LD</w:t>
      </w:r>
    </w:p>
    <w:p w14:paraId="104B4AAD" w14:textId="0F3524CF" w:rsidR="00CF1CE2" w:rsidRDefault="00CF1CE2" w:rsidP="00E07B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 sweeps eliminate polymorphisms, while soft sweeps may lead to several patterns of LD due to multiple alleles </w:t>
      </w:r>
      <w:r w:rsidRPr="00CF1CE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evidence of polymorphisms (</w:t>
      </w:r>
      <w:proofErr w:type="gramStart"/>
      <w:r>
        <w:rPr>
          <w:rFonts w:ascii="Times New Roman" w:hAnsi="Times New Roman" w:cs="Times New Roman"/>
          <w:sz w:val="24"/>
          <w:szCs w:val="24"/>
        </w:rPr>
        <w:t>this is why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they’re easier to detect)</w:t>
      </w:r>
    </w:p>
    <w:p w14:paraId="3A74241D" w14:textId="2FC723FC" w:rsidR="00C90703" w:rsidRPr="000405BC" w:rsidRDefault="007E73AA" w:rsidP="000405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SFS-based approach better for detecting hard sweeps, LD approach better for detecting soft sweeps</w:t>
      </w:r>
    </w:p>
    <w:p w14:paraId="62810128" w14:textId="4E95B272" w:rsidR="00C90703" w:rsidRDefault="00C90703" w:rsidP="00C907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Toward an Evolutionarily Appropriate Null Model: Jointly Inferring Demography and Purifying Selection (Johri et al. 2020)</w:t>
      </w:r>
    </w:p>
    <w:p w14:paraId="6F34A3D2" w14:textId="697AA0A9" w:rsidR="00C90703" w:rsidRDefault="0046086D" w:rsidP="00C907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Null model for jointly inferring </w:t>
      </w:r>
      <w:r w:rsidR="005245BB">
        <w:rPr>
          <w:rFonts w:ascii="Times New Roman" w:hAnsi="Times New Roman" w:cs="Times New Roman"/>
          <w:sz w:val="24"/>
          <w:szCs w:val="24"/>
        </w:rPr>
        <w:t>jointly the effects of genetic drift and purifying selection.</w:t>
      </w:r>
    </w:p>
    <w:p w14:paraId="02A9799E" w14:textId="0E22C305" w:rsidR="004F75BE" w:rsidRDefault="004F75BE" w:rsidP="00C907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background selection distorts the SFS, the neutral model is not a good null model even for neutral selection.</w:t>
      </w:r>
    </w:p>
    <w:p w14:paraId="6A9BF8C7" w14:textId="7A9DAD11" w:rsidR="00A532AF" w:rsidRDefault="00FB2C48" w:rsidP="00C907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Reduction of nucleotide diversity in linked neutral sites is also slow to recover</w:t>
      </w:r>
    </w:p>
    <w:p w14:paraId="182850B8" w14:textId="07D03198" w:rsidR="00C7202F" w:rsidRDefault="00C7202F" w:rsidP="00C907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Underlying shape of DFE determines effect of background selection on linked sites</w:t>
      </w:r>
    </w:p>
    <w:p w14:paraId="0488502C" w14:textId="6692C88A" w:rsidR="004911F3" w:rsidRDefault="004911F3" w:rsidP="004911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Partitioned DFE inference (non-continuous) with set selective effects</w:t>
      </w:r>
    </w:p>
    <w:p w14:paraId="1527F1E2" w14:textId="22692FA5" w:rsidR="004911F3" w:rsidRDefault="00073529" w:rsidP="000735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Encompasses both neutral and non-neutral sites, synonymous and nonsynonymous</w:t>
      </w:r>
    </w:p>
    <w:p w14:paraId="3617332E" w14:textId="6245A13F" w:rsidR="00C90703" w:rsidRPr="000405BC" w:rsidRDefault="006D6FA7" w:rsidP="000405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Recapitulation of DFE is accurate, but DFE is inherently kind of wacky</w:t>
      </w:r>
    </w:p>
    <w:p w14:paraId="45BD677D" w14:textId="49C8713E" w:rsidR="00C90703" w:rsidRDefault="00C90703" w:rsidP="00C90703">
      <w:pPr>
        <w:rPr>
          <w:rFonts w:ascii="Times New Roman" w:hAnsi="Times New Roman" w:cs="Times New Roman"/>
          <w:sz w:val="24"/>
          <w:szCs w:val="24"/>
        </w:rPr>
      </w:pPr>
      <w:r w:rsidRPr="00C90703">
        <w:rPr>
          <w:rFonts w:ascii="Times New Roman" w:hAnsi="Times New Roman" w:cs="Times New Roman"/>
          <w:sz w:val="24"/>
          <w:szCs w:val="24"/>
        </w:rPr>
        <w:t>The Effect of Strong Purifying Selection on Genetic Diversity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A036B">
        <w:rPr>
          <w:rFonts w:ascii="Times New Roman" w:hAnsi="Times New Roman" w:cs="Times New Roman"/>
          <w:sz w:val="24"/>
          <w:szCs w:val="24"/>
        </w:rPr>
        <w:t>Cvijovic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</w:t>
      </w:r>
      <w:r w:rsidR="005A036B">
        <w:rPr>
          <w:rFonts w:ascii="Times New Roman" w:hAnsi="Times New Roman" w:cs="Times New Roman"/>
          <w:sz w:val="24"/>
          <w:szCs w:val="24"/>
        </w:rPr>
        <w:t>2018)</w:t>
      </w:r>
    </w:p>
    <w:p w14:paraId="74A78A51" w14:textId="47E881EC" w:rsidR="005A036B" w:rsidRDefault="0049324B" w:rsidP="005A03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Forward-in-time analysis of purifying selection and effect on reduction of genetic diversity.</w:t>
      </w:r>
    </w:p>
    <w:p w14:paraId="7947BCA0" w14:textId="1A17D4A0" w:rsidR="00111A3C" w:rsidRDefault="00111A3C" w:rsidP="00111A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strong purifying selection, neutral selection can result in sweeps (since everything else is purified)</w:t>
      </w:r>
    </w:p>
    <w:p w14:paraId="2991F04A" w14:textId="5B13B6A8" w:rsidR="00111A3C" w:rsidRDefault="00111A3C" w:rsidP="00111A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Slightly deleterious mutations can reach high frequency</w:t>
      </w:r>
    </w:p>
    <w:p w14:paraId="77050D51" w14:textId="4E247D8F" w:rsidR="00111A3C" w:rsidRDefault="00A34AD2" w:rsidP="00A34A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 alleles that are linked to mildly deleterious alleles can arise as strong purifying selection does not instantly remove deleterious alleles</w:t>
      </w:r>
    </w:p>
    <w:p w14:paraId="1E06454E" w14:textId="2C016452" w:rsidR="00A34AD2" w:rsidRDefault="00F55CB9" w:rsidP="00A34A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Even with strong deleterious selection, SFS may show an excess of rare variants</w:t>
      </w:r>
      <w:r>
        <w:rPr>
          <w:rFonts w:ascii="Times New Roman" w:hAnsi="Times New Roman" w:cs="Times New Roman"/>
          <w:sz w:val="24"/>
          <w:szCs w:val="24"/>
        </w:rPr>
        <w:t xml:space="preserve"> compared to neutral population with reduced effective population</w:t>
      </w:r>
    </w:p>
    <w:p w14:paraId="5AE35582" w14:textId="14EBA376" w:rsidR="00F55CB9" w:rsidRDefault="00E60846" w:rsidP="00A34A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signatures in genetic diversity are qualitatively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those we expect from population expansions and positive selection</w:t>
      </w:r>
    </w:p>
    <w:p w14:paraId="7B7C3A72" w14:textId="099A86F3" w:rsidR="00E60846" w:rsidRDefault="004C34AA" w:rsidP="00A34A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Distortion in fitness of sites causes variations in background selection of neutrally selected sites</w:t>
      </w:r>
    </w:p>
    <w:p w14:paraId="3643B59D" w14:textId="512E02D5" w:rsidR="004B5953" w:rsidRPr="000405BC" w:rsidRDefault="00460705" w:rsidP="000405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Strong background selection distorts the SFS</w:t>
      </w:r>
    </w:p>
    <w:p w14:paraId="57C93611" w14:textId="233EAB70" w:rsidR="00090211" w:rsidRPr="00C90703" w:rsidRDefault="008C24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703">
        <w:rPr>
          <w:rFonts w:ascii="Times New Roman" w:hAnsi="Times New Roman" w:cs="Times New Roman"/>
          <w:sz w:val="24"/>
          <w:szCs w:val="24"/>
        </w:rPr>
        <w:lastRenderedPageBreak/>
        <w:t>Achtman</w:t>
      </w:r>
      <w:proofErr w:type="spellEnd"/>
      <w:r w:rsidRPr="00C90703">
        <w:rPr>
          <w:rFonts w:ascii="Times New Roman" w:hAnsi="Times New Roman" w:cs="Times New Roman"/>
          <w:sz w:val="24"/>
          <w:szCs w:val="24"/>
        </w:rPr>
        <w:t xml:space="preserve"> and Zhou 2020 (Metagenomics of the modern and historical human oral microbiome with phylogenetic studies on </w:t>
      </w:r>
      <w:proofErr w:type="spellStart"/>
      <w:r w:rsidRPr="00C90703">
        <w:rPr>
          <w:rFonts w:ascii="Times New Roman" w:hAnsi="Times New Roman" w:cs="Times New Roman"/>
          <w:i/>
          <w:iCs/>
          <w:sz w:val="24"/>
          <w:szCs w:val="24"/>
        </w:rPr>
        <w:t>Streptococus</w:t>
      </w:r>
      <w:proofErr w:type="spellEnd"/>
      <w:r w:rsidRPr="00C90703">
        <w:rPr>
          <w:rFonts w:ascii="Times New Roman" w:hAnsi="Times New Roman" w:cs="Times New Roman"/>
          <w:i/>
          <w:iCs/>
          <w:sz w:val="24"/>
          <w:szCs w:val="24"/>
        </w:rPr>
        <w:t xml:space="preserve"> mutans</w:t>
      </w:r>
      <w:r w:rsidRPr="00C90703">
        <w:rPr>
          <w:rFonts w:ascii="Times New Roman" w:hAnsi="Times New Roman" w:cs="Times New Roman"/>
          <w:sz w:val="24"/>
          <w:szCs w:val="24"/>
        </w:rPr>
        <w:t xml:space="preserve"> and </w:t>
      </w:r>
      <w:r w:rsidRPr="00C90703">
        <w:rPr>
          <w:rFonts w:ascii="Times New Roman" w:hAnsi="Times New Roman" w:cs="Times New Roman"/>
          <w:i/>
          <w:iCs/>
          <w:sz w:val="24"/>
          <w:szCs w:val="24"/>
        </w:rPr>
        <w:t xml:space="preserve">Streptococcus </w:t>
      </w:r>
      <w:proofErr w:type="spellStart"/>
      <w:r w:rsidRPr="00C90703">
        <w:rPr>
          <w:rFonts w:ascii="Times New Roman" w:hAnsi="Times New Roman" w:cs="Times New Roman"/>
          <w:i/>
          <w:iCs/>
          <w:sz w:val="24"/>
          <w:szCs w:val="24"/>
        </w:rPr>
        <w:t>sobrinus</w:t>
      </w:r>
      <w:proofErr w:type="spellEnd"/>
      <w:r w:rsidRPr="00C90703">
        <w:rPr>
          <w:rFonts w:ascii="Times New Roman" w:hAnsi="Times New Roman" w:cs="Times New Roman"/>
          <w:sz w:val="24"/>
          <w:szCs w:val="24"/>
        </w:rPr>
        <w:t>)</w:t>
      </w:r>
    </w:p>
    <w:p w14:paraId="0B60956F" w14:textId="70491E9B" w:rsidR="008C2406" w:rsidRPr="00C90703" w:rsidRDefault="008C2406">
      <w:pPr>
        <w:rPr>
          <w:rFonts w:ascii="Times New Roman" w:hAnsi="Times New Roman" w:cs="Times New Roman"/>
          <w:sz w:val="24"/>
          <w:szCs w:val="24"/>
        </w:rPr>
      </w:pPr>
      <w:r w:rsidRPr="00C90703">
        <w:rPr>
          <w:rFonts w:ascii="Times New Roman" w:hAnsi="Times New Roman" w:cs="Times New Roman"/>
          <w:sz w:val="24"/>
          <w:szCs w:val="24"/>
        </w:rPr>
        <w:t xml:space="preserve">Cornejo 2012 (Evolutionary and Population Genomics of the Cavity causing Bacteria </w:t>
      </w:r>
      <w:r w:rsidRPr="00C90703">
        <w:rPr>
          <w:rFonts w:ascii="Times New Roman" w:hAnsi="Times New Roman" w:cs="Times New Roman"/>
          <w:i/>
          <w:iCs/>
          <w:sz w:val="24"/>
          <w:szCs w:val="24"/>
        </w:rPr>
        <w:t>Streptococcus mutans</w:t>
      </w:r>
      <w:r w:rsidRPr="00C90703">
        <w:rPr>
          <w:rFonts w:ascii="Times New Roman" w:hAnsi="Times New Roman" w:cs="Times New Roman"/>
          <w:sz w:val="24"/>
          <w:szCs w:val="24"/>
        </w:rPr>
        <w:t>)</w:t>
      </w:r>
    </w:p>
    <w:p w14:paraId="39F5CE31" w14:textId="4A6178BA" w:rsidR="008C2406" w:rsidRPr="00C90703" w:rsidRDefault="008C24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703">
        <w:rPr>
          <w:rFonts w:ascii="Times New Roman" w:hAnsi="Times New Roman" w:cs="Times New Roman"/>
          <w:sz w:val="24"/>
          <w:szCs w:val="24"/>
        </w:rPr>
        <w:t>Eisenhofer</w:t>
      </w:r>
      <w:proofErr w:type="spellEnd"/>
      <w:r w:rsidRPr="00C90703">
        <w:rPr>
          <w:rFonts w:ascii="Times New Roman" w:hAnsi="Times New Roman" w:cs="Times New Roman"/>
          <w:sz w:val="24"/>
          <w:szCs w:val="24"/>
        </w:rPr>
        <w:t xml:space="preserve"> 2020 (Investigating the demographic history of Japan using ancient oral microbiota)</w:t>
      </w:r>
    </w:p>
    <w:p w14:paraId="1861651E" w14:textId="5D9ADCC8" w:rsidR="008C2406" w:rsidRPr="00C90703" w:rsidRDefault="008C2406">
      <w:pPr>
        <w:rPr>
          <w:rFonts w:ascii="Times New Roman" w:hAnsi="Times New Roman" w:cs="Times New Roman"/>
          <w:sz w:val="24"/>
          <w:szCs w:val="24"/>
        </w:rPr>
      </w:pPr>
      <w:r w:rsidRPr="00C90703">
        <w:rPr>
          <w:rFonts w:ascii="Times New Roman" w:hAnsi="Times New Roman" w:cs="Times New Roman"/>
          <w:sz w:val="24"/>
          <w:szCs w:val="24"/>
        </w:rPr>
        <w:t>Garud 2019 (Evolutionary dynamics of bacteria in the gut microbiome within and across hosts</w:t>
      </w:r>
    </w:p>
    <w:p w14:paraId="1914CA69" w14:textId="51F3AB4E" w:rsidR="008C2406" w:rsidRPr="00C90703" w:rsidRDefault="008C24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703">
        <w:rPr>
          <w:rFonts w:ascii="Times New Roman" w:hAnsi="Times New Roman" w:cs="Times New Roman"/>
          <w:sz w:val="24"/>
          <w:szCs w:val="24"/>
        </w:rPr>
        <w:t>Groussin</w:t>
      </w:r>
      <w:proofErr w:type="spellEnd"/>
      <w:r w:rsidRPr="00C90703">
        <w:rPr>
          <w:rFonts w:ascii="Times New Roman" w:hAnsi="Times New Roman" w:cs="Times New Roman"/>
          <w:sz w:val="24"/>
          <w:szCs w:val="24"/>
        </w:rPr>
        <w:t xml:space="preserve"> 2021 (Elevated rates of horizontal gene transfer in the industrialized human microbiome</w:t>
      </w:r>
    </w:p>
    <w:p w14:paraId="0BFFA9EE" w14:textId="32773C86" w:rsidR="008C2406" w:rsidRPr="00C90703" w:rsidRDefault="008C24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703">
        <w:rPr>
          <w:rFonts w:ascii="Times New Roman" w:hAnsi="Times New Roman" w:cs="Times New Roman"/>
          <w:sz w:val="24"/>
          <w:szCs w:val="24"/>
        </w:rPr>
        <w:t>Hershberg</w:t>
      </w:r>
      <w:proofErr w:type="spellEnd"/>
      <w:r w:rsidRPr="00C90703">
        <w:rPr>
          <w:rFonts w:ascii="Times New Roman" w:hAnsi="Times New Roman" w:cs="Times New Roman"/>
          <w:sz w:val="24"/>
          <w:szCs w:val="24"/>
        </w:rPr>
        <w:t xml:space="preserve"> 2008 (High Functional Diversity in </w:t>
      </w:r>
      <w:r w:rsidRPr="00C90703">
        <w:rPr>
          <w:rFonts w:ascii="Times New Roman" w:hAnsi="Times New Roman" w:cs="Times New Roman"/>
          <w:i/>
          <w:iCs/>
          <w:sz w:val="24"/>
          <w:szCs w:val="24"/>
        </w:rPr>
        <w:t xml:space="preserve">Mycobacterium tuberculosis </w:t>
      </w:r>
      <w:r w:rsidRPr="00C90703">
        <w:rPr>
          <w:rFonts w:ascii="Times New Roman" w:hAnsi="Times New Roman" w:cs="Times New Roman"/>
          <w:sz w:val="24"/>
          <w:szCs w:val="24"/>
        </w:rPr>
        <w:t>Driven by Genetic Drift and Human Demography)</w:t>
      </w:r>
    </w:p>
    <w:p w14:paraId="2359BA85" w14:textId="5F94BFF5" w:rsidR="008C2406" w:rsidRPr="00C90703" w:rsidRDefault="008C2406">
      <w:pPr>
        <w:rPr>
          <w:rFonts w:ascii="Times New Roman" w:hAnsi="Times New Roman" w:cs="Times New Roman"/>
          <w:sz w:val="24"/>
          <w:szCs w:val="24"/>
        </w:rPr>
      </w:pPr>
      <w:r w:rsidRPr="00C90703">
        <w:rPr>
          <w:rFonts w:ascii="Times New Roman" w:hAnsi="Times New Roman" w:cs="Times New Roman"/>
          <w:sz w:val="24"/>
          <w:szCs w:val="24"/>
        </w:rPr>
        <w:t xml:space="preserve">Ostrowski 2021 (The Food Additive </w:t>
      </w:r>
      <w:proofErr w:type="spellStart"/>
      <w:r w:rsidRPr="00C90703">
        <w:rPr>
          <w:rFonts w:ascii="Times New Roman" w:hAnsi="Times New Roman" w:cs="Times New Roman"/>
          <w:sz w:val="24"/>
          <w:szCs w:val="24"/>
        </w:rPr>
        <w:t>Xantham</w:t>
      </w:r>
      <w:proofErr w:type="spellEnd"/>
      <w:r w:rsidRPr="00C90703">
        <w:rPr>
          <w:rFonts w:ascii="Times New Roman" w:hAnsi="Times New Roman" w:cs="Times New Roman"/>
          <w:sz w:val="24"/>
          <w:szCs w:val="24"/>
        </w:rPr>
        <w:t xml:space="preserve"> Gum Drives Adaptation of the Human Gut Microbiota)</w:t>
      </w:r>
    </w:p>
    <w:p w14:paraId="68950A52" w14:textId="0BEDFC8C" w:rsidR="008C2406" w:rsidRPr="00C90703" w:rsidRDefault="008C2406">
      <w:pPr>
        <w:rPr>
          <w:rFonts w:ascii="Times New Roman" w:hAnsi="Times New Roman" w:cs="Times New Roman"/>
          <w:sz w:val="24"/>
          <w:szCs w:val="24"/>
        </w:rPr>
      </w:pPr>
      <w:r w:rsidRPr="00C90703">
        <w:rPr>
          <w:rFonts w:ascii="Times New Roman" w:hAnsi="Times New Roman" w:cs="Times New Roman"/>
          <w:sz w:val="24"/>
          <w:szCs w:val="24"/>
        </w:rPr>
        <w:t xml:space="preserve">Pepperell 2013 (The Role of Selection in Shaping Diversity of Natural </w:t>
      </w:r>
      <w:r w:rsidRPr="00C90703">
        <w:rPr>
          <w:rFonts w:ascii="Times New Roman" w:hAnsi="Times New Roman" w:cs="Times New Roman"/>
          <w:i/>
          <w:iCs/>
          <w:sz w:val="24"/>
          <w:szCs w:val="24"/>
        </w:rPr>
        <w:t>M. tuberculosis</w:t>
      </w:r>
      <w:r w:rsidRPr="00C90703">
        <w:rPr>
          <w:rFonts w:ascii="Times New Roman" w:hAnsi="Times New Roman" w:cs="Times New Roman"/>
          <w:sz w:val="24"/>
          <w:szCs w:val="24"/>
        </w:rPr>
        <w:t xml:space="preserve"> Populations)</w:t>
      </w:r>
    </w:p>
    <w:p w14:paraId="43FE3A43" w14:textId="4B05913E" w:rsidR="008C2406" w:rsidRPr="00C90703" w:rsidRDefault="008C2406">
      <w:pPr>
        <w:rPr>
          <w:rFonts w:ascii="Times New Roman" w:hAnsi="Times New Roman" w:cs="Times New Roman"/>
          <w:sz w:val="24"/>
          <w:szCs w:val="24"/>
        </w:rPr>
      </w:pPr>
      <w:r w:rsidRPr="00C90703">
        <w:rPr>
          <w:rFonts w:ascii="Times New Roman" w:hAnsi="Times New Roman" w:cs="Times New Roman"/>
          <w:sz w:val="24"/>
          <w:szCs w:val="24"/>
        </w:rPr>
        <w:t xml:space="preserve">Liu (China’s tuberculosis epidemic stems from historical expansion of four strains of </w:t>
      </w:r>
      <w:r w:rsidRPr="00C90703">
        <w:rPr>
          <w:rFonts w:ascii="Times New Roman" w:hAnsi="Times New Roman" w:cs="Times New Roman"/>
          <w:i/>
          <w:iCs/>
          <w:sz w:val="24"/>
          <w:szCs w:val="24"/>
        </w:rPr>
        <w:t>Mycobacterium tuberculosis</w:t>
      </w:r>
      <w:r w:rsidRPr="00C90703">
        <w:rPr>
          <w:rFonts w:ascii="Times New Roman" w:hAnsi="Times New Roman" w:cs="Times New Roman"/>
          <w:sz w:val="24"/>
          <w:szCs w:val="24"/>
        </w:rPr>
        <w:t>)</w:t>
      </w:r>
    </w:p>
    <w:p w14:paraId="2FA1D675" w14:textId="4603B562" w:rsidR="008C2406" w:rsidRPr="00C90703" w:rsidRDefault="008C2406">
      <w:pPr>
        <w:rPr>
          <w:rFonts w:ascii="Times New Roman" w:hAnsi="Times New Roman" w:cs="Times New Roman"/>
          <w:sz w:val="24"/>
          <w:szCs w:val="24"/>
        </w:rPr>
      </w:pPr>
      <w:r w:rsidRPr="00C90703">
        <w:rPr>
          <w:rFonts w:ascii="Times New Roman" w:hAnsi="Times New Roman" w:cs="Times New Roman"/>
          <w:sz w:val="24"/>
          <w:szCs w:val="24"/>
        </w:rPr>
        <w:t>Sonnenburg 2019 (Vulnerability of the industrialized microbiota)</w:t>
      </w:r>
    </w:p>
    <w:p w14:paraId="17524473" w14:textId="444018C5" w:rsidR="008C2406" w:rsidRPr="00C90703" w:rsidRDefault="008C24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703">
        <w:rPr>
          <w:rFonts w:ascii="Times New Roman" w:hAnsi="Times New Roman" w:cs="Times New Roman"/>
          <w:sz w:val="24"/>
          <w:szCs w:val="24"/>
        </w:rPr>
        <w:t>Tett</w:t>
      </w:r>
      <w:proofErr w:type="spellEnd"/>
      <w:r w:rsidRPr="00C90703">
        <w:rPr>
          <w:rFonts w:ascii="Times New Roman" w:hAnsi="Times New Roman" w:cs="Times New Roman"/>
          <w:sz w:val="24"/>
          <w:szCs w:val="24"/>
        </w:rPr>
        <w:t xml:space="preserve"> 2021 (</w:t>
      </w:r>
      <w:proofErr w:type="spellStart"/>
      <w:r w:rsidRPr="00C90703">
        <w:rPr>
          <w:rFonts w:ascii="Times New Roman" w:hAnsi="Times New Roman" w:cs="Times New Roman"/>
          <w:i/>
          <w:iCs/>
          <w:sz w:val="24"/>
          <w:szCs w:val="24"/>
        </w:rPr>
        <w:t>Prevotella</w:t>
      </w:r>
      <w:proofErr w:type="spellEnd"/>
      <w:r w:rsidRPr="00C90703">
        <w:rPr>
          <w:rFonts w:ascii="Times New Roman" w:hAnsi="Times New Roman" w:cs="Times New Roman"/>
          <w:sz w:val="24"/>
          <w:szCs w:val="24"/>
        </w:rPr>
        <w:t xml:space="preserve"> diversity, niches, and interactions with the human host)</w:t>
      </w:r>
    </w:p>
    <w:p w14:paraId="6A030C9D" w14:textId="3617BB47" w:rsidR="000C20AA" w:rsidRPr="00C90703" w:rsidRDefault="000C20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703">
        <w:rPr>
          <w:rFonts w:ascii="Times New Roman" w:hAnsi="Times New Roman" w:cs="Times New Roman"/>
          <w:sz w:val="24"/>
          <w:szCs w:val="24"/>
        </w:rPr>
        <w:t>Tett</w:t>
      </w:r>
      <w:proofErr w:type="spellEnd"/>
      <w:r w:rsidRPr="00C90703">
        <w:rPr>
          <w:rFonts w:ascii="Times New Roman" w:hAnsi="Times New Roman" w:cs="Times New Roman"/>
          <w:sz w:val="24"/>
          <w:szCs w:val="24"/>
        </w:rPr>
        <w:t xml:space="preserve"> 2019 (The </w:t>
      </w:r>
      <w:proofErr w:type="spellStart"/>
      <w:r w:rsidRPr="00C90703">
        <w:rPr>
          <w:rFonts w:ascii="Times New Roman" w:hAnsi="Times New Roman" w:cs="Times New Roman"/>
          <w:sz w:val="24"/>
          <w:szCs w:val="24"/>
        </w:rPr>
        <w:t>Prevotella</w:t>
      </w:r>
      <w:proofErr w:type="spellEnd"/>
      <w:r w:rsidRPr="00C90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703">
        <w:rPr>
          <w:rFonts w:ascii="Times New Roman" w:hAnsi="Times New Roman" w:cs="Times New Roman"/>
          <w:sz w:val="24"/>
          <w:szCs w:val="24"/>
        </w:rPr>
        <w:t>copri</w:t>
      </w:r>
      <w:proofErr w:type="spellEnd"/>
      <w:r w:rsidRPr="00C90703">
        <w:rPr>
          <w:rFonts w:ascii="Times New Roman" w:hAnsi="Times New Roman" w:cs="Times New Roman"/>
          <w:sz w:val="24"/>
          <w:szCs w:val="24"/>
        </w:rPr>
        <w:t xml:space="preserve"> Complex Comprises Four Distinct Clades underrepresented in Westernized </w:t>
      </w:r>
      <w:proofErr w:type="spellStart"/>
      <w:r w:rsidRPr="00C90703">
        <w:rPr>
          <w:rFonts w:ascii="Times New Roman" w:hAnsi="Times New Roman" w:cs="Times New Roman"/>
          <w:sz w:val="24"/>
          <w:szCs w:val="24"/>
        </w:rPr>
        <w:t>Poplations</w:t>
      </w:r>
      <w:proofErr w:type="spellEnd"/>
      <w:r w:rsidRPr="00C90703">
        <w:rPr>
          <w:rFonts w:ascii="Times New Roman" w:hAnsi="Times New Roman" w:cs="Times New Roman"/>
          <w:sz w:val="24"/>
          <w:szCs w:val="24"/>
        </w:rPr>
        <w:t>)</w:t>
      </w:r>
    </w:p>
    <w:p w14:paraId="1FB4CBF2" w14:textId="406652CB" w:rsidR="008C2406" w:rsidRPr="00C90703" w:rsidRDefault="008C2406">
      <w:pPr>
        <w:rPr>
          <w:rFonts w:ascii="Times New Roman" w:hAnsi="Times New Roman" w:cs="Times New Roman"/>
          <w:sz w:val="24"/>
          <w:szCs w:val="24"/>
        </w:rPr>
      </w:pPr>
      <w:r w:rsidRPr="00C90703">
        <w:rPr>
          <w:rFonts w:ascii="Times New Roman" w:hAnsi="Times New Roman" w:cs="Times New Roman"/>
          <w:sz w:val="24"/>
          <w:szCs w:val="24"/>
        </w:rPr>
        <w:t>Wibowo 2020 (Reconstruction of ancient microbial genomes form the human gut)</w:t>
      </w:r>
    </w:p>
    <w:p w14:paraId="3082FA28" w14:textId="509CBCCD" w:rsidR="008C2406" w:rsidRPr="00C90703" w:rsidRDefault="00495C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0703">
        <w:rPr>
          <w:rFonts w:ascii="Times New Roman" w:hAnsi="Times New Roman" w:cs="Times New Roman"/>
          <w:sz w:val="24"/>
          <w:szCs w:val="24"/>
        </w:rPr>
        <w:t>Schnorr</w:t>
      </w:r>
      <w:proofErr w:type="spellEnd"/>
      <w:r w:rsidRPr="00C90703">
        <w:rPr>
          <w:rFonts w:ascii="Times New Roman" w:hAnsi="Times New Roman" w:cs="Times New Roman"/>
          <w:sz w:val="24"/>
          <w:szCs w:val="24"/>
        </w:rPr>
        <w:t xml:space="preserve"> 2014 (Gut microbiome of the </w:t>
      </w:r>
      <w:proofErr w:type="spellStart"/>
      <w:r w:rsidRPr="00C90703">
        <w:rPr>
          <w:rFonts w:ascii="Times New Roman" w:hAnsi="Times New Roman" w:cs="Times New Roman"/>
          <w:sz w:val="24"/>
          <w:szCs w:val="24"/>
        </w:rPr>
        <w:t>Hadza</w:t>
      </w:r>
      <w:proofErr w:type="spellEnd"/>
      <w:r w:rsidRPr="00C90703">
        <w:rPr>
          <w:rFonts w:ascii="Times New Roman" w:hAnsi="Times New Roman" w:cs="Times New Roman"/>
          <w:sz w:val="24"/>
          <w:szCs w:val="24"/>
        </w:rPr>
        <w:t xml:space="preserve"> hunter-</w:t>
      </w:r>
      <w:proofErr w:type="spellStart"/>
      <w:r w:rsidRPr="00C90703">
        <w:rPr>
          <w:rFonts w:ascii="Times New Roman" w:hAnsi="Times New Roman" w:cs="Times New Roman"/>
          <w:sz w:val="24"/>
          <w:szCs w:val="24"/>
        </w:rPr>
        <w:t>gatheres</w:t>
      </w:r>
      <w:proofErr w:type="spellEnd"/>
      <w:r w:rsidRPr="00C90703">
        <w:rPr>
          <w:rFonts w:ascii="Times New Roman" w:hAnsi="Times New Roman" w:cs="Times New Roman"/>
          <w:sz w:val="24"/>
          <w:szCs w:val="24"/>
        </w:rPr>
        <w:t>)</w:t>
      </w:r>
    </w:p>
    <w:sectPr w:rsidR="008C2406" w:rsidRPr="00C9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AC2"/>
    <w:multiLevelType w:val="hybridMultilevel"/>
    <w:tmpl w:val="BE18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841A8"/>
    <w:multiLevelType w:val="hybridMultilevel"/>
    <w:tmpl w:val="3E0A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B1760"/>
    <w:multiLevelType w:val="hybridMultilevel"/>
    <w:tmpl w:val="F774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C1BA1"/>
    <w:multiLevelType w:val="hybridMultilevel"/>
    <w:tmpl w:val="8FD46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013448">
    <w:abstractNumId w:val="2"/>
  </w:num>
  <w:num w:numId="2" w16cid:durableId="696078391">
    <w:abstractNumId w:val="1"/>
  </w:num>
  <w:num w:numId="3" w16cid:durableId="377972331">
    <w:abstractNumId w:val="0"/>
  </w:num>
  <w:num w:numId="4" w16cid:durableId="2091733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06"/>
    <w:rsid w:val="000405BC"/>
    <w:rsid w:val="00073529"/>
    <w:rsid w:val="00090211"/>
    <w:rsid w:val="000A7A7B"/>
    <w:rsid w:val="000C20AA"/>
    <w:rsid w:val="00111A3C"/>
    <w:rsid w:val="001D3066"/>
    <w:rsid w:val="00460705"/>
    <w:rsid w:val="0046086D"/>
    <w:rsid w:val="004911F3"/>
    <w:rsid w:val="0049324B"/>
    <w:rsid w:val="00495CA8"/>
    <w:rsid w:val="004A688E"/>
    <w:rsid w:val="004B5953"/>
    <w:rsid w:val="004C34AA"/>
    <w:rsid w:val="004F75BE"/>
    <w:rsid w:val="00516DC6"/>
    <w:rsid w:val="005245BB"/>
    <w:rsid w:val="005A036B"/>
    <w:rsid w:val="006544C4"/>
    <w:rsid w:val="006D6FA7"/>
    <w:rsid w:val="007E73AA"/>
    <w:rsid w:val="00873257"/>
    <w:rsid w:val="008C2406"/>
    <w:rsid w:val="00A34AD2"/>
    <w:rsid w:val="00A532AF"/>
    <w:rsid w:val="00C7202F"/>
    <w:rsid w:val="00C90703"/>
    <w:rsid w:val="00CF1CE2"/>
    <w:rsid w:val="00E07B16"/>
    <w:rsid w:val="00E60846"/>
    <w:rsid w:val="00F55CB9"/>
    <w:rsid w:val="00FB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7AA7"/>
  <w15:chartTrackingRefBased/>
  <w15:docId w15:val="{C43AC9A0-904E-44BE-981B-8AB99460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Mah</dc:creator>
  <cp:keywords/>
  <dc:description/>
  <cp:lastModifiedBy>Jonathan Mah</cp:lastModifiedBy>
  <cp:revision>28</cp:revision>
  <dcterms:created xsi:type="dcterms:W3CDTF">2022-05-13T17:58:00Z</dcterms:created>
  <dcterms:modified xsi:type="dcterms:W3CDTF">2022-05-13T22:15:00Z</dcterms:modified>
</cp:coreProperties>
</file>