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6194" w14:textId="7D934F07" w:rsidR="005E09C7" w:rsidRDefault="005E09C7" w:rsidP="00A84CCB">
      <w:pPr>
        <w:spacing w:after="170" w:line="256" w:lineRule="auto"/>
        <w:ind w:left="129" w:right="11"/>
        <w:jc w:val="center"/>
        <w:rPr>
          <w:b/>
          <w:sz w:val="28"/>
          <w:szCs w:val="28"/>
        </w:rPr>
      </w:pPr>
      <w:r>
        <w:rPr>
          <w:b/>
          <w:noProof/>
          <w:sz w:val="28"/>
          <w:szCs w:val="28"/>
        </w:rPr>
        <w:drawing>
          <wp:inline distT="0" distB="0" distL="0" distR="0" wp14:anchorId="174BCDE9" wp14:editId="399AB7FB">
            <wp:extent cx="5731510" cy="563880"/>
            <wp:effectExtent l="0" t="0" r="2540" b="7620"/>
            <wp:docPr id="123781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11113" name="Picture 1237811113"/>
                    <pic:cNvPicPr/>
                  </pic:nvPicPr>
                  <pic:blipFill>
                    <a:blip r:embed="rId5">
                      <a:extLst>
                        <a:ext uri="{28A0092B-C50C-407E-A947-70E740481C1C}">
                          <a14:useLocalDpi xmlns:a14="http://schemas.microsoft.com/office/drawing/2010/main" val="0"/>
                        </a:ext>
                      </a:extLst>
                    </a:blip>
                    <a:stretch>
                      <a:fillRect/>
                    </a:stretch>
                  </pic:blipFill>
                  <pic:spPr>
                    <a:xfrm>
                      <a:off x="0" y="0"/>
                      <a:ext cx="5731510" cy="563880"/>
                    </a:xfrm>
                    <a:prstGeom prst="rect">
                      <a:avLst/>
                    </a:prstGeom>
                  </pic:spPr>
                </pic:pic>
              </a:graphicData>
            </a:graphic>
          </wp:inline>
        </w:drawing>
      </w:r>
    </w:p>
    <w:p w14:paraId="39FCBBC9" w14:textId="3F17263E" w:rsidR="005E09C7" w:rsidRPr="005E09C7" w:rsidRDefault="005E09C7" w:rsidP="005E09C7">
      <w:pPr>
        <w:spacing w:after="170" w:line="256" w:lineRule="auto"/>
        <w:ind w:right="11"/>
        <w:jc w:val="center"/>
        <w:rPr>
          <w:b/>
          <w:sz w:val="32"/>
          <w:szCs w:val="32"/>
        </w:rPr>
      </w:pPr>
      <w:r w:rsidRPr="005E09C7">
        <w:rPr>
          <w:b/>
          <w:sz w:val="32"/>
          <w:szCs w:val="32"/>
        </w:rPr>
        <w:t>DEPARTMENT OF COMPUTER SCIENCE AND ENGINEERING</w:t>
      </w:r>
    </w:p>
    <w:p w14:paraId="64F0B308" w14:textId="437D5A21" w:rsidR="005E09C7" w:rsidRPr="005E09C7" w:rsidRDefault="005E09C7" w:rsidP="005E09C7">
      <w:pPr>
        <w:spacing w:after="170" w:line="256" w:lineRule="auto"/>
        <w:ind w:right="11"/>
        <w:jc w:val="center"/>
        <w:rPr>
          <w:b/>
          <w:color w:val="0D0D0D" w:themeColor="text1" w:themeTint="F2"/>
          <w:sz w:val="28"/>
          <w:szCs w:val="28"/>
          <w:u w:val="single"/>
        </w:rPr>
      </w:pPr>
      <w:r w:rsidRPr="005E09C7">
        <w:rPr>
          <w:b/>
          <w:color w:val="0D0D0D" w:themeColor="text1" w:themeTint="F2"/>
          <w:sz w:val="28"/>
          <w:szCs w:val="28"/>
          <w:u w:val="single"/>
        </w:rPr>
        <w:t>MINI PROJECT</w:t>
      </w:r>
    </w:p>
    <w:p w14:paraId="08337517" w14:textId="6C8692A3" w:rsidR="00A84CCB" w:rsidRPr="005E09C7" w:rsidRDefault="0094186B" w:rsidP="005E09C7">
      <w:pPr>
        <w:spacing w:after="170" w:line="256" w:lineRule="auto"/>
        <w:ind w:left="129" w:right="11"/>
        <w:jc w:val="center"/>
        <w:rPr>
          <w:b/>
          <w:sz w:val="28"/>
          <w:szCs w:val="28"/>
        </w:rPr>
      </w:pPr>
      <w:r>
        <w:rPr>
          <w:b/>
          <w:sz w:val="28"/>
          <w:szCs w:val="28"/>
        </w:rPr>
        <w:t>Social Media Analytics for user Behaviour prediction</w:t>
      </w:r>
    </w:p>
    <w:tbl>
      <w:tblPr>
        <w:tblStyle w:val="a"/>
        <w:tblpPr w:leftFromText="180" w:rightFromText="180" w:vertAnchor="text" w:horzAnchor="margin" w:tblpY="436"/>
        <w:tblW w:w="10477" w:type="dxa"/>
        <w:tblLayout w:type="fixed"/>
        <w:tblLook w:val="0400" w:firstRow="0" w:lastRow="0" w:firstColumn="0" w:lastColumn="0" w:noHBand="0" w:noVBand="1"/>
      </w:tblPr>
      <w:tblGrid>
        <w:gridCol w:w="3714"/>
        <w:gridCol w:w="3675"/>
        <w:gridCol w:w="3088"/>
      </w:tblGrid>
      <w:tr w:rsidR="0078713B" w14:paraId="7087C00F" w14:textId="77777777" w:rsidTr="0078713B">
        <w:trPr>
          <w:trHeight w:val="215"/>
        </w:trPr>
        <w:tc>
          <w:tcPr>
            <w:tcW w:w="3714" w:type="dxa"/>
          </w:tcPr>
          <w:p w14:paraId="23354C1A" w14:textId="77777777" w:rsidR="0078713B" w:rsidRDefault="0078713B" w:rsidP="0078713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Chaithan</w:t>
            </w:r>
          </w:p>
        </w:tc>
        <w:tc>
          <w:tcPr>
            <w:tcW w:w="3675" w:type="dxa"/>
          </w:tcPr>
          <w:p w14:paraId="4EB534FF" w14:textId="77777777" w:rsidR="0078713B" w:rsidRDefault="0078713B" w:rsidP="0078713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A.Florence</w:t>
            </w:r>
          </w:p>
        </w:tc>
        <w:tc>
          <w:tcPr>
            <w:tcW w:w="3088" w:type="dxa"/>
          </w:tcPr>
          <w:p w14:paraId="18BEF348" w14:textId="77777777" w:rsidR="0078713B" w:rsidRDefault="0078713B" w:rsidP="0078713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B.Supraja</w:t>
            </w:r>
          </w:p>
        </w:tc>
      </w:tr>
      <w:tr w:rsidR="0078713B" w14:paraId="0E7C1D57" w14:textId="77777777" w:rsidTr="0078713B">
        <w:trPr>
          <w:trHeight w:val="227"/>
        </w:trPr>
        <w:tc>
          <w:tcPr>
            <w:tcW w:w="3714" w:type="dxa"/>
          </w:tcPr>
          <w:p w14:paraId="22DFF46A" w14:textId="77777777" w:rsidR="0078713B" w:rsidRDefault="0078713B" w:rsidP="0078713B">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21p61a0501</w:t>
            </w:r>
          </w:p>
        </w:tc>
        <w:tc>
          <w:tcPr>
            <w:tcW w:w="3675" w:type="dxa"/>
          </w:tcPr>
          <w:p w14:paraId="04B04ED1" w14:textId="77777777" w:rsidR="0078713B" w:rsidRDefault="0078713B" w:rsidP="0078713B">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21p61a0512</w:t>
            </w:r>
          </w:p>
        </w:tc>
        <w:tc>
          <w:tcPr>
            <w:tcW w:w="3088" w:type="dxa"/>
          </w:tcPr>
          <w:p w14:paraId="7ACC6643" w14:textId="77777777" w:rsidR="0078713B" w:rsidRDefault="0078713B" w:rsidP="0078713B">
            <w:pPr>
              <w:rPr>
                <w:rFonts w:ascii="Times New Roman" w:eastAsia="Times New Roman" w:hAnsi="Times New Roman" w:cs="Times New Roman"/>
                <w:sz w:val="24"/>
                <w:szCs w:val="24"/>
              </w:rPr>
            </w:pPr>
            <w:r>
              <w:rPr>
                <w:rFonts w:ascii="Times New Roman" w:eastAsia="Times New Roman" w:hAnsi="Times New Roman" w:cs="Times New Roman"/>
                <w:sz w:val="24"/>
                <w:szCs w:val="24"/>
              </w:rPr>
              <w:t>22p65a0502</w:t>
            </w:r>
          </w:p>
        </w:tc>
      </w:tr>
      <w:tr w:rsidR="0078713B" w14:paraId="6BE66D12" w14:textId="77777777" w:rsidTr="0078713B">
        <w:trPr>
          <w:trHeight w:val="657"/>
        </w:trPr>
        <w:tc>
          <w:tcPr>
            <w:tcW w:w="3714" w:type="dxa"/>
          </w:tcPr>
          <w:p w14:paraId="4A7E55F7" w14:textId="33D599EB" w:rsidR="0078713B" w:rsidRDefault="002D6808" w:rsidP="0078713B">
            <w:pPr>
              <w:rPr>
                <w:rFonts w:ascii="Times New Roman" w:eastAsia="Times New Roman" w:hAnsi="Times New Roman" w:cs="Times New Roman"/>
                <w:sz w:val="24"/>
                <w:szCs w:val="24"/>
              </w:rPr>
            </w:pPr>
            <w:r w:rsidRPr="002D6808">
              <w:rPr>
                <w:rFonts w:ascii="Times New Roman" w:eastAsia="Times New Roman" w:hAnsi="Times New Roman" w:cs="Times New Roman"/>
                <w:sz w:val="24"/>
                <w:szCs w:val="24"/>
              </w:rPr>
              <w:t>chaithuanthati01@gmail</w:t>
            </w:r>
            <w:r w:rsidR="0078713B">
              <w:rPr>
                <w:rFonts w:ascii="Times New Roman" w:eastAsia="Times New Roman" w:hAnsi="Times New Roman" w:cs="Times New Roman"/>
                <w:sz w:val="24"/>
                <w:szCs w:val="24"/>
              </w:rPr>
              <w:t>.com</w:t>
            </w:r>
          </w:p>
        </w:tc>
        <w:tc>
          <w:tcPr>
            <w:tcW w:w="3675" w:type="dxa"/>
          </w:tcPr>
          <w:p w14:paraId="6BB4C9E2" w14:textId="4A9BB03D" w:rsidR="0078713B" w:rsidRDefault="0078713B" w:rsidP="0078713B">
            <w:pPr>
              <w:rPr>
                <w:rFonts w:ascii="Times New Roman" w:eastAsia="Times New Roman" w:hAnsi="Times New Roman" w:cs="Times New Roman"/>
                <w:sz w:val="24"/>
                <w:szCs w:val="24"/>
              </w:rPr>
            </w:pPr>
            <w:hyperlink r:id="rId6" w:history="1">
              <w:r w:rsidRPr="008C5D5C">
                <w:rPr>
                  <w:rStyle w:val="Hyperlink"/>
                </w:rPr>
                <w:t xml:space="preserve"> </w:t>
              </w:r>
              <w:r w:rsidR="002D6808" w:rsidRPr="002D6808">
                <w:rPr>
                  <w:rStyle w:val="Hyperlink"/>
                </w:rPr>
                <w:t>floryannal555@gmail.com</w:t>
              </w:r>
            </w:hyperlink>
          </w:p>
        </w:tc>
        <w:tc>
          <w:tcPr>
            <w:tcW w:w="3088" w:type="dxa"/>
          </w:tcPr>
          <w:p w14:paraId="11B1C530" w14:textId="77777777" w:rsidR="0078713B" w:rsidRDefault="0078713B" w:rsidP="0078713B">
            <w:pPr>
              <w:rPr>
                <w:rFonts w:ascii="Times New Roman" w:eastAsia="Times New Roman" w:hAnsi="Times New Roman" w:cs="Times New Roman"/>
                <w:sz w:val="24"/>
                <w:szCs w:val="24"/>
              </w:rPr>
            </w:pPr>
            <w:r>
              <w:rPr>
                <w:rFonts w:ascii="Times New Roman" w:eastAsia="Times New Roman" w:hAnsi="Times New Roman" w:cs="Times New Roman"/>
                <w:sz w:val="24"/>
                <w:szCs w:val="24"/>
              </w:rPr>
              <w:t>bukkasupraja89@gmail.com</w:t>
            </w:r>
          </w:p>
        </w:tc>
      </w:tr>
    </w:tbl>
    <w:p w14:paraId="3149214F" w14:textId="77777777" w:rsidR="00970462" w:rsidRDefault="00970462">
      <w:pPr>
        <w:jc w:val="center"/>
        <w:rPr>
          <w:rFonts w:ascii="Times New Roman" w:eastAsia="Times New Roman" w:hAnsi="Times New Roman" w:cs="Times New Roman"/>
          <w:b/>
          <w:sz w:val="28"/>
          <w:szCs w:val="28"/>
        </w:rPr>
      </w:pPr>
    </w:p>
    <w:p w14:paraId="3DFF57F0" w14:textId="77777777" w:rsidR="00970462" w:rsidRDefault="00970462">
      <w:pPr>
        <w:rPr>
          <w:rFonts w:ascii="Times New Roman" w:eastAsia="Times New Roman" w:hAnsi="Times New Roman" w:cs="Times New Roman"/>
          <w:b/>
          <w:sz w:val="28"/>
          <w:szCs w:val="28"/>
        </w:rPr>
        <w:sectPr w:rsidR="00970462">
          <w:pgSz w:w="11906" w:h="16838"/>
          <w:pgMar w:top="1560" w:right="1440" w:bottom="1440" w:left="1440" w:header="0" w:footer="737" w:gutter="0"/>
          <w:pgNumType w:start="1"/>
          <w:cols w:space="720"/>
        </w:sectPr>
      </w:pPr>
    </w:p>
    <w:p w14:paraId="07DD69C8" w14:textId="77777777" w:rsidR="00970462" w:rsidRPr="009A4109" w:rsidRDefault="0078713B">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OBJECTIVE</w:t>
      </w:r>
    </w:p>
    <w:p w14:paraId="18E707C7" w14:textId="7B9D5ABB" w:rsidR="009A4109" w:rsidRPr="009A4109" w:rsidRDefault="009A4109" w:rsidP="009A4109">
      <w:pPr>
        <w:jc w:val="both"/>
        <w:rPr>
          <w:rFonts w:ascii="Times New Roman" w:eastAsia="Times New Roman" w:hAnsi="Times New Roman" w:cs="Times New Roman"/>
          <w:bCs/>
          <w:sz w:val="24"/>
          <w:szCs w:val="24"/>
        </w:rPr>
      </w:pPr>
      <w:r w:rsidRPr="009A4109">
        <w:rPr>
          <w:rFonts w:ascii="Times New Roman" w:eastAsia="Times New Roman" w:hAnsi="Times New Roman" w:cs="Times New Roman"/>
          <w:bCs/>
          <w:sz w:val="24"/>
          <w:szCs w:val="24"/>
        </w:rPr>
        <w:t>I</w:t>
      </w:r>
      <w:r w:rsidRPr="009A4109">
        <w:rPr>
          <w:rFonts w:ascii="Times New Roman" w:eastAsia="Times New Roman" w:hAnsi="Times New Roman" w:cs="Times New Roman"/>
          <w:bCs/>
          <w:sz w:val="24"/>
          <w:szCs w:val="24"/>
        </w:rPr>
        <w:t xml:space="preserve">s to </w:t>
      </w:r>
      <w:proofErr w:type="spellStart"/>
      <w:r w:rsidRPr="009A4109">
        <w:rPr>
          <w:rFonts w:ascii="Times New Roman" w:eastAsia="Times New Roman" w:hAnsi="Times New Roman" w:cs="Times New Roman"/>
          <w:bCs/>
          <w:sz w:val="24"/>
          <w:szCs w:val="24"/>
        </w:rPr>
        <w:t>analyze</w:t>
      </w:r>
      <w:proofErr w:type="spellEnd"/>
      <w:r w:rsidRPr="009A4109">
        <w:rPr>
          <w:rFonts w:ascii="Times New Roman" w:eastAsia="Times New Roman" w:hAnsi="Times New Roman" w:cs="Times New Roman"/>
          <w:bCs/>
          <w:sz w:val="24"/>
          <w:szCs w:val="24"/>
        </w:rPr>
        <w:t xml:space="preserve"> data generated by social media platforms to identify patterns, trends, and insights that can predict user actions, preferences, and interactions. The insights gained can be used for various strategic purposes, such as marketing, content optimization, customer service, and improving user engagement.</w:t>
      </w:r>
    </w:p>
    <w:p w14:paraId="4B6820A6" w14:textId="77777777" w:rsidR="00970462" w:rsidRDefault="00787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36127EF6" w14:textId="6161ACCA" w:rsidR="00D83BBD" w:rsidRPr="00D83BBD" w:rsidRDefault="00D83BBD" w:rsidP="00D83BBD">
      <w:pPr>
        <w:jc w:val="both"/>
        <w:rPr>
          <w:rFonts w:ascii="Times New Roman" w:eastAsia="Times New Roman" w:hAnsi="Times New Roman" w:cs="Times New Roman"/>
          <w:bCs/>
          <w:sz w:val="24"/>
          <w:szCs w:val="24"/>
        </w:rPr>
      </w:pPr>
      <w:r w:rsidRPr="00D83BBD">
        <w:rPr>
          <w:rFonts w:ascii="Times New Roman" w:eastAsia="Times New Roman" w:hAnsi="Times New Roman" w:cs="Times New Roman"/>
          <w:bCs/>
          <w:sz w:val="24"/>
          <w:szCs w:val="24"/>
        </w:rPr>
        <w:t xml:space="preserve">Social media platforms generate vast amounts of data through user interactions, including likes, shares, comments, and posts. Social Media Analytics for User </w:t>
      </w:r>
      <w:proofErr w:type="spellStart"/>
      <w:r w:rsidRPr="00D83BBD">
        <w:rPr>
          <w:rFonts w:ascii="Times New Roman" w:eastAsia="Times New Roman" w:hAnsi="Times New Roman" w:cs="Times New Roman"/>
          <w:bCs/>
          <w:sz w:val="24"/>
          <w:szCs w:val="24"/>
        </w:rPr>
        <w:t>Behavior</w:t>
      </w:r>
      <w:proofErr w:type="spellEnd"/>
      <w:r w:rsidRPr="00D83BBD">
        <w:rPr>
          <w:rFonts w:ascii="Times New Roman" w:eastAsia="Times New Roman" w:hAnsi="Times New Roman" w:cs="Times New Roman"/>
          <w:bCs/>
          <w:sz w:val="24"/>
          <w:szCs w:val="24"/>
        </w:rPr>
        <w:t xml:space="preserve"> Prediction leverages this data to understand, </w:t>
      </w:r>
      <w:proofErr w:type="spellStart"/>
      <w:r w:rsidRPr="00D83BBD">
        <w:rPr>
          <w:rFonts w:ascii="Times New Roman" w:eastAsia="Times New Roman" w:hAnsi="Times New Roman" w:cs="Times New Roman"/>
          <w:bCs/>
          <w:sz w:val="24"/>
          <w:szCs w:val="24"/>
        </w:rPr>
        <w:t>analyze</w:t>
      </w:r>
      <w:proofErr w:type="spellEnd"/>
      <w:r w:rsidRPr="00D83BBD">
        <w:rPr>
          <w:rFonts w:ascii="Times New Roman" w:eastAsia="Times New Roman" w:hAnsi="Times New Roman" w:cs="Times New Roman"/>
          <w:bCs/>
          <w:sz w:val="24"/>
          <w:szCs w:val="24"/>
        </w:rPr>
        <w:t xml:space="preserve">, and predict user </w:t>
      </w:r>
      <w:proofErr w:type="spellStart"/>
      <w:r w:rsidRPr="00D83BBD">
        <w:rPr>
          <w:rFonts w:ascii="Times New Roman" w:eastAsia="Times New Roman" w:hAnsi="Times New Roman" w:cs="Times New Roman"/>
          <w:bCs/>
          <w:sz w:val="24"/>
          <w:szCs w:val="24"/>
        </w:rPr>
        <w:t>behavior</w:t>
      </w:r>
      <w:proofErr w:type="spellEnd"/>
      <w:r w:rsidRPr="00D83BBD">
        <w:rPr>
          <w:rFonts w:ascii="Times New Roman" w:eastAsia="Times New Roman" w:hAnsi="Times New Roman" w:cs="Times New Roman"/>
          <w:bCs/>
          <w:sz w:val="24"/>
          <w:szCs w:val="24"/>
        </w:rPr>
        <w:t xml:space="preserve"> patterns. This process involves applying techniques like data mining, machine learning, natural language processing (NLP), and network analysis to identify trends, sentiments, and user preferences. The goal is to forecast user engagement, segment audiences, personalize content, and optimize marketing strategies. Insights derived from these predictions help businesses improve decision-making, enhance user engagement, identify influencers, and detect anomalies such as fake accounts or fraudulent activities.</w:t>
      </w:r>
    </w:p>
    <w:p w14:paraId="08171459" w14:textId="77777777" w:rsidR="00970462" w:rsidRDefault="0078713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321E94F" w14:textId="60373EE1" w:rsidR="0091048D" w:rsidRPr="0091048D" w:rsidRDefault="0091048D" w:rsidP="0091048D">
      <w:pPr>
        <w:jc w:val="both"/>
        <w:rPr>
          <w:rFonts w:ascii="Times New Roman" w:eastAsia="Times New Roman" w:hAnsi="Times New Roman" w:cs="Times New Roman"/>
          <w:bCs/>
          <w:sz w:val="24"/>
          <w:szCs w:val="24"/>
        </w:rPr>
      </w:pPr>
      <w:r w:rsidRPr="0091048D">
        <w:rPr>
          <w:rFonts w:ascii="Times New Roman" w:eastAsia="Times New Roman" w:hAnsi="Times New Roman" w:cs="Times New Roman"/>
          <w:bCs/>
          <w:sz w:val="24"/>
          <w:szCs w:val="24"/>
        </w:rPr>
        <w:t xml:space="preserve">In today's digital age, social media platforms have become an integral part of people's lives, serving as spaces for communication, content sharing, and brand interaction. The sheer volume of data generated daily — through likes, shares, comments, posts, and other forms of engagement — presents a valuable opportunity to understand and predict user </w:t>
      </w:r>
      <w:proofErr w:type="spellStart"/>
      <w:r w:rsidRPr="0091048D">
        <w:rPr>
          <w:rFonts w:ascii="Times New Roman" w:eastAsia="Times New Roman" w:hAnsi="Times New Roman" w:cs="Times New Roman"/>
          <w:bCs/>
          <w:sz w:val="24"/>
          <w:szCs w:val="24"/>
        </w:rPr>
        <w:t>behavior</w:t>
      </w:r>
      <w:proofErr w:type="spellEnd"/>
      <w:r w:rsidRPr="0091048D">
        <w:rPr>
          <w:rFonts w:ascii="Times New Roman" w:eastAsia="Times New Roman" w:hAnsi="Times New Roman" w:cs="Times New Roman"/>
          <w:bCs/>
          <w:sz w:val="24"/>
          <w:szCs w:val="24"/>
        </w:rPr>
        <w:t xml:space="preserve">. Social Media Analytics refers to the process of collecting, </w:t>
      </w:r>
      <w:proofErr w:type="spellStart"/>
      <w:r w:rsidRPr="0091048D">
        <w:rPr>
          <w:rFonts w:ascii="Times New Roman" w:eastAsia="Times New Roman" w:hAnsi="Times New Roman" w:cs="Times New Roman"/>
          <w:bCs/>
          <w:sz w:val="24"/>
          <w:szCs w:val="24"/>
        </w:rPr>
        <w:t>analyzing</w:t>
      </w:r>
      <w:proofErr w:type="spellEnd"/>
      <w:r w:rsidRPr="0091048D">
        <w:rPr>
          <w:rFonts w:ascii="Times New Roman" w:eastAsia="Times New Roman" w:hAnsi="Times New Roman" w:cs="Times New Roman"/>
          <w:bCs/>
          <w:sz w:val="24"/>
          <w:szCs w:val="24"/>
        </w:rPr>
        <w:t xml:space="preserve">, and interpreting social media data to gain insights into user </w:t>
      </w:r>
      <w:proofErr w:type="spellStart"/>
      <w:r w:rsidRPr="0091048D">
        <w:rPr>
          <w:rFonts w:ascii="Times New Roman" w:eastAsia="Times New Roman" w:hAnsi="Times New Roman" w:cs="Times New Roman"/>
          <w:bCs/>
          <w:sz w:val="24"/>
          <w:szCs w:val="24"/>
        </w:rPr>
        <w:t>behavior</w:t>
      </w:r>
      <w:proofErr w:type="spellEnd"/>
      <w:r w:rsidRPr="0091048D">
        <w:rPr>
          <w:rFonts w:ascii="Times New Roman" w:eastAsia="Times New Roman" w:hAnsi="Times New Roman" w:cs="Times New Roman"/>
          <w:bCs/>
          <w:sz w:val="24"/>
          <w:szCs w:val="24"/>
        </w:rPr>
        <w:t>, preferences, and trends.</w:t>
      </w:r>
    </w:p>
    <w:p w14:paraId="1F6FA02B" w14:textId="71C341B8" w:rsidR="00970462" w:rsidRDefault="0078713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&amp; SOFTWARE REQUIREMENTS</w:t>
      </w:r>
    </w:p>
    <w:p w14:paraId="1860592E" w14:textId="05C22DAE" w:rsidR="00970462" w:rsidRDefault="0078713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RAM:</w:t>
      </w:r>
      <w:r>
        <w:rPr>
          <w:rFonts w:ascii="Times New Roman" w:eastAsia="Times New Roman" w:hAnsi="Times New Roman" w:cs="Times New Roman"/>
          <w:sz w:val="24"/>
          <w:szCs w:val="24"/>
        </w:rPr>
        <w:t xml:space="preserve"> </w:t>
      </w:r>
      <w:r w:rsidR="00DD1C0F">
        <w:rPr>
          <w:rFonts w:ascii="Times New Roman" w:eastAsia="Times New Roman" w:hAnsi="Times New Roman" w:cs="Times New Roman"/>
          <w:sz w:val="24"/>
          <w:szCs w:val="24"/>
        </w:rPr>
        <w:t>8</w:t>
      </w:r>
      <w:r>
        <w:rPr>
          <w:rFonts w:ascii="Times New Roman" w:eastAsia="Times New Roman" w:hAnsi="Times New Roman" w:cs="Times New Roman"/>
          <w:sz w:val="24"/>
          <w:szCs w:val="24"/>
        </w:rPr>
        <w:t>GB</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Hard Disk:</w:t>
      </w:r>
      <w:r>
        <w:rPr>
          <w:rFonts w:ascii="Times New Roman" w:eastAsia="Times New Roman" w:hAnsi="Times New Roman" w:cs="Times New Roman"/>
          <w:sz w:val="24"/>
          <w:szCs w:val="24"/>
        </w:rPr>
        <w:t xml:space="preserve"> At least 1GB of free Hard Disk space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Operating System:</w:t>
      </w:r>
      <w:r>
        <w:rPr>
          <w:rFonts w:ascii="Times New Roman" w:eastAsia="Times New Roman" w:hAnsi="Times New Roman" w:cs="Times New Roman"/>
          <w:sz w:val="24"/>
          <w:szCs w:val="24"/>
        </w:rPr>
        <w:t xml:space="preserve"> Windows </w:t>
      </w:r>
      <w:r w:rsidR="00DD1C0F">
        <w:rPr>
          <w:rFonts w:ascii="Times New Roman" w:eastAsia="Times New Roman" w:hAnsi="Times New Roman" w:cs="Times New Roman"/>
          <w:sz w:val="24"/>
          <w:szCs w:val="24"/>
        </w:rPr>
        <w:t>11</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Coding Language:</w:t>
      </w:r>
      <w:r>
        <w:rPr>
          <w:rFonts w:ascii="Times New Roman" w:eastAsia="Times New Roman" w:hAnsi="Times New Roman" w:cs="Times New Roman"/>
          <w:sz w:val="24"/>
          <w:szCs w:val="24"/>
        </w:rPr>
        <w:t xml:space="preserve"> Python</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IDE:</w:t>
      </w:r>
      <w:r>
        <w:rPr>
          <w:rFonts w:ascii="Times New Roman" w:eastAsia="Times New Roman" w:hAnsi="Times New Roman" w:cs="Times New Roman"/>
          <w:sz w:val="24"/>
          <w:szCs w:val="24"/>
        </w:rPr>
        <w:t xml:space="preserve"> Visual Studio</w:t>
      </w:r>
    </w:p>
    <w:p w14:paraId="4349FF18" w14:textId="77777777" w:rsidR="00970462" w:rsidRDefault="00787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EXISTING SYSTEM</w:t>
      </w:r>
    </w:p>
    <w:p w14:paraId="2F6F06D8" w14:textId="51666123" w:rsidR="0078500A" w:rsidRDefault="0078500A">
      <w:pPr>
        <w:rPr>
          <w:rFonts w:ascii="Times New Roman" w:eastAsia="Times New Roman" w:hAnsi="Times New Roman" w:cs="Times New Roman"/>
          <w:b/>
          <w:sz w:val="28"/>
          <w:szCs w:val="28"/>
        </w:rPr>
      </w:pPr>
      <w:r w:rsidRPr="00707F15">
        <w:rPr>
          <w:rFonts w:ascii="Times New Roman" w:hAnsi="Times New Roman" w:cs="Times New Roman"/>
          <w:sz w:val="24"/>
          <w:szCs w:val="24"/>
        </w:rPr>
        <w:t>Existing systems for social media analytics and user behaviour prediction utilize a blend of advanced technologies and methodologies to extract valuable insights from user-generated data. These systems begin with robust data collection techniques, including APIs and web scraping, to gather information from various platforms like Twitter and Facebook. Natural language processing (NLP) is then employed for sentiment analysis, enabling organizations to gauge the emotional tone of user content and understand public perception of their brand.</w:t>
      </w:r>
      <w:r>
        <w:rPr>
          <w:rFonts w:ascii="Times New Roman" w:hAnsi="Times New Roman" w:cs="Times New Roman"/>
          <w:sz w:val="24"/>
          <w:szCs w:val="24"/>
        </w:rPr>
        <w:t xml:space="preserve"> </w:t>
      </w:r>
      <w:r w:rsidRPr="00707F15">
        <w:rPr>
          <w:rFonts w:ascii="Times New Roman" w:hAnsi="Times New Roman" w:cs="Times New Roman"/>
          <w:sz w:val="24"/>
          <w:szCs w:val="24"/>
        </w:rPr>
        <w:t>Behavioural</w:t>
      </w:r>
      <w:r>
        <w:rPr>
          <w:rFonts w:ascii="Times New Roman" w:hAnsi="Times New Roman" w:cs="Times New Roman"/>
          <w:sz w:val="24"/>
          <w:szCs w:val="24"/>
        </w:rPr>
        <w:t xml:space="preserve"> </w:t>
      </w:r>
      <w:r w:rsidRPr="00707F15">
        <w:rPr>
          <w:rFonts w:ascii="Times New Roman" w:hAnsi="Times New Roman" w:cs="Times New Roman"/>
          <w:sz w:val="24"/>
          <w:szCs w:val="24"/>
        </w:rPr>
        <w:t>analytics track user interactions—such as likes, shares, and comments—allowing for the identification of trends and preferences.</w:t>
      </w:r>
    </w:p>
    <w:p w14:paraId="1989136F" w14:textId="77777777" w:rsidR="00970462" w:rsidRDefault="00787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14:paraId="21E68076" w14:textId="230DE6E9" w:rsidR="0078500A" w:rsidRDefault="000911B0">
      <w:pPr>
        <w:rPr>
          <w:rFonts w:ascii="Times New Roman" w:eastAsia="Times New Roman" w:hAnsi="Times New Roman" w:cs="Times New Roman"/>
          <w:b/>
          <w:sz w:val="28"/>
          <w:szCs w:val="28"/>
        </w:rPr>
      </w:pPr>
      <w:r w:rsidRPr="006D17BE">
        <w:rPr>
          <w:rFonts w:ascii="Times New Roman" w:hAnsi="Times New Roman" w:cs="Times New Roman"/>
          <w:sz w:val="24"/>
          <w:szCs w:val="24"/>
        </w:rPr>
        <w:t xml:space="preserve">To address the limitations of existing social media analytics systems for user </w:t>
      </w:r>
      <w:proofErr w:type="spellStart"/>
      <w:r w:rsidRPr="006D17BE">
        <w:rPr>
          <w:rFonts w:ascii="Times New Roman" w:hAnsi="Times New Roman" w:cs="Times New Roman"/>
          <w:sz w:val="24"/>
          <w:szCs w:val="24"/>
        </w:rPr>
        <w:t>behavior</w:t>
      </w:r>
      <w:proofErr w:type="spellEnd"/>
      <w:r w:rsidRPr="006D17BE">
        <w:rPr>
          <w:rFonts w:ascii="Times New Roman" w:hAnsi="Times New Roman" w:cs="Times New Roman"/>
          <w:sz w:val="24"/>
          <w:szCs w:val="24"/>
        </w:rPr>
        <w:t xml:space="preserve"> prediction, a proposed system can integrate various machine learning techniques, including Logistic Regression, K-Nearest </w:t>
      </w:r>
      <w:proofErr w:type="spellStart"/>
      <w:r w:rsidRPr="006D17BE">
        <w:rPr>
          <w:rFonts w:ascii="Times New Roman" w:hAnsi="Times New Roman" w:cs="Times New Roman"/>
          <w:sz w:val="24"/>
          <w:szCs w:val="24"/>
        </w:rPr>
        <w:t>Neighbors</w:t>
      </w:r>
      <w:proofErr w:type="spellEnd"/>
      <w:r w:rsidRPr="006D17BE">
        <w:rPr>
          <w:rFonts w:ascii="Times New Roman" w:hAnsi="Times New Roman" w:cs="Times New Roman"/>
          <w:sz w:val="24"/>
          <w:szCs w:val="24"/>
        </w:rPr>
        <w:t xml:space="preserve"> (KNN), K-Means </w:t>
      </w:r>
      <w:r w:rsidRPr="006D17BE">
        <w:rPr>
          <w:rFonts w:ascii="Times New Roman" w:hAnsi="Times New Roman" w:cs="Times New Roman"/>
          <w:sz w:val="24"/>
          <w:szCs w:val="24"/>
        </w:rPr>
        <w:t xml:space="preserve">Clustering, Random Forest, and </w:t>
      </w:r>
      <w:proofErr w:type="spellStart"/>
      <w:r w:rsidRPr="006D17BE">
        <w:rPr>
          <w:rFonts w:ascii="Times New Roman" w:hAnsi="Times New Roman" w:cs="Times New Roman"/>
          <w:sz w:val="24"/>
          <w:szCs w:val="24"/>
        </w:rPr>
        <w:t>XGBoost</w:t>
      </w:r>
      <w:proofErr w:type="spellEnd"/>
      <w:r w:rsidRPr="006D17BE">
        <w:rPr>
          <w:rFonts w:ascii="Times New Roman" w:hAnsi="Times New Roman" w:cs="Times New Roman"/>
          <w:sz w:val="24"/>
          <w:szCs w:val="24"/>
        </w:rPr>
        <w:t xml:space="preserve">. Logistic Regression serves as a foundational tool for binary classification tasks, such as predicting user engagement, while its simplicity and interpretability enhance understanding of user </w:t>
      </w:r>
      <w:proofErr w:type="spellStart"/>
      <w:r w:rsidRPr="006D17BE">
        <w:rPr>
          <w:rFonts w:ascii="Times New Roman" w:hAnsi="Times New Roman" w:cs="Times New Roman"/>
          <w:sz w:val="24"/>
          <w:szCs w:val="24"/>
        </w:rPr>
        <w:t>behavior</w:t>
      </w:r>
      <w:proofErr w:type="spellEnd"/>
      <w:r w:rsidRPr="006D17BE">
        <w:rPr>
          <w:rFonts w:ascii="Times New Roman" w:hAnsi="Times New Roman" w:cs="Times New Roman"/>
          <w:sz w:val="24"/>
          <w:szCs w:val="24"/>
        </w:rPr>
        <w:t xml:space="preserve">. KNN can identify user segments based on </w:t>
      </w:r>
      <w:proofErr w:type="spellStart"/>
      <w:r w:rsidRPr="006D17BE">
        <w:rPr>
          <w:rFonts w:ascii="Times New Roman" w:hAnsi="Times New Roman" w:cs="Times New Roman"/>
          <w:sz w:val="24"/>
          <w:szCs w:val="24"/>
        </w:rPr>
        <w:t>behavioral</w:t>
      </w:r>
      <w:proofErr w:type="spellEnd"/>
      <w:r w:rsidRPr="006D17BE">
        <w:rPr>
          <w:rFonts w:ascii="Times New Roman" w:hAnsi="Times New Roman" w:cs="Times New Roman"/>
          <w:sz w:val="24"/>
          <w:szCs w:val="24"/>
        </w:rPr>
        <w:t xml:space="preserve"> similarities, allowing for targeted marketing strategies and personalized content delivery.</w:t>
      </w:r>
    </w:p>
    <w:p w14:paraId="3C465413" w14:textId="012F8CF9" w:rsidR="00970462" w:rsidRDefault="0078713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0E20CDF" w14:textId="44772E24" w:rsidR="00A20638" w:rsidRPr="00386C88" w:rsidRDefault="00BE2FA7">
      <w:pPr>
        <w:jc w:val="both"/>
        <w:rPr>
          <w:rFonts w:ascii="Times New Roman" w:eastAsia="Times New Roman" w:hAnsi="Times New Roman" w:cs="Times New Roman"/>
          <w:bCs/>
          <w:sz w:val="24"/>
          <w:szCs w:val="24"/>
        </w:rPr>
      </w:pPr>
      <w:r w:rsidRPr="00386C88">
        <w:rPr>
          <w:rFonts w:ascii="Times New Roman" w:eastAsia="Times New Roman" w:hAnsi="Times New Roman" w:cs="Times New Roman"/>
          <w:bCs/>
          <w:sz w:val="24"/>
          <w:szCs w:val="24"/>
        </w:rPr>
        <w:t xml:space="preserve">In conclusion, social media analytics has emerged as a powerful tool for predicting user </w:t>
      </w:r>
      <w:proofErr w:type="spellStart"/>
      <w:r w:rsidRPr="00386C88">
        <w:rPr>
          <w:rFonts w:ascii="Times New Roman" w:eastAsia="Times New Roman" w:hAnsi="Times New Roman" w:cs="Times New Roman"/>
          <w:bCs/>
          <w:sz w:val="24"/>
          <w:szCs w:val="24"/>
        </w:rPr>
        <w:t>behavior</w:t>
      </w:r>
      <w:proofErr w:type="spellEnd"/>
      <w:r w:rsidRPr="00386C88">
        <w:rPr>
          <w:rFonts w:ascii="Times New Roman" w:eastAsia="Times New Roman" w:hAnsi="Times New Roman" w:cs="Times New Roman"/>
          <w:bCs/>
          <w:sz w:val="24"/>
          <w:szCs w:val="24"/>
        </w:rPr>
        <w:t xml:space="preserve">, enabling businesses and organizations to gain valuable insights into their target audience's preferences, interests, and </w:t>
      </w:r>
      <w:proofErr w:type="spellStart"/>
      <w:r w:rsidRPr="00386C88">
        <w:rPr>
          <w:rFonts w:ascii="Times New Roman" w:eastAsia="Times New Roman" w:hAnsi="Times New Roman" w:cs="Times New Roman"/>
          <w:bCs/>
          <w:sz w:val="24"/>
          <w:szCs w:val="24"/>
        </w:rPr>
        <w:t>behaviors</w:t>
      </w:r>
      <w:proofErr w:type="spellEnd"/>
      <w:r w:rsidRPr="00386C88">
        <w:rPr>
          <w:rFonts w:ascii="Times New Roman" w:eastAsia="Times New Roman" w:hAnsi="Times New Roman" w:cs="Times New Roman"/>
          <w:bCs/>
          <w:sz w:val="24"/>
          <w:szCs w:val="24"/>
        </w:rPr>
        <w:t xml:space="preserve">. By leveraging machine learning algorithms and statistical techniques, social media analytics can help identify patterns and relationships in large datasets, allowing for more accurate predictions of user </w:t>
      </w:r>
      <w:proofErr w:type="spellStart"/>
      <w:r w:rsidRPr="00386C88">
        <w:rPr>
          <w:rFonts w:ascii="Times New Roman" w:eastAsia="Times New Roman" w:hAnsi="Times New Roman" w:cs="Times New Roman"/>
          <w:bCs/>
          <w:sz w:val="24"/>
          <w:szCs w:val="24"/>
        </w:rPr>
        <w:t>behavior</w:t>
      </w:r>
      <w:proofErr w:type="spellEnd"/>
      <w:r w:rsidR="00386C88">
        <w:rPr>
          <w:rFonts w:ascii="Times New Roman" w:eastAsia="Times New Roman" w:hAnsi="Times New Roman" w:cs="Times New Roman"/>
          <w:bCs/>
          <w:sz w:val="24"/>
          <w:szCs w:val="24"/>
        </w:rPr>
        <w:t>.</w:t>
      </w:r>
    </w:p>
    <w:p w14:paraId="311196D9" w14:textId="77777777" w:rsidR="00970462" w:rsidRDefault="0078713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C726DDD" w14:textId="7469427E" w:rsidR="008D30A5" w:rsidRPr="00386C88" w:rsidRDefault="008D30A5" w:rsidP="00386C88">
      <w:pPr>
        <w:pStyle w:val="ListParagraph"/>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sectPr w:rsidR="008D30A5" w:rsidRPr="00386C88">
          <w:type w:val="continuous"/>
          <w:pgSz w:w="11906" w:h="16838"/>
          <w:pgMar w:top="1560" w:right="1440" w:bottom="1440" w:left="1440" w:header="0" w:footer="737" w:gutter="0"/>
          <w:cols w:num="2" w:space="720" w:equalWidth="0">
            <w:col w:w="4159" w:space="708"/>
            <w:col w:w="4159" w:space="0"/>
          </w:cols>
        </w:sectPr>
      </w:pPr>
      <w:r w:rsidRPr="008D30A5">
        <w:t>https://link.springer.com/article/10.1007/s11042-021-11644-8</w:t>
      </w:r>
    </w:p>
    <w:p w14:paraId="6CED6B5C" w14:textId="77777777" w:rsidR="00970462" w:rsidRDefault="0097046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54FE3" w14:textId="77777777" w:rsidR="005E09C7" w:rsidRDefault="005E09C7">
      <w:pPr>
        <w:jc w:val="both"/>
        <w:rPr>
          <w:rFonts w:ascii="Times New Roman" w:eastAsia="Times New Roman" w:hAnsi="Times New Roman" w:cs="Times New Roman"/>
          <w:b/>
          <w:color w:val="000000"/>
          <w:sz w:val="24"/>
          <w:szCs w:val="24"/>
        </w:rPr>
      </w:pPr>
    </w:p>
    <w:p w14:paraId="5CAC0259" w14:textId="77777777" w:rsidR="005E09C7" w:rsidRDefault="005E09C7">
      <w:pPr>
        <w:jc w:val="both"/>
        <w:rPr>
          <w:rFonts w:ascii="Times New Roman" w:eastAsia="Times New Roman" w:hAnsi="Times New Roman" w:cs="Times New Roman"/>
          <w:b/>
          <w:color w:val="000000"/>
          <w:sz w:val="24"/>
          <w:szCs w:val="24"/>
        </w:rPr>
      </w:pPr>
    </w:p>
    <w:p w14:paraId="6B3C8B7A" w14:textId="3376515E" w:rsidR="00970462" w:rsidRDefault="005E09C7">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Guide Signature                Project Coordinator Signature                           HOD Signature               </w:t>
      </w:r>
    </w:p>
    <w:p w14:paraId="0CBFA642" w14:textId="77777777" w:rsidR="00970462" w:rsidRDefault="00970462">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14:paraId="2F59EAD9" w14:textId="77777777" w:rsidR="00970462" w:rsidRDefault="00970462">
      <w:pPr>
        <w:rPr>
          <w:rFonts w:ascii="Times New Roman" w:eastAsia="Times New Roman" w:hAnsi="Times New Roman" w:cs="Times New Roman"/>
          <w:sz w:val="24"/>
          <w:szCs w:val="24"/>
        </w:rPr>
      </w:pPr>
    </w:p>
    <w:p w14:paraId="27935B81" w14:textId="77777777" w:rsidR="00970462" w:rsidRDefault="00970462">
      <w:pPr>
        <w:jc w:val="both"/>
        <w:rPr>
          <w:rFonts w:ascii="Times New Roman" w:eastAsia="Times New Roman" w:hAnsi="Times New Roman" w:cs="Times New Roman"/>
          <w:sz w:val="24"/>
          <w:szCs w:val="24"/>
        </w:rPr>
      </w:pPr>
    </w:p>
    <w:p w14:paraId="5B2A2114" w14:textId="77777777" w:rsidR="00970462" w:rsidRDefault="00970462">
      <w:pPr>
        <w:jc w:val="both"/>
        <w:rPr>
          <w:rFonts w:ascii="Times New Roman" w:eastAsia="Times New Roman" w:hAnsi="Times New Roman" w:cs="Times New Roman"/>
          <w:sz w:val="24"/>
          <w:szCs w:val="24"/>
        </w:rPr>
      </w:pPr>
    </w:p>
    <w:p w14:paraId="7A43E576" w14:textId="77777777" w:rsidR="00970462" w:rsidRDefault="00970462">
      <w:pPr>
        <w:jc w:val="both"/>
        <w:rPr>
          <w:rFonts w:ascii="Times New Roman" w:eastAsia="Times New Roman" w:hAnsi="Times New Roman" w:cs="Times New Roman"/>
          <w:b/>
          <w:sz w:val="28"/>
          <w:szCs w:val="28"/>
        </w:rPr>
      </w:pPr>
    </w:p>
    <w:p w14:paraId="19C6E0F9" w14:textId="77777777" w:rsidR="00970462" w:rsidRDefault="00970462">
      <w:pPr>
        <w:rPr>
          <w:rFonts w:ascii="Times New Roman" w:eastAsia="Times New Roman" w:hAnsi="Times New Roman" w:cs="Times New Roman"/>
          <w:b/>
          <w:sz w:val="28"/>
          <w:szCs w:val="28"/>
        </w:rPr>
      </w:pPr>
    </w:p>
    <w:p w14:paraId="7DB162BB" w14:textId="77777777" w:rsidR="00970462" w:rsidRDefault="0078713B">
      <w:pPr>
        <w:spacing w:before="2"/>
        <w:ind w:left="-426" w:right="-33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 </w:t>
      </w:r>
    </w:p>
    <w:p w14:paraId="19259B91" w14:textId="77777777" w:rsidR="00970462" w:rsidRDefault="00970462">
      <w:pPr>
        <w:rPr>
          <w:rFonts w:ascii="Times New Roman" w:eastAsia="Times New Roman" w:hAnsi="Times New Roman" w:cs="Times New Roman"/>
          <w:b/>
          <w:sz w:val="28"/>
          <w:szCs w:val="28"/>
        </w:rPr>
      </w:pPr>
    </w:p>
    <w:p w14:paraId="52CDD86D" w14:textId="77777777" w:rsidR="00970462" w:rsidRDefault="00970462">
      <w:pPr>
        <w:rPr>
          <w:rFonts w:ascii="Times New Roman" w:eastAsia="Times New Roman" w:hAnsi="Times New Roman" w:cs="Times New Roman"/>
          <w:b/>
          <w:sz w:val="28"/>
          <w:szCs w:val="28"/>
        </w:rPr>
      </w:pPr>
    </w:p>
    <w:p w14:paraId="3DF4A3C4" w14:textId="77777777" w:rsidR="00970462" w:rsidRDefault="00970462">
      <w:pPr>
        <w:rPr>
          <w:rFonts w:ascii="Times New Roman" w:eastAsia="Times New Roman" w:hAnsi="Times New Roman" w:cs="Times New Roman"/>
          <w:sz w:val="24"/>
          <w:szCs w:val="24"/>
        </w:rPr>
      </w:pPr>
    </w:p>
    <w:sectPr w:rsidR="00970462">
      <w:type w:val="continuous"/>
      <w:pgSz w:w="11906" w:h="16838"/>
      <w:pgMar w:top="1560" w:right="1440" w:bottom="1440" w:left="1440" w:header="0" w:footer="73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791"/>
    <w:multiLevelType w:val="hybridMultilevel"/>
    <w:tmpl w:val="86E21600"/>
    <w:lvl w:ilvl="0" w:tplc="767855F8">
      <w:start w:val="1"/>
      <w:numFmt w:val="decimal"/>
      <w:lvlText w:val="%1."/>
      <w:lvlJc w:val="left"/>
      <w:pPr>
        <w:ind w:left="720" w:hanging="360"/>
      </w:pPr>
      <w:rPr>
        <w:rFonts w:ascii="Calibri" w:eastAsia="Calibri" w:hAnsi="Calibri" w:cs="Calibr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F1262"/>
    <w:multiLevelType w:val="multilevel"/>
    <w:tmpl w:val="FC3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60B17"/>
    <w:multiLevelType w:val="hybridMultilevel"/>
    <w:tmpl w:val="1A3A65E2"/>
    <w:lvl w:ilvl="0" w:tplc="88F47B2E">
      <w:start w:val="1"/>
      <w:numFmt w:val="decimal"/>
      <w:lvlText w:val="%1."/>
      <w:lvlJc w:val="left"/>
      <w:pPr>
        <w:ind w:left="720" w:hanging="360"/>
      </w:pPr>
      <w:rPr>
        <w:rFonts w:ascii="Calibri" w:eastAsia="Calibri" w:hAnsi="Calibri" w:cs="Calibr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6D5799"/>
    <w:multiLevelType w:val="multilevel"/>
    <w:tmpl w:val="994804D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4866321">
    <w:abstractNumId w:val="3"/>
  </w:num>
  <w:num w:numId="2" w16cid:durableId="470367841">
    <w:abstractNumId w:val="1"/>
  </w:num>
  <w:num w:numId="3" w16cid:durableId="1405567458">
    <w:abstractNumId w:val="0"/>
  </w:num>
  <w:num w:numId="4" w16cid:durableId="166600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462"/>
    <w:rsid w:val="000911B0"/>
    <w:rsid w:val="002D6808"/>
    <w:rsid w:val="00302CC3"/>
    <w:rsid w:val="00386C88"/>
    <w:rsid w:val="003A1D49"/>
    <w:rsid w:val="005E09C7"/>
    <w:rsid w:val="0065199A"/>
    <w:rsid w:val="0078500A"/>
    <w:rsid w:val="0078713B"/>
    <w:rsid w:val="008D30A5"/>
    <w:rsid w:val="008F6BFF"/>
    <w:rsid w:val="0091048D"/>
    <w:rsid w:val="00930063"/>
    <w:rsid w:val="0094186B"/>
    <w:rsid w:val="00970462"/>
    <w:rsid w:val="009A4109"/>
    <w:rsid w:val="00A20638"/>
    <w:rsid w:val="00A84CCB"/>
    <w:rsid w:val="00BE2FA7"/>
    <w:rsid w:val="00D83BBD"/>
    <w:rsid w:val="00DD1C0F"/>
    <w:rsid w:val="00E50B6A"/>
    <w:rsid w:val="00F9342D"/>
    <w:rsid w:val="00FB1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A6DA"/>
  <w15:docId w15:val="{FB19C3BB-93D1-4E95-BF96-93C44E01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FFFFFF"/>
    </w:tcPr>
  </w:style>
  <w:style w:type="character" w:styleId="Hyperlink">
    <w:name w:val="Hyperlink"/>
    <w:basedOn w:val="DefaultParagraphFont"/>
    <w:uiPriority w:val="99"/>
    <w:unhideWhenUsed/>
    <w:rsid w:val="00A84CCB"/>
    <w:rPr>
      <w:color w:val="0000FF" w:themeColor="hyperlink"/>
      <w:u w:val="single"/>
    </w:rPr>
  </w:style>
  <w:style w:type="character" w:styleId="UnresolvedMention">
    <w:name w:val="Unresolved Mention"/>
    <w:basedOn w:val="DefaultParagraphFont"/>
    <w:uiPriority w:val="99"/>
    <w:semiHidden/>
    <w:unhideWhenUsed/>
    <w:rsid w:val="00A84CCB"/>
    <w:rPr>
      <w:color w:val="605E5C"/>
      <w:shd w:val="clear" w:color="auto" w:fill="E1DFDD"/>
    </w:rPr>
  </w:style>
  <w:style w:type="paragraph" w:customStyle="1" w:styleId="va-top">
    <w:name w:val="va-top"/>
    <w:basedOn w:val="Normal"/>
    <w:rsid w:val="003A1D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7504">
      <w:bodyDiv w:val="1"/>
      <w:marLeft w:val="0"/>
      <w:marRight w:val="0"/>
      <w:marTop w:val="0"/>
      <w:marBottom w:val="0"/>
      <w:divBdr>
        <w:top w:val="none" w:sz="0" w:space="0" w:color="auto"/>
        <w:left w:val="none" w:sz="0" w:space="0" w:color="auto"/>
        <w:bottom w:val="none" w:sz="0" w:space="0" w:color="auto"/>
        <w:right w:val="none" w:sz="0" w:space="0" w:color="auto"/>
      </w:divBdr>
    </w:div>
    <w:div w:id="112126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floryannal555@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BUKKA SUPRAJA</dc:creator>
  <cp:lastModifiedBy>Bukka supraja9</cp:lastModifiedBy>
  <cp:revision>2</cp:revision>
  <cp:lastPrinted>2024-07-14T12:08:00Z</cp:lastPrinted>
  <dcterms:created xsi:type="dcterms:W3CDTF">2024-12-13T05:37:00Z</dcterms:created>
  <dcterms:modified xsi:type="dcterms:W3CDTF">2024-12-13T05:37:00Z</dcterms:modified>
</cp:coreProperties>
</file>