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Capiche Piplod  ·  52 lines assessed  ·  20 ★ critical  ·  8 lines removed as not applicable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Capiche.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02/09/2026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Piplod, Surat.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10:30AM to01:30PM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Restaurant.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Nikil Malviya.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Menu information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Veg / non-veg mark and allergen information on the menu (where applicable).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a menu card — every non-veg dish should carry a red mark and every veg dish a green one. Then choose three dishes containing peanut, sesame, milk or wheat and ask how the guest is told.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905510" cy="1389380"/>
                  <wp:effectExtent l="0" t="0" r="127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05510" cy="138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7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Table items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Table condiments and sachets within their expiry date; containers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bottom of the sauce bottles on three tables, and inside the sachet holder.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 / buffet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Counters and display units clean; displayed food covered and held at the correct temperature.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the buffet while service is running and ask how long that tray has been out.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guest complaint system in place; investigation and closure recorded in the complaint register.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zero complaints all year is not a good sign — it is an unused register.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Crockery and cutlery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Crockery, cutlery and glassware clean, unchipped and stored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Hold ten items up to the light. Watch how the runner picks up glasses — fingers inside the rim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021715" cy="1089660"/>
                  <wp:effectExtent l="0" t="0" r="6985" b="1524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5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Drinking 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Drinking water potable / filtered; dispenser and jug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Trace where the guest water comes from. Open the dispenser and look at the drip tray.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Ice for drinks made from potable water, kept covered, scoop stored outside the bin, no hand contact.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inside the ice bin. A glass used as a scoop, or a scoop buried in the ice,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Guest washroom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Handwash or sanitiser available for guests and staff; restrooms clean and stocked; doors must not open directly into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Use it yourself. Check which way the door opens and whether the bin is covered.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Service staff hygiene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Service staff in clean uniform, hands clean, hair tied, no jewellery; dishes carried without touching the food surface.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at the pass and watch five dishes go out.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— dining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barrier working at the entrance — air curtain / insect-o-cutor; no sign of pests in the dining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insect killer tray and the window edges. Look under the fixed seating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159510" cy="1238250"/>
                  <wp:effectExtent l="0" t="0" r="254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51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47140" cy="1214120"/>
                  <wp:effectExtent l="0" t="0" r="10160" b="508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40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774700" cy="1286510"/>
                  <wp:effectExtent l="0" t="0" r="6350" b="889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21690" cy="1275715"/>
                  <wp:effectExtent l="0" t="0" r="16510" b="635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690" cy="127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94385" cy="1285240"/>
                  <wp:effectExtent l="0" t="0" r="5715" b="1016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5" cy="128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60095" cy="1114425"/>
                  <wp:effectExtent l="0" t="0" r="1905" b="952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09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40105" cy="1104900"/>
                  <wp:effectExtent l="0" t="0" r="17145" b="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02005" cy="1081405"/>
                  <wp:effectExtent l="0" t="0" r="17145" b="4445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00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774065" cy="1132840"/>
                  <wp:effectExtent l="0" t="0" r="6985" b="10160"/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65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85495" cy="1121410"/>
                  <wp:effectExtent l="0" t="0" r="14605" b="2540"/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495" cy="112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81685" cy="1102995"/>
                  <wp:effectExtent l="0" t="0" r="18415" b="1905"/>
                  <wp:docPr id="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685" cy="110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off the floor and away from the wall; nothing kept under toilets, passages or sinks.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stored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look at the shelf order.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measured and logged at a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probe and log is two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007110" cy="1266825"/>
                  <wp:effectExtent l="0" t="0" r="2540" b="9525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11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Cooking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Core cooking temperature 75 °C or above; hot holding 60 °C or above; cold display 5 °C or below.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during service, not a sample made for you. Measure the centre of the thickest piece.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 or in a microwave — never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sink and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Reheating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Reheat to 75 °C or above, once only; a written policy for leftovers that staff can state.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the chef what happens to leftover gravy at closing. The answer should match the written policy.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supplier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unlabelled colour sachets in the spice store. This is a criminal-liability item.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Frying oil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Frying oil TPC within limit, measured with a tester and recorded; used oil disposed of through a registered agency.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oil tester and the last readings. Check the collection receipts for used oil.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supplier certificate on file; not reused for other purposes.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what the oil tins and paint buckets at the back are being used for.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test strips exist.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gloves, headgear and masks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not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number printed on the menu, the bill and the label of every packed item.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one bill and one menu card. In a CPK, take one packed item off the dispatch rack.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193800" cy="1285240"/>
                  <wp:effectExtent l="0" t="0" r="6350" b="10160"/>
                  <wp:docPr id="2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128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 Safety Display Board, hygiene rating certificate (if any), no-smoking and handwashing notices put up.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guest area and the kitchen entrance. A board behind a rack does not count as 'put up'.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Food Safety Display Board not put up; no-smoking notice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over the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2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Supplier approval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material only from suppliers holding an FSSAI licence or registration; a copy of each supplier's licence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three suppliers off last month's bills and find their licence copies. Check those are still in date as well.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Cleaning system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schedule up to date and signed; dispatch log with temperatures (CK outlets).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line off the schedule and touch that surface yourself — signed but greasy is a finding, not a pass. For CPK/CK, check whether last week's dispatch slips carry temperatures.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583690" cy="940435"/>
                  <wp:effectExtent l="0" t="0" r="16510" b="12065"/>
                  <wp:docPr id="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3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32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water report, no training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Regulator follow-up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Findings from the last FSO inspection or improvement notice closed within the deadline, with evidence.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last inspection report. Even 'they have never come' has to be evidenced by the file.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Expired stock; no water report; no training record.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B00020"/>
                <w:sz w:val="15"/>
                <w:szCs w:val="15"/>
              </w:rPr>
              <w:t>No rating was circled — read off the remark as Major.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24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85.7%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53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80.3%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50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27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54.0%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144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104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72.2%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104/144 (72.2%), Needs Improvement. By section: A Service Area 85.7% (Satisfactory), B Kitchen Area 80.3% (Satisfactory), C Whole Premises and Documentation 54.0% (Needs Improvement).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5 ★ critical lines are rated Major (lines 22, 26, 41, 49, 51) and they carry 20 marks between them. Closing those 5 alone takes the score to 124/144 (86.1%), inside the Satisfactory band. 80% needs 116 marks; the unit has 104, so it is 12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14 Major lines, 10 are paperwork and 4 are physical — </w:t>
      </w:r>
      <w:r>
        <w:rPr>
          <w:rFonts w:ascii="Calibri" w:hAnsi="Calibri" w:eastAsia="Calibri" w:cs="Calibri"/>
          <w:sz w:val="17"/>
          <w:szCs w:val="17"/>
        </w:rPr>
        <w:t>paperwork: lines 1, 23, 37, 38, 41, 43, 49, 50, 51, 52 (Menu information · Stock rotation · FSSAI licence · Display · Water · Cleaning system · FoSTaC · Training · Records · Regulator follow-up). The work is being done but no record exists, and that set can be closed in a week or two. Physical: lines 5, 17, 22, 26 (Crockery and cutlery · Drainage · Unsafe food · Cold chain) — real work on site, of which the expired stock on line 22 (★) is the most urgent.</w:t>
      </w:r>
    </w:p>
    <w:p/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Capiche Piplod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125714BC"/>
    <w:rsid w:val="29083DE8"/>
    <w:rsid w:val="44127071"/>
    <w:rsid w:val="47F532B3"/>
    <w:rsid w:val="7F5A0A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2026-09-11T11:09:49Z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