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812A" w14:textId="531DA89E" w:rsidR="00264DFA" w:rsidRDefault="00FF084F" w:rsidP="00FF084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Reporte Entrega 2 – Grupo 152</w:t>
      </w:r>
    </w:p>
    <w:p w14:paraId="33DA9CE0" w14:textId="01EC5EFF" w:rsidR="00FF084F" w:rsidRPr="00FF084F" w:rsidRDefault="00FF084F" w:rsidP="00FF084F">
      <w:pPr>
        <w:rPr>
          <w:sz w:val="36"/>
          <w:szCs w:val="36"/>
          <w:u w:val="single"/>
          <w:vertAlign w:val="superscript"/>
        </w:rPr>
      </w:pPr>
      <w:r w:rsidRPr="00FF084F">
        <w:rPr>
          <w:sz w:val="36"/>
          <w:szCs w:val="36"/>
          <w:u w:val="single"/>
        </w:rPr>
        <w:t>Esquema relacional</w:t>
      </w:r>
      <w:r>
        <w:rPr>
          <w:sz w:val="36"/>
          <w:szCs w:val="36"/>
          <w:u w:val="single"/>
          <w:vertAlign w:val="superscript"/>
        </w:rPr>
        <w:softHyphen/>
      </w:r>
    </w:p>
    <w:p w14:paraId="06C6BFD6" w14:textId="6C1FCE59" w:rsidR="00264DFA" w:rsidRDefault="00FF084F">
      <w:r>
        <w:rPr>
          <w:noProof/>
        </w:rPr>
        <w:drawing>
          <wp:inline distT="0" distB="0" distL="0" distR="0" wp14:anchorId="59F55817" wp14:editId="20A81AFB">
            <wp:extent cx="5600700" cy="3600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BD0A" w14:textId="77777777" w:rsidR="00264DFA" w:rsidRDefault="00264DFA"/>
    <w:p w14:paraId="2D67A867" w14:textId="77777777" w:rsidR="00264DFA" w:rsidRDefault="00264DFA"/>
    <w:p w14:paraId="2828F5FE" w14:textId="77777777" w:rsidR="00264DFA" w:rsidRDefault="00264DFA"/>
    <w:p w14:paraId="193EE144" w14:textId="640507CB" w:rsidR="00264DFA" w:rsidRDefault="00264DFA"/>
    <w:p w14:paraId="3008E891" w14:textId="60CEC9C8" w:rsidR="00FF084F" w:rsidRDefault="00FF084F"/>
    <w:p w14:paraId="781FE5F4" w14:textId="7AC5BBD8" w:rsidR="00FF084F" w:rsidRDefault="00FF084F"/>
    <w:p w14:paraId="0EC45791" w14:textId="1D60002A" w:rsidR="00FF084F" w:rsidRDefault="00FF084F"/>
    <w:p w14:paraId="06F2FE5D" w14:textId="3314E49E" w:rsidR="00FF084F" w:rsidRDefault="00FF084F"/>
    <w:p w14:paraId="43934908" w14:textId="04658443" w:rsidR="00FF084F" w:rsidRDefault="00FF084F"/>
    <w:p w14:paraId="458FB556" w14:textId="352C8A85" w:rsidR="00FF084F" w:rsidRDefault="00FF084F"/>
    <w:p w14:paraId="08CAE7D6" w14:textId="6B2CB636" w:rsidR="00FF084F" w:rsidRDefault="00FF084F"/>
    <w:p w14:paraId="2D571BAC" w14:textId="01CD5840" w:rsidR="00FF084F" w:rsidRDefault="00FF084F"/>
    <w:p w14:paraId="3DBF3CA8" w14:textId="6C86D5B8" w:rsidR="00FF084F" w:rsidRDefault="00FF084F"/>
    <w:p w14:paraId="472255F7" w14:textId="361AA3AE" w:rsidR="00FF084F" w:rsidRPr="00FF084F" w:rsidRDefault="00FF084F">
      <w:pPr>
        <w:rPr>
          <w:sz w:val="36"/>
          <w:szCs w:val="36"/>
          <w:u w:val="single"/>
        </w:rPr>
      </w:pPr>
      <w:r w:rsidRPr="00FF084F">
        <w:rPr>
          <w:sz w:val="36"/>
          <w:szCs w:val="36"/>
          <w:u w:val="single"/>
        </w:rPr>
        <w:lastRenderedPageBreak/>
        <w:t>Diagrama ER:</w:t>
      </w:r>
    </w:p>
    <w:p w14:paraId="7C5568DB" w14:textId="37061045" w:rsidR="002A11F1" w:rsidRDefault="003F026E">
      <w:r w:rsidRPr="003F026E">
        <w:drawing>
          <wp:inline distT="0" distB="0" distL="0" distR="0" wp14:anchorId="37A38944" wp14:editId="2E469530">
            <wp:extent cx="5612130" cy="3904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FA88" w14:textId="005A40F3" w:rsidR="00FF084F" w:rsidRDefault="00FF084F"/>
    <w:p w14:paraId="217A6267" w14:textId="6F1DBEC4" w:rsidR="00FF084F" w:rsidRDefault="00FF084F"/>
    <w:p w14:paraId="632C5A04" w14:textId="37862C30" w:rsidR="00FF084F" w:rsidRDefault="00FF084F"/>
    <w:p w14:paraId="3159F405" w14:textId="62F341B3" w:rsidR="00FF084F" w:rsidRDefault="00FF084F"/>
    <w:p w14:paraId="292C60B9" w14:textId="268753E1" w:rsidR="00FF084F" w:rsidRDefault="00FF084F"/>
    <w:p w14:paraId="30A99AD5" w14:textId="75A5AAC7" w:rsidR="00FF084F" w:rsidRDefault="00FF084F"/>
    <w:p w14:paraId="6F95867B" w14:textId="565515FE" w:rsidR="00FF084F" w:rsidRDefault="00FF084F"/>
    <w:p w14:paraId="19398E1D" w14:textId="500DA409" w:rsidR="00FF084F" w:rsidRDefault="00FF084F"/>
    <w:p w14:paraId="365ABB45" w14:textId="51CF2347" w:rsidR="00FF084F" w:rsidRDefault="00FF084F"/>
    <w:p w14:paraId="12893323" w14:textId="347B7F1C" w:rsidR="00FF084F" w:rsidRDefault="00FF084F"/>
    <w:p w14:paraId="00C83443" w14:textId="1B898EB6" w:rsidR="00FF084F" w:rsidRDefault="00FF084F"/>
    <w:p w14:paraId="0734A195" w14:textId="0927785C" w:rsidR="00FF084F" w:rsidRDefault="00FF084F"/>
    <w:p w14:paraId="4A410520" w14:textId="3B6E7873" w:rsidR="00FF084F" w:rsidRDefault="00FF084F"/>
    <w:p w14:paraId="643A9C5A" w14:textId="3128525E" w:rsidR="00FF084F" w:rsidRPr="00FB1FB2" w:rsidRDefault="00FF084F">
      <w:pPr>
        <w:rPr>
          <w:sz w:val="28"/>
          <w:szCs w:val="28"/>
          <w:u w:val="single"/>
        </w:rPr>
      </w:pPr>
      <w:r w:rsidRPr="00FB1FB2">
        <w:rPr>
          <w:sz w:val="28"/>
          <w:szCs w:val="28"/>
          <w:u w:val="single"/>
        </w:rPr>
        <w:lastRenderedPageBreak/>
        <w:t>Justificación Forma normal:</w:t>
      </w:r>
    </w:p>
    <w:p w14:paraId="72ECC094" w14:textId="63585FCA" w:rsidR="00FF084F" w:rsidRDefault="00FF084F">
      <w:r>
        <w:t xml:space="preserve">La base se encuentra en BCNF ya que no hay dependencias funcionales que definan determinantes que no sean llaves candidatas. La base se encuentra normalizada </w:t>
      </w:r>
      <w:r w:rsidR="00FB1FB2">
        <w:t>separando los datos repetidos de algunas tablas para crear otras y normalizar.</w:t>
      </w:r>
    </w:p>
    <w:p w14:paraId="505FA9CA" w14:textId="01018952" w:rsidR="00FB1FB2" w:rsidRDefault="00FB1FB2"/>
    <w:p w14:paraId="32FDC796" w14:textId="4F6FEBC5" w:rsidR="00FB1FB2" w:rsidRDefault="00FB1F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Consultas </w:t>
      </w:r>
      <w:proofErr w:type="spellStart"/>
      <w:r>
        <w:rPr>
          <w:sz w:val="28"/>
          <w:szCs w:val="28"/>
          <w:u w:val="single"/>
        </w:rPr>
        <w:t>pagina</w:t>
      </w:r>
      <w:proofErr w:type="spellEnd"/>
      <w:r>
        <w:rPr>
          <w:sz w:val="28"/>
          <w:szCs w:val="28"/>
          <w:u w:val="single"/>
        </w:rPr>
        <w:t xml:space="preserve"> PHP</w:t>
      </w:r>
      <w:r w:rsidRPr="00FB1FB2">
        <w:rPr>
          <w:sz w:val="28"/>
          <w:szCs w:val="28"/>
          <w:u w:val="single"/>
        </w:rPr>
        <w:t>:</w:t>
      </w:r>
    </w:p>
    <w:p w14:paraId="13B4D5F0" w14:textId="7BF623F2" w:rsidR="00FB1FB2" w:rsidRPr="00FB1FB2" w:rsidRDefault="00FB1FB2">
      <w:pPr>
        <w:rPr>
          <w:u w:val="single"/>
        </w:rPr>
      </w:pPr>
      <w:r>
        <w:t>La</w:t>
      </w:r>
      <w:r>
        <w:t>s consultas implementadas en la pagina son aquellas pedidas en el enunciado.</w:t>
      </w:r>
    </w:p>
    <w:sectPr w:rsidR="00FB1FB2" w:rsidRPr="00FB1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7074" w14:textId="77777777" w:rsidR="000C48EC" w:rsidRDefault="000C48EC" w:rsidP="00264DFA">
      <w:pPr>
        <w:spacing w:after="0" w:line="240" w:lineRule="auto"/>
      </w:pPr>
      <w:r>
        <w:separator/>
      </w:r>
    </w:p>
  </w:endnote>
  <w:endnote w:type="continuationSeparator" w:id="0">
    <w:p w14:paraId="69289A11" w14:textId="77777777" w:rsidR="000C48EC" w:rsidRDefault="000C48EC" w:rsidP="0026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B78A" w14:textId="77777777" w:rsidR="000C48EC" w:rsidRDefault="000C48EC" w:rsidP="00264DFA">
      <w:pPr>
        <w:spacing w:after="0" w:line="240" w:lineRule="auto"/>
      </w:pPr>
      <w:r>
        <w:separator/>
      </w:r>
    </w:p>
  </w:footnote>
  <w:footnote w:type="continuationSeparator" w:id="0">
    <w:p w14:paraId="37823335" w14:textId="77777777" w:rsidR="000C48EC" w:rsidRDefault="000C48EC" w:rsidP="00264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F"/>
    <w:rsid w:val="000C48EC"/>
    <w:rsid w:val="00264DFA"/>
    <w:rsid w:val="002A11F1"/>
    <w:rsid w:val="003F026E"/>
    <w:rsid w:val="00A30C2F"/>
    <w:rsid w:val="00FB1FB2"/>
    <w:rsid w:val="00F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FE74"/>
  <w15:chartTrackingRefBased/>
  <w15:docId w15:val="{C30F2E7C-0F98-40A5-9B31-59CFBC6A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4D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DFA"/>
  </w:style>
  <w:style w:type="paragraph" w:styleId="Piedepgina">
    <w:name w:val="footer"/>
    <w:basedOn w:val="Normal"/>
    <w:link w:val="PiedepginaCar"/>
    <w:uiPriority w:val="99"/>
    <w:unhideWhenUsed/>
    <w:rsid w:val="00264D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Fredes Rojas</dc:creator>
  <cp:keywords/>
  <dc:description/>
  <cp:lastModifiedBy>Gary Fredes Rojas</cp:lastModifiedBy>
  <cp:revision>2</cp:revision>
  <dcterms:created xsi:type="dcterms:W3CDTF">2021-05-28T16:15:00Z</dcterms:created>
  <dcterms:modified xsi:type="dcterms:W3CDTF">2021-05-28T17:04:00Z</dcterms:modified>
</cp:coreProperties>
</file>