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default"/>
          <w:lang w:val="en-US" w:eastAsia="zh-CN"/>
        </w:rPr>
        <w:sectPr>
          <w:pgSz w:w="11906" w:h="16838"/>
          <w:pgMar w:top="1440" w:right="1800" w:bottom="1440" w:left="1800" w:header="851" w:footer="992" w:gutter="0"/>
          <w:pgNumType w:fmt="decimal"/>
          <w:cols w:space="425" w:num="1"/>
          <w:docGrid w:type="lines" w:linePitch="312" w:charSpace="0"/>
        </w:sectPr>
      </w:pPr>
      <w:r>
        <w:pict>
          <v:rect id="_x0000_s1035" o:spid="_x0000_s1035" o:spt="1" style="position:absolute;left:0pt;margin-left:-27.65pt;margin-top:76.05pt;height:167.45pt;width:500.85pt;z-index:251659264;mso-width-relative:page;mso-height-relative:page;" fillcolor="#FFFFFF" filled="t" stroked="f" coordsize="21600,21600">
            <v:path/>
            <v:fill on="t" color2="#FFFFFF" focussize="0,0"/>
            <v:stroke on="f"/>
            <v:imagedata o:title=""/>
            <o:lock v:ext="edit" aspectratio="f"/>
            <v:textbox>
              <w:txbxContent>
                <w:p>
                  <w:pPr>
                    <w:pStyle w:val="16"/>
                    <w:ind w:left="0" w:leftChars="0" w:right="0" w:rightChars="0" w:firstLine="0" w:firstLineChars="0"/>
                    <w:jc w:val="center"/>
                    <w:rPr>
                      <w:rFonts w:hint="default"/>
                      <w:color w:val="5590CC"/>
                      <w:sz w:val="84"/>
                      <w:lang w:val="en-US"/>
                    </w:rPr>
                  </w:pPr>
                  <w:bookmarkStart w:id="13" w:name="_Title#3910760528"/>
                  <w:r>
                    <w:rPr>
                      <w:rFonts w:hint="eastAsia"/>
                      <w:color w:val="5590CC"/>
                      <w:sz w:val="84"/>
                      <w:lang w:val="en-US" w:eastAsia="zh-CN"/>
                    </w:rPr>
                    <w:t>达内-博客项目-用户模块</w:t>
                  </w:r>
                  <w:bookmarkEnd w:id="13"/>
                  <w:r>
                    <w:rPr>
                      <w:rFonts w:hint="eastAsia"/>
                      <w:color w:val="5590CC"/>
                      <w:sz w:val="84"/>
                      <w:lang w:val="en-US" w:eastAsia="zh-CN"/>
                    </w:rPr>
                    <w:t>API说明文档</w:t>
                  </w:r>
                </w:p>
              </w:txbxContent>
            </v:textbox>
          </v:rect>
        </w:pict>
      </w:r>
      <w:r>
        <w:pict>
          <v:shape id="_x0000_s1034" o:spid="_x0000_s1034" o:spt="202" type="#_x0000_t202" style="position:absolute;left:0pt;margin-left:-14.3pt;margin-top:440.85pt;height:31.5pt;width:444.8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14"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eastAsia"/>
                      <w:color w:val="5590CC"/>
                      <w:sz w:val="28"/>
                      <w:szCs w:val="36"/>
                      <w:lang w:val="en-US" w:eastAsia="zh-CN"/>
                    </w:rPr>
                    <w:t>Python-教研部</w:t>
                  </w:r>
                  <w:r>
                    <w:rPr>
                      <w:rFonts w:hint="eastAsia"/>
                      <w:color w:val="5590CC"/>
                      <w:sz w:val="28"/>
                      <w:szCs w:val="36"/>
                      <w:lang w:val="zh-CN"/>
                    </w:rPr>
                    <w:t>]</w:t>
                  </w:r>
                  <w:r>
                    <w:rPr>
                      <w:rFonts w:hint="eastAsia"/>
                      <w:color w:val="5590CC"/>
                      <w:sz w:val="28"/>
                      <w:szCs w:val="36"/>
                      <w:lang w:val="zh-CN"/>
                    </w:rPr>
                    <w:fldChar w:fldCharType="end"/>
                  </w:r>
                  <w:bookmarkEnd w:id="14"/>
                </w:p>
              </w:txbxContent>
            </v:textbox>
          </v:shape>
        </w:pict>
      </w:r>
      <w:r>
        <w:pict>
          <v:rect id="_x0000_s1036" o:spid="_x0000_s1036" o:spt="1" style="position:absolute;left:0pt;margin-left:-14.35pt;margin-top:360.2pt;height:62.3pt;width:444.85pt;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center"/>
                    <w:rPr>
                      <w:rFonts w:hint="default"/>
                      <w:color w:val="808080"/>
                      <w:sz w:val="24"/>
                      <w:szCs w:val="36"/>
                      <w:lang w:val="zh-CN"/>
                    </w:rPr>
                  </w:pPr>
                </w:p>
              </w:txbxContent>
            </v:textbox>
          </v:rect>
        </w:pict>
      </w:r>
    </w:p>
    <w:sdt>
      <w:sdtPr>
        <w:rPr>
          <w:rFonts w:ascii="宋体" w:hAnsi="宋体" w:eastAsia="宋体" w:cstheme="minorBidi"/>
          <w:kern w:val="2"/>
          <w:sz w:val="52"/>
          <w:szCs w:val="24"/>
          <w:lang w:val="en-US" w:eastAsia="zh-CN" w:bidi="ar-SA"/>
        </w:rPr>
        <w:id w:val="147478093"/>
        <w15:color w:val="DBDBDB"/>
        <w:docPartObj>
          <w:docPartGallery w:val="Table of Contents"/>
          <w:docPartUnique/>
        </w:docPartObj>
      </w:sdtPr>
      <w:sdtEndPr>
        <w:rPr>
          <w:rFonts w:ascii="宋体" w:hAnsi="宋体" w:eastAsia="宋体" w:cstheme="minorBidi"/>
          <w:kern w:val="2"/>
          <w:sz w:val="52"/>
          <w:szCs w:val="20"/>
          <w:lang w:val="en-US" w:eastAsia="zh-CN" w:bidi="ar-SA"/>
        </w:rPr>
      </w:sdtEndPr>
      <w:sdtContent>
        <w:p>
          <w:pPr>
            <w:keepNext w:val="0"/>
            <w:keepLines w:val="0"/>
            <w:pageBreakBefore w:val="0"/>
            <w:kinsoku/>
            <w:wordWrap/>
            <w:overflowPunct/>
            <w:topLinePunct w:val="0"/>
            <w:autoSpaceDE/>
            <w:autoSpaceDN/>
            <w:bidi w:val="0"/>
            <w:adjustRightInd/>
            <w:snapToGrid/>
            <w:spacing w:before="157" w:beforeLines="50" w:after="157" w:afterLines="50" w:line="480" w:lineRule="auto"/>
            <w:ind w:left="0" w:leftChars="0" w:right="0" w:rightChars="0" w:firstLine="0" w:firstLineChars="0"/>
            <w:jc w:val="center"/>
            <w:textAlignment w:val="auto"/>
            <w:rPr>
              <w:sz w:val="52"/>
            </w:rPr>
          </w:pPr>
          <w:bookmarkStart w:id="0" w:name="_Toc13432_WPSOffice_Type1"/>
          <w:r>
            <w:rPr>
              <w:rFonts w:ascii="宋体" w:hAnsi="宋体" w:eastAsia="宋体"/>
              <w:sz w:val="52"/>
            </w:rPr>
            <w:t>目录</w:t>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_Toc17517_WPSOffice_Level1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5e13bf94-d04c-4f28-97b6-1a6957ba50d7}"/>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一， 概述：</w:t>
              </w:r>
            </w:sdtContent>
          </w:sdt>
          <w:r>
            <w:rPr>
              <w:sz w:val="52"/>
            </w:rPr>
            <w:tab/>
          </w:r>
          <w:bookmarkStart w:id="1" w:name="_Toc17517_WPSOffice_Level1Page"/>
          <w:r>
            <w:rPr>
              <w:sz w:val="52"/>
            </w:rPr>
            <w:t>1</w:t>
          </w:r>
          <w:bookmarkEnd w:id="1"/>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_Toc13432_WPSOffice_Level1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b40d08e5-fdbe-47ed-86a6-343ce471ca7c}"/>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二， 事件定义：</w:t>
              </w:r>
            </w:sdtContent>
          </w:sdt>
          <w:r>
            <w:rPr>
              <w:sz w:val="52"/>
            </w:rPr>
            <w:tab/>
          </w:r>
          <w:bookmarkStart w:id="2" w:name="_Toc13432_WPSOffice_Level1Page"/>
          <w:r>
            <w:rPr>
              <w:sz w:val="52"/>
            </w:rPr>
            <w:t>1</w:t>
          </w:r>
          <w:bookmarkEnd w:id="2"/>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_Toc13973_WPSOffice_Level1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17805d7a-4a86-4ce6-b04f-86727cc23bd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三， 开发规范:</w:t>
              </w:r>
            </w:sdtContent>
          </w:sdt>
          <w:r>
            <w:rPr>
              <w:sz w:val="52"/>
            </w:rPr>
            <w:tab/>
          </w:r>
          <w:bookmarkStart w:id="3" w:name="_Toc13973_WPSOffice_Level1Page"/>
          <w:r>
            <w:rPr>
              <w:sz w:val="52"/>
            </w:rPr>
            <w:t>1</w:t>
          </w:r>
          <w:bookmarkEnd w:id="3"/>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_Toc10395_WPSOffice_Level1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46a925a3-2e8b-4daf-b051-4504699d74a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四， 数据库结构：</w:t>
              </w:r>
            </w:sdtContent>
          </w:sdt>
          <w:r>
            <w:rPr>
              <w:sz w:val="52"/>
            </w:rPr>
            <w:tab/>
          </w:r>
          <w:bookmarkStart w:id="4" w:name="_Toc10395_WPSOffice_Level1Page"/>
          <w:r>
            <w:rPr>
              <w:sz w:val="52"/>
            </w:rPr>
            <w:t>2</w:t>
          </w:r>
          <w:bookmarkEnd w:id="4"/>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_Toc28262_WPSOffice_Level1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9bd155f0-aa7a-4528-83ed-b8d5a8678871}"/>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五， 接口说明：</w:t>
              </w:r>
            </w:sdtContent>
          </w:sdt>
          <w:r>
            <w:rPr>
              <w:sz w:val="52"/>
            </w:rPr>
            <w:tab/>
          </w:r>
          <w:bookmarkStart w:id="5" w:name="_Toc28262_WPSOffice_Level1Page"/>
          <w:r>
            <w:rPr>
              <w:sz w:val="52"/>
            </w:rPr>
            <w:t>3</w:t>
          </w:r>
          <w:bookmarkEnd w:id="5"/>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_Toc31397_WPSOffice_Level1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2901d570-9c8a-411d-87de-b265f04ad382}"/>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六， 常见问题：</w:t>
              </w:r>
            </w:sdtContent>
          </w:sdt>
          <w:r>
            <w:rPr>
              <w:sz w:val="52"/>
            </w:rPr>
            <w:tab/>
          </w:r>
          <w:bookmarkStart w:id="6" w:name="_Toc31397_WPSOffice_Level1Page"/>
          <w:r>
            <w:rPr>
              <w:sz w:val="52"/>
            </w:rPr>
            <w:t>9</w:t>
          </w:r>
          <w:bookmarkEnd w:id="6"/>
          <w:r>
            <w:rPr>
              <w:sz w:val="52"/>
            </w:rPr>
            <w:fldChar w:fldCharType="end"/>
          </w:r>
          <w:bookmarkEnd w:id="0"/>
        </w:p>
      </w:sdtContent>
    </w:sdt>
    <w:p>
      <w:pPr>
        <w:rPr>
          <w:rFonts w:hint="default"/>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1"/>
        </w:numPr>
        <w:bidi w:val="0"/>
        <w:rPr>
          <w:rFonts w:hint="default"/>
          <w:lang w:val="en-US" w:eastAsia="zh-CN"/>
        </w:rPr>
      </w:pPr>
      <w:bookmarkStart w:id="7" w:name="_Toc17517_WPSOffice_Level1"/>
      <w:r>
        <w:rPr>
          <w:rFonts w:hint="eastAsia"/>
          <w:lang w:val="en-US" w:eastAsia="zh-CN"/>
        </w:rPr>
        <w:t>概述：</w:t>
      </w:r>
      <w:bookmarkEnd w:id="7"/>
    </w:p>
    <w:p>
      <w:pPr>
        <w:numPr>
          <w:ilvl w:val="0"/>
          <w:numId w:val="0"/>
        </w:numPr>
        <w:ind w:firstLine="420" w:firstLineChars="0"/>
        <w:rPr>
          <w:rFonts w:hint="eastAsia"/>
          <w:sz w:val="30"/>
          <w:szCs w:val="30"/>
          <w:lang w:val="en-US" w:eastAsia="zh-CN"/>
        </w:rPr>
      </w:pPr>
      <w:r>
        <w:rPr>
          <w:rFonts w:hint="eastAsia"/>
          <w:sz w:val="30"/>
          <w:szCs w:val="30"/>
          <w:lang w:val="en-US" w:eastAsia="zh-CN"/>
        </w:rPr>
        <w:t>随着近期公司内部个人兴趣社区活动的如火如荼，为满足广大社区爱好者追求自我的梦想，特此开发内部博客；方便大家整理及自己社区活动中的一些优质内容，增加社区的互动性。此文档为用户模块的API详情。</w:t>
      </w:r>
    </w:p>
    <w:p>
      <w:pPr>
        <w:numPr>
          <w:ilvl w:val="0"/>
          <w:numId w:val="0"/>
        </w:numPr>
        <w:ind w:firstLine="420" w:firstLineChars="0"/>
        <w:rPr>
          <w:rFonts w:hint="eastAsia"/>
          <w:lang w:val="en-US" w:eastAsia="zh-CN"/>
        </w:rPr>
      </w:pPr>
    </w:p>
    <w:p>
      <w:pPr>
        <w:pStyle w:val="2"/>
        <w:numPr>
          <w:ilvl w:val="0"/>
          <w:numId w:val="1"/>
        </w:numPr>
        <w:bidi w:val="0"/>
        <w:rPr>
          <w:rFonts w:hint="eastAsia"/>
          <w:lang w:val="en-US" w:eastAsia="zh-CN"/>
        </w:rPr>
      </w:pPr>
      <w:bookmarkStart w:id="8" w:name="_Toc13432_WPSOffice_Level1"/>
      <w:r>
        <w:rPr>
          <w:rFonts w:hint="eastAsia"/>
          <w:lang w:val="en-US" w:eastAsia="zh-CN"/>
        </w:rPr>
        <w:t>事件定义：</w:t>
      </w:r>
      <w:bookmarkEnd w:id="8"/>
    </w:p>
    <w:p>
      <w:pPr>
        <w:numPr>
          <w:ilvl w:val="0"/>
          <w:numId w:val="2"/>
        </w:numPr>
        <w:ind w:leftChars="0" w:firstLine="420" w:firstLineChars="0"/>
        <w:rPr>
          <w:rFonts w:hint="eastAsia"/>
          <w:sz w:val="30"/>
          <w:szCs w:val="30"/>
          <w:lang w:val="en-US" w:eastAsia="zh-CN"/>
        </w:rPr>
      </w:pPr>
      <w:r>
        <w:rPr>
          <w:rFonts w:hint="eastAsia"/>
          <w:sz w:val="30"/>
          <w:szCs w:val="30"/>
          <w:lang w:val="en-US" w:eastAsia="zh-CN"/>
        </w:rPr>
        <w:t>注册 - 新用户可通过此功能注册为内部论坛的注册用户。每个注册用户可申请一个自己独立的博客空间，只有注册用户方可在自己的博客中发表自己的博客及在博客内容上留言及回复他人的留言。</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登陆 - 用户可通过此功能进行用户登陆操作，只有登陆的用户方可执行会员的相关操作-如发布博客及留言功能。</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修改个人信息 - 每个注册用户都有 个人描述，个人签名及头像和昵称 可供自定义编写；用户需要进行登陆后，方可使用该功能。</w:t>
      </w:r>
    </w:p>
    <w:p>
      <w:pPr>
        <w:numPr>
          <w:ilvl w:val="0"/>
          <w:numId w:val="0"/>
        </w:numPr>
        <w:rPr>
          <w:rFonts w:hint="default"/>
          <w:sz w:val="30"/>
          <w:szCs w:val="30"/>
          <w:lang w:val="en-US" w:eastAsia="zh-CN"/>
        </w:rPr>
      </w:pPr>
    </w:p>
    <w:p>
      <w:pPr>
        <w:pStyle w:val="2"/>
        <w:numPr>
          <w:ilvl w:val="0"/>
          <w:numId w:val="1"/>
        </w:numPr>
        <w:bidi w:val="0"/>
        <w:rPr>
          <w:rFonts w:hint="default"/>
          <w:lang w:val="en-US" w:eastAsia="zh-CN"/>
        </w:rPr>
      </w:pPr>
      <w:bookmarkStart w:id="9" w:name="_Toc13973_WPSOffice_Level1"/>
      <w:r>
        <w:rPr>
          <w:rFonts w:hint="eastAsia"/>
          <w:lang w:val="en-US" w:eastAsia="zh-CN"/>
        </w:rPr>
        <w:t>开发规范:</w:t>
      </w:r>
      <w:bookmarkEnd w:id="9"/>
    </w:p>
    <w:p>
      <w:pPr>
        <w:numPr>
          <w:ilvl w:val="0"/>
          <w:numId w:val="3"/>
        </w:numPr>
        <w:ind w:left="425" w:leftChars="0" w:hanging="425" w:firstLineChars="0"/>
        <w:rPr>
          <w:rFonts w:hint="eastAsia"/>
          <w:sz w:val="30"/>
          <w:szCs w:val="30"/>
          <w:lang w:val="en-US" w:eastAsia="zh-CN"/>
        </w:rPr>
      </w:pPr>
      <w:r>
        <w:rPr>
          <w:rStyle w:val="12"/>
          <w:rFonts w:hint="eastAsia"/>
          <w:lang w:val="en-US" w:eastAsia="zh-CN"/>
        </w:rPr>
        <w:t>后端环境</w:t>
      </w:r>
    </w:p>
    <w:p>
      <w:pPr>
        <w:numPr>
          <w:ilvl w:val="0"/>
          <w:numId w:val="0"/>
        </w:numPr>
        <w:ind w:leftChars="0"/>
        <w:rPr>
          <w:rFonts w:hint="eastAsia"/>
          <w:sz w:val="30"/>
          <w:szCs w:val="30"/>
          <w:lang w:val="en-US" w:eastAsia="zh-CN"/>
        </w:rPr>
      </w:pPr>
      <w:r>
        <w:rPr>
          <w:rFonts w:hint="eastAsia"/>
          <w:sz w:val="30"/>
          <w:szCs w:val="30"/>
          <w:lang w:val="en-US" w:eastAsia="zh-CN"/>
        </w:rPr>
        <w:t>Python 3.7.3  +  django 1.11.8  + mysql 5.5  +  Ubuntu19.04  +  vim</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通信协议</w:t>
      </w:r>
    </w:p>
    <w:p>
      <w:pPr>
        <w:numPr>
          <w:ilvl w:val="0"/>
          <w:numId w:val="0"/>
        </w:numPr>
        <w:ind w:leftChars="0"/>
        <w:rPr>
          <w:rFonts w:hint="eastAsia"/>
          <w:sz w:val="30"/>
          <w:szCs w:val="30"/>
          <w:lang w:val="en-US" w:eastAsia="zh-CN"/>
        </w:rPr>
      </w:pPr>
      <w:r>
        <w:rPr>
          <w:rFonts w:hint="eastAsia"/>
          <w:sz w:val="30"/>
          <w:szCs w:val="30"/>
          <w:lang w:val="en-US" w:eastAsia="zh-CN"/>
        </w:rPr>
        <w:t>http</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通信格式</w:t>
      </w:r>
    </w:p>
    <w:p>
      <w:pPr>
        <w:numPr>
          <w:ilvl w:val="0"/>
          <w:numId w:val="0"/>
        </w:numPr>
        <w:ind w:leftChars="0"/>
        <w:rPr>
          <w:rFonts w:hint="eastAsia"/>
          <w:sz w:val="30"/>
          <w:szCs w:val="30"/>
          <w:lang w:val="en-US" w:eastAsia="zh-CN"/>
        </w:rPr>
      </w:pPr>
      <w:r>
        <w:rPr>
          <w:rFonts w:hint="eastAsia"/>
          <w:sz w:val="30"/>
          <w:szCs w:val="30"/>
          <w:lang w:val="en-US" w:eastAsia="zh-CN"/>
        </w:rPr>
        <w:t>json</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API规范</w:t>
      </w:r>
    </w:p>
    <w:p>
      <w:pPr>
        <w:numPr>
          <w:ilvl w:val="0"/>
          <w:numId w:val="0"/>
        </w:numPr>
        <w:rPr>
          <w:rFonts w:hint="eastAsia"/>
          <w:sz w:val="30"/>
          <w:szCs w:val="30"/>
          <w:lang w:val="en-US" w:eastAsia="zh-CN"/>
        </w:rPr>
      </w:pPr>
      <w:r>
        <w:rPr>
          <w:rFonts w:hint="eastAsia"/>
          <w:sz w:val="30"/>
          <w:szCs w:val="30"/>
          <w:lang w:val="en-US" w:eastAsia="zh-CN"/>
        </w:rPr>
        <w:t>一定程度上符合RESTful 定义</w:t>
      </w:r>
    </w:p>
    <w:p>
      <w:pPr>
        <w:numPr>
          <w:ilvl w:val="0"/>
          <w:numId w:val="0"/>
        </w:numPr>
        <w:ind w:leftChars="0" w:firstLine="600"/>
        <w:rPr>
          <w:rFonts w:hint="default"/>
          <w:sz w:val="30"/>
          <w:szCs w:val="30"/>
          <w:lang w:val="en-US" w:eastAsia="zh-CN"/>
        </w:rPr>
      </w:pPr>
    </w:p>
    <w:p>
      <w:pPr>
        <w:pStyle w:val="2"/>
        <w:numPr>
          <w:ilvl w:val="0"/>
          <w:numId w:val="1"/>
        </w:numPr>
        <w:bidi w:val="0"/>
        <w:rPr>
          <w:rFonts w:hint="default"/>
          <w:lang w:val="en-US" w:eastAsia="zh-CN"/>
        </w:rPr>
      </w:pPr>
      <w:r>
        <w:rPr>
          <w:rFonts w:hint="eastAsia"/>
          <w:lang w:val="en-US" w:eastAsia="zh-CN"/>
        </w:rPr>
        <w:t xml:space="preserve"> </w:t>
      </w:r>
      <w:bookmarkStart w:id="10" w:name="_Toc10395_WPSOffice_Level1"/>
      <w:r>
        <w:rPr>
          <w:rFonts w:hint="eastAsia"/>
          <w:lang w:val="en-US" w:eastAsia="zh-CN"/>
        </w:rPr>
        <w:t>数据库结构：</w:t>
      </w:r>
      <w:bookmarkEnd w:id="10"/>
    </w:p>
    <w:tbl>
      <w:tblPr>
        <w:tblStyle w:val="8"/>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760"/>
        <w:gridCol w:w="1759"/>
        <w:gridCol w:w="1760"/>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作用</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备注1</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varchar(11)</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注册时填写的用户名，不可修改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nickname</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varchar(30)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昵称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在博客中显示的名字，可修改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邮箱</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预留</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varchar(32)</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密码</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用户密码，已散列存储</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sign</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个人签名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info</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个人描述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avatar</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varchar(100)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头像</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created_time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datetime</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创建时间</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updated_time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datetime</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更新时间</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bl>
    <w:p>
      <w:pPr>
        <w:numPr>
          <w:ilvl w:val="0"/>
          <w:numId w:val="0"/>
        </w:numPr>
        <w:ind w:leftChars="0"/>
        <w:rPr>
          <w:rFonts w:hint="default"/>
          <w:sz w:val="30"/>
          <w:szCs w:val="30"/>
          <w:lang w:val="en-US" w:eastAsia="zh-CN"/>
        </w:rPr>
      </w:pPr>
      <w:r>
        <w:rPr>
          <w:rFonts w:hint="eastAsia"/>
          <w:sz w:val="30"/>
          <w:szCs w:val="30"/>
          <w:lang w:val="en-US" w:eastAsia="zh-CN"/>
        </w:rPr>
        <w:t>Phone      varchar(11)</w:t>
      </w:r>
      <w:r>
        <w:rPr>
          <w:rFonts w:hint="eastAsia"/>
          <w:sz w:val="30"/>
          <w:szCs w:val="30"/>
          <w:lang w:val="en-US" w:eastAsia="zh-CN"/>
        </w:rPr>
        <w:tab/>
        <w:t xml:space="preserve">     电话</w:t>
      </w:r>
    </w:p>
    <w:p>
      <w:pPr>
        <w:pStyle w:val="2"/>
        <w:numPr>
          <w:ilvl w:val="0"/>
          <w:numId w:val="1"/>
        </w:numPr>
        <w:bidi w:val="0"/>
        <w:rPr>
          <w:rFonts w:hint="default"/>
          <w:lang w:val="en-US" w:eastAsia="zh-CN"/>
        </w:rPr>
      </w:pPr>
      <w:bookmarkStart w:id="11" w:name="_Toc28262_WPSOffice_Level1"/>
      <w:r>
        <w:rPr>
          <w:rFonts w:hint="eastAsia"/>
          <w:lang w:val="en-US" w:eastAsia="zh-CN"/>
        </w:rPr>
        <w:t>接口说明：</w:t>
      </w:r>
      <w:bookmarkEnd w:id="11"/>
    </w:p>
    <w:p>
      <w:pPr>
        <w:pStyle w:val="3"/>
        <w:bidi w:val="0"/>
        <w:rPr>
          <w:rFonts w:hint="default"/>
          <w:lang w:val="en-US" w:eastAsia="zh-CN"/>
        </w:rPr>
      </w:pPr>
      <w:r>
        <w:rPr>
          <w:rFonts w:hint="eastAsia"/>
          <w:lang w:val="en-US" w:eastAsia="zh-CN"/>
        </w:rPr>
        <w:t>1 注册接口</w:t>
      </w:r>
    </w:p>
    <w:p>
      <w:pPr>
        <w:bidi w:val="0"/>
        <w:rPr>
          <w:rFonts w:hint="default"/>
          <w:sz w:val="30"/>
          <w:szCs w:val="30"/>
          <w:lang w:val="en-US" w:eastAsia="zh-CN"/>
        </w:rPr>
      </w:pPr>
      <w:r>
        <w:rPr>
          <w:rFonts w:hint="eastAsia"/>
          <w:sz w:val="30"/>
          <w:szCs w:val="30"/>
          <w:lang w:val="en-US" w:eastAsia="zh-CN"/>
        </w:rPr>
        <w:t xml:space="preserve">URL : </w:t>
      </w:r>
      <w:r>
        <w:rPr>
          <w:rFonts w:hint="eastAsia"/>
          <w:sz w:val="30"/>
          <w:szCs w:val="30"/>
          <w:lang w:val="en-US" w:eastAsia="zh-CN"/>
        </w:rPr>
        <w:fldChar w:fldCharType="begin"/>
      </w:r>
      <w:r>
        <w:rPr>
          <w:rFonts w:hint="eastAsia"/>
          <w:sz w:val="30"/>
          <w:szCs w:val="30"/>
          <w:lang w:val="en-US" w:eastAsia="zh-CN"/>
        </w:rPr>
        <w:instrText xml:space="preserve"> HYPERLINK "http://127.0.0.1/users"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 xml:space="preserve">  </w:t>
      </w:r>
    </w:p>
    <w:p>
      <w:pPr>
        <w:pStyle w:val="4"/>
        <w:numPr>
          <w:ilvl w:val="1"/>
          <w:numId w:val="4"/>
        </w:numPr>
        <w:bidi w:val="0"/>
        <w:rPr>
          <w:rFonts w:hint="default"/>
          <w:lang w:val="en-US" w:eastAsia="zh-CN"/>
        </w:rPr>
      </w:pPr>
      <w:r>
        <w:rPr>
          <w:rFonts w:hint="eastAsia"/>
          <w:lang w:val="en-US" w:eastAsia="zh-CN"/>
        </w:rPr>
        <w:t>请求方式</w:t>
      </w:r>
    </w:p>
    <w:p>
      <w:pPr>
        <w:bidi w:val="0"/>
        <w:rPr>
          <w:rFonts w:hint="default"/>
          <w:sz w:val="30"/>
          <w:szCs w:val="30"/>
          <w:lang w:val="en-US" w:eastAsia="zh-CN"/>
        </w:rPr>
      </w:pPr>
      <w:r>
        <w:rPr>
          <w:rFonts w:hint="eastAsia"/>
          <w:sz w:val="30"/>
          <w:szCs w:val="30"/>
          <w:lang w:val="en-US" w:eastAsia="zh-CN"/>
        </w:rPr>
        <w:t>POST</w:t>
      </w:r>
    </w:p>
    <w:p>
      <w:pPr>
        <w:pStyle w:val="4"/>
        <w:numPr>
          <w:ilvl w:val="1"/>
          <w:numId w:val="4"/>
        </w:numPr>
        <w:bidi w:val="0"/>
        <w:rPr>
          <w:rFonts w:hint="eastAsia"/>
          <w:lang w:val="en-US" w:eastAsia="zh-CN"/>
        </w:rPr>
      </w:pPr>
      <w:r>
        <w:rPr>
          <w:rFonts w:hint="eastAsia"/>
          <w:lang w:val="en-US" w:eastAsia="zh-CN"/>
        </w:rPr>
        <w:t>请求格式</w:t>
      </w:r>
    </w:p>
    <w:p>
      <w:pPr>
        <w:bidi w:val="0"/>
        <w:rPr>
          <w:rFonts w:hint="default"/>
          <w:sz w:val="30"/>
          <w:szCs w:val="30"/>
          <w:lang w:val="en-US" w:eastAsia="zh-CN"/>
        </w:rPr>
      </w:pPr>
      <w:r>
        <w:rPr>
          <w:rFonts w:hint="eastAsia"/>
          <w:sz w:val="30"/>
          <w:szCs w:val="30"/>
          <w:lang w:val="en-US" w:eastAsia="zh-CN"/>
        </w:rPr>
        <w:t>json 具体参数如下：</w:t>
      </w:r>
    </w:p>
    <w:tbl>
      <w:tblPr>
        <w:tblStyle w:val="8"/>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用户邮箱</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password1</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第一次输入的密码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password2</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第二次输入的密码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bl>
    <w:p>
      <w:pPr>
        <w:numPr>
          <w:ilvl w:val="0"/>
          <w:numId w:val="0"/>
        </w:numPr>
        <w:ind w:leftChars="0"/>
        <w:rPr>
          <w:rFonts w:hint="eastAsia"/>
          <w:sz w:val="30"/>
          <w:szCs w:val="30"/>
          <w:lang w:val="en-US" w:eastAsia="zh-CN"/>
        </w:rPr>
      </w:pPr>
      <w:r>
        <w:rPr>
          <w:rFonts w:hint="eastAsia"/>
          <w:sz w:val="30"/>
          <w:szCs w:val="30"/>
          <w:lang w:val="en-US" w:eastAsia="zh-CN"/>
        </w:rPr>
        <w:t>请求示例：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jack, </w:t>
      </w:r>
      <w:r>
        <w:rPr>
          <w:rFonts w:hint="default"/>
          <w:sz w:val="30"/>
          <w:szCs w:val="30"/>
          <w:lang w:val="en-US" w:eastAsia="zh-CN"/>
        </w:rPr>
        <w:t>‘</w:t>
      </w:r>
      <w:r>
        <w:rPr>
          <w:rFonts w:hint="eastAsia"/>
          <w:sz w:val="30"/>
          <w:szCs w:val="30"/>
          <w:lang w:val="en-US" w:eastAsia="zh-CN"/>
        </w:rPr>
        <w:t>email</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fldChar w:fldCharType="begin"/>
      </w:r>
      <w:r>
        <w:rPr>
          <w:rFonts w:hint="default"/>
          <w:sz w:val="30"/>
          <w:szCs w:val="30"/>
          <w:lang w:val="en-US" w:eastAsia="zh-CN"/>
        </w:rPr>
        <w:instrText xml:space="preserve"> HYPERLINK "mailto:‘abc@qq.com’," </w:instrText>
      </w:r>
      <w:r>
        <w:rPr>
          <w:rFonts w:hint="default"/>
          <w:sz w:val="30"/>
          <w:szCs w:val="30"/>
          <w:lang w:val="en-US" w:eastAsia="zh-CN"/>
        </w:rPr>
        <w:fldChar w:fldCharType="separate"/>
      </w:r>
      <w:r>
        <w:rPr>
          <w:rStyle w:val="10"/>
          <w:rFonts w:hint="default"/>
          <w:sz w:val="30"/>
          <w:szCs w:val="30"/>
          <w:lang w:val="en-US" w:eastAsia="zh-CN"/>
        </w:rPr>
        <w:t>‘</w:t>
      </w:r>
      <w:r>
        <w:rPr>
          <w:rStyle w:val="10"/>
          <w:rFonts w:hint="eastAsia"/>
          <w:sz w:val="30"/>
          <w:szCs w:val="30"/>
          <w:lang w:val="en-US" w:eastAsia="zh-CN"/>
        </w:rPr>
        <w:t>abc@qq.com</w:t>
      </w:r>
      <w:r>
        <w:rPr>
          <w:rStyle w:val="10"/>
          <w:rFonts w:hint="default"/>
          <w:sz w:val="30"/>
          <w:szCs w:val="30"/>
          <w:lang w:val="en-US" w:eastAsia="zh-CN"/>
        </w:rPr>
        <w:t>’</w:t>
      </w:r>
      <w:r>
        <w:rPr>
          <w:rStyle w:val="10"/>
          <w:rFonts w:hint="eastAsia"/>
          <w:sz w:val="30"/>
          <w:szCs w:val="30"/>
          <w:lang w:val="en-US" w:eastAsia="zh-CN"/>
        </w:rPr>
        <w:t>,</w:t>
      </w:r>
      <w:r>
        <w:rPr>
          <w:rFonts w:hint="default"/>
          <w:sz w:val="30"/>
          <w:szCs w:val="30"/>
          <w:lang w:val="en-US" w:eastAsia="zh-CN"/>
        </w:rPr>
        <w:fldChar w:fldCharType="end"/>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password1</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password2</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w:t>
      </w:r>
      <w:bookmarkStart w:id="15" w:name="_GoBack"/>
      <w:bookmarkEnd w:id="15"/>
      <w:r>
        <w:rPr>
          <w:rFonts w:hint="eastAsia"/>
          <w:sz w:val="30"/>
          <w:szCs w:val="30"/>
          <w:lang w:val="en-US" w:eastAsia="zh-CN"/>
        </w:rPr>
        <w:t>}</w:t>
      </w:r>
    </w:p>
    <w:p>
      <w:pPr>
        <w:pStyle w:val="4"/>
        <w:bidi w:val="0"/>
        <w:rPr>
          <w:rFonts w:hint="eastAsia"/>
          <w:lang w:val="en-US" w:eastAsia="zh-CN"/>
        </w:rPr>
      </w:pPr>
      <w:r>
        <w:rPr>
          <w:rFonts w:hint="eastAsia"/>
          <w:lang w:val="en-US" w:eastAsia="zh-CN"/>
        </w:rPr>
        <w:t>1.3响应格式</w:t>
      </w:r>
    </w:p>
    <w:p>
      <w:pPr>
        <w:numPr>
          <w:ilvl w:val="0"/>
          <w:numId w:val="0"/>
        </w:numPr>
        <w:ind w:leftChars="0"/>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默认正常为200，异常请见1.4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返回具体的数据都包含在data中</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rPr>
                <w:rFonts w:hint="eastAsia"/>
                <w:sz w:val="30"/>
                <w:szCs w:val="30"/>
                <w:vertAlign w:val="baseline"/>
                <w:lang w:val="en-US" w:eastAsia="zh-CN"/>
              </w:rPr>
            </w:pPr>
            <w:r>
              <w:rPr>
                <w:rFonts w:hint="eastAsia"/>
                <w:sz w:val="30"/>
                <w:szCs w:val="30"/>
                <w:vertAlign w:val="baseline"/>
                <w:lang w:val="en-US" w:eastAsia="zh-CN"/>
              </w:rPr>
              <w:t>{</w:t>
            </w:r>
          </w:p>
          <w:p>
            <w:pPr>
              <w:numPr>
                <w:ilvl w:val="0"/>
                <w:numId w:val="0"/>
              </w:numPr>
              <w:rPr>
                <w:rFonts w:hint="default"/>
                <w:sz w:val="30"/>
                <w:szCs w:val="30"/>
                <w:vertAlign w:val="baseline"/>
                <w:lang w:val="en-US" w:eastAsia="zh-CN"/>
              </w:rPr>
            </w:pPr>
            <w:r>
              <w:rPr>
                <w:rFonts w:hint="eastAsia"/>
                <w:sz w:val="30"/>
                <w:szCs w:val="30"/>
                <w:vertAlign w:val="baseline"/>
                <w:lang w:val="en-US" w:eastAsia="zh-CN"/>
              </w:rPr>
              <w:t>token: xxxx 此为会话保持用的令牌-char</w:t>
            </w:r>
          </w:p>
          <w:p>
            <w:pPr>
              <w:numPr>
                <w:ilvl w:val="0"/>
                <w:numId w:val="0"/>
              </w:numPr>
              <w:rPr>
                <w:rFonts w:hint="default"/>
                <w:sz w:val="30"/>
                <w:szCs w:val="30"/>
                <w:vertAlign w:val="baseline"/>
                <w:lang w:val="en-US" w:eastAsia="zh-CN"/>
              </w:rPr>
            </w:pPr>
          </w:p>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r>
    </w:tbl>
    <w:p>
      <w:pPr>
        <w:numPr>
          <w:ilvl w:val="0"/>
          <w:numId w:val="0"/>
        </w:numPr>
        <w:ind w:leftChars="0"/>
        <w:rPr>
          <w:rFonts w:hint="eastAsia"/>
          <w:sz w:val="30"/>
          <w:szCs w:val="30"/>
          <w:lang w:val="en-US" w:eastAsia="zh-CN"/>
        </w:rPr>
      </w:pPr>
      <w:r>
        <w:rPr>
          <w:rFonts w:hint="eastAsia"/>
          <w:sz w:val="30"/>
          <w:szCs w:val="30"/>
          <w:lang w:val="en-US" w:eastAsia="zh-CN"/>
        </w:rPr>
        <w:t>响应示例：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asdadasd.cvreijvd.dasdadad</w:t>
      </w:r>
      <w:r>
        <w:rPr>
          <w:rFonts w:hint="default"/>
          <w:sz w:val="30"/>
          <w:szCs w:val="30"/>
          <w:lang w:val="en-US" w:eastAsia="zh-CN"/>
        </w:rPr>
        <w:t>’</w:t>
      </w:r>
      <w:r>
        <w:rPr>
          <w:rFonts w:hint="eastAsia"/>
          <w:sz w:val="30"/>
          <w:szCs w:val="30"/>
          <w:lang w:val="en-US" w:eastAsia="zh-CN"/>
        </w:rPr>
        <w:t>} }</w:t>
      </w:r>
    </w:p>
    <w:p>
      <w:pPr>
        <w:pStyle w:val="4"/>
        <w:bidi w:val="0"/>
        <w:rPr>
          <w:rFonts w:hint="default"/>
          <w:lang w:val="en-US" w:eastAsia="zh-CN"/>
        </w:rPr>
      </w:pPr>
      <w:r>
        <w:rPr>
          <w:rFonts w:hint="eastAsia"/>
          <w:lang w:val="en-US" w:eastAsia="zh-CN"/>
        </w:rPr>
        <w:t>1.4异常码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请求中无内容</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203</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204</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请求中未提交邮箱</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205</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206</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两次提交的密码不一致</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即password1 != password2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207</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用户名已存在</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500</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服务器异常</w:t>
            </w:r>
          </w:p>
        </w:tc>
        <w:tc>
          <w:tcPr>
            <w:tcW w:w="2841" w:type="dxa"/>
          </w:tcPr>
          <w:p>
            <w:pPr>
              <w:numPr>
                <w:ilvl w:val="0"/>
                <w:numId w:val="0"/>
              </w:numPr>
              <w:rPr>
                <w:rFonts w:hint="eastAsia"/>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异常响应示例</w:t>
      </w:r>
    </w:p>
    <w:p>
      <w:pPr>
        <w:numPr>
          <w:ilvl w:val="0"/>
          <w:numId w:val="0"/>
        </w:numPr>
        <w:rPr>
          <w:rFonts w:hint="default"/>
          <w:sz w:val="30"/>
          <w:szCs w:val="30"/>
          <w:lang w:val="en-US" w:eastAsia="zh-CN"/>
        </w:rPr>
      </w:pPr>
      <w:r>
        <w:rPr>
          <w:rFonts w:hint="default"/>
          <w:sz w:val="30"/>
          <w:szCs w:val="30"/>
          <w:lang w:val="en-US" w:eastAsia="zh-CN"/>
        </w:rPr>
        <w:t xml:space="preserve">{'code':203, </w:t>
      </w:r>
      <w:r>
        <w:rPr>
          <w:rFonts w:hint="eastAsia"/>
          <w:sz w:val="30"/>
          <w:szCs w:val="30"/>
          <w:lang w:val="en-US" w:eastAsia="zh-CN"/>
        </w:rPr>
        <w:t xml:space="preserve"> </w:t>
      </w:r>
      <w:r>
        <w:rPr>
          <w:rFonts w:hint="default"/>
          <w:sz w:val="30"/>
          <w:szCs w:val="30"/>
          <w:lang w:val="en-US" w:eastAsia="zh-CN"/>
        </w:rPr>
        <w:t>'error':u'请输入用户名'}</w:t>
      </w:r>
    </w:p>
    <w:p>
      <w:pPr>
        <w:numPr>
          <w:ilvl w:val="0"/>
          <w:numId w:val="0"/>
        </w:numPr>
        <w:rPr>
          <w:rFonts w:hint="default"/>
          <w:sz w:val="30"/>
          <w:szCs w:val="30"/>
          <w:lang w:val="en-US" w:eastAsia="zh-CN"/>
        </w:rPr>
      </w:pPr>
    </w:p>
    <w:p>
      <w:pPr>
        <w:pStyle w:val="3"/>
        <w:bidi w:val="0"/>
        <w:rPr>
          <w:rFonts w:hint="default"/>
          <w:lang w:val="en-US" w:eastAsia="zh-CN"/>
        </w:rPr>
      </w:pPr>
      <w:r>
        <w:rPr>
          <w:rFonts w:hint="eastAsia"/>
          <w:lang w:val="en-US" w:eastAsia="zh-CN"/>
        </w:rPr>
        <w:t>2 获取用户数据接口</w:t>
      </w:r>
    </w:p>
    <w:p>
      <w:pPr>
        <w:numPr>
          <w:ilvl w:val="0"/>
          <w:numId w:val="0"/>
        </w:numPr>
        <w:ind w:leftChars="0"/>
        <w:rPr>
          <w:rFonts w:hint="eastAsia"/>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p>
    <w:p>
      <w:pPr>
        <w:pStyle w:val="4"/>
        <w:bidi w:val="0"/>
        <w:rPr>
          <w:rFonts w:hint="eastAsia"/>
          <w:lang w:val="en-US" w:eastAsia="zh-CN"/>
        </w:rPr>
      </w:pPr>
      <w:r>
        <w:rPr>
          <w:rFonts w:hint="eastAsia"/>
          <w:lang w:val="en-US" w:eastAsia="zh-CN"/>
        </w:rPr>
        <w:t>2.1 请求方式</w:t>
      </w:r>
    </w:p>
    <w:p>
      <w:pPr>
        <w:numPr>
          <w:ilvl w:val="0"/>
          <w:numId w:val="0"/>
        </w:numPr>
        <w:ind w:leftChars="0"/>
        <w:rPr>
          <w:rFonts w:hint="eastAsia"/>
          <w:sz w:val="30"/>
          <w:szCs w:val="30"/>
          <w:lang w:val="en-US" w:eastAsia="zh-CN"/>
        </w:rPr>
      </w:pPr>
      <w:r>
        <w:rPr>
          <w:rFonts w:hint="eastAsia"/>
          <w:sz w:val="30"/>
          <w:szCs w:val="30"/>
          <w:lang w:val="en-US" w:eastAsia="zh-CN"/>
        </w:rPr>
        <w:t>GET</w:t>
      </w:r>
    </w:p>
    <w:p>
      <w:pPr>
        <w:pStyle w:val="4"/>
        <w:bidi w:val="0"/>
        <w:rPr>
          <w:rFonts w:hint="eastAsia"/>
          <w:lang w:val="en-US" w:eastAsia="zh-CN"/>
        </w:rPr>
      </w:pPr>
      <w:r>
        <w:rPr>
          <w:rFonts w:hint="eastAsia"/>
          <w:lang w:val="en-US" w:eastAsia="zh-CN"/>
        </w:rPr>
        <w:t xml:space="preserve">2.2 请求格式 </w:t>
      </w:r>
    </w:p>
    <w:p>
      <w:pPr>
        <w:numPr>
          <w:ilvl w:val="0"/>
          <w:numId w:val="0"/>
        </w:numPr>
        <w:ind w:firstLine="600"/>
        <w:rPr>
          <w:rFonts w:hint="eastAsia"/>
          <w:sz w:val="30"/>
          <w:szCs w:val="30"/>
          <w:lang w:val="en-US" w:eastAsia="zh-CN"/>
        </w:rPr>
      </w:pPr>
      <w:r>
        <w:rPr>
          <w:rFonts w:hint="eastAsia"/>
          <w:sz w:val="30"/>
          <w:szCs w:val="30"/>
          <w:lang w:val="en-US" w:eastAsia="zh-CN"/>
        </w:rPr>
        <w:t>2.2.1  直接GET请求，可获取全量数据</w:t>
      </w:r>
    </w:p>
    <w:p>
      <w:pPr>
        <w:numPr>
          <w:ilvl w:val="0"/>
          <w:numId w:val="0"/>
        </w:numPr>
        <w:ind w:firstLine="600"/>
        <w:rPr>
          <w:rFonts w:hint="default"/>
          <w:sz w:val="30"/>
          <w:szCs w:val="30"/>
          <w:lang w:val="en-US" w:eastAsia="zh-CN"/>
        </w:rPr>
      </w:pPr>
      <w:r>
        <w:rPr>
          <w:rFonts w:hint="eastAsia"/>
          <w:sz w:val="30"/>
          <w:szCs w:val="30"/>
          <w:lang w:val="en-US" w:eastAsia="zh-CN"/>
        </w:rPr>
        <w:t>2.2.2  GET请求后添加查询字符串，可根据具体查询字符串查询：</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r>
        <w:rPr>
          <w:rFonts w:hint="eastAsia"/>
          <w:sz w:val="30"/>
          <w:szCs w:val="30"/>
          <w:lang w:val="en-US" w:eastAsia="zh-CN"/>
        </w:rPr>
        <w:t>?nickname=1</w:t>
      </w:r>
    </w:p>
    <w:p>
      <w:pPr>
        <w:pStyle w:val="4"/>
        <w:bidi w:val="0"/>
        <w:rPr>
          <w:rFonts w:hint="eastAsia"/>
          <w:lang w:val="en-US" w:eastAsia="zh-CN"/>
        </w:rPr>
      </w:pPr>
      <w:r>
        <w:rPr>
          <w:rFonts w:hint="eastAsia"/>
          <w:lang w:val="en-US" w:eastAsia="zh-CN"/>
        </w:rPr>
        <w:t xml:space="preserve">2.3 响应格式 </w:t>
      </w:r>
    </w:p>
    <w:p>
      <w:pPr>
        <w:numPr>
          <w:ilvl w:val="0"/>
          <w:numId w:val="0"/>
        </w:numPr>
        <w:rPr>
          <w:rFonts w:hint="eastAsia"/>
          <w:sz w:val="30"/>
          <w:szCs w:val="30"/>
          <w:lang w:val="en-US" w:eastAsia="zh-CN"/>
        </w:rPr>
      </w:pPr>
      <w:r>
        <w:rPr>
          <w:rFonts w:hint="eastAsia"/>
          <w:sz w:val="30"/>
          <w:szCs w:val="30"/>
          <w:lang w:val="en-US" w:eastAsia="zh-CN"/>
        </w:rPr>
        <w:t>json 具体参数如下</w:t>
      </w:r>
    </w:p>
    <w:tbl>
      <w:tblPr>
        <w:tblStyle w:val="8"/>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849"/>
        <w:gridCol w:w="853"/>
        <w:gridCol w:w="5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请求成功，code为200，异常码请见2.4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此次欲获取的用户的用户名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返回的具体数据均在data里</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info</w:t>
            </w:r>
            <w:r>
              <w:rPr>
                <w:rFonts w:hint="default"/>
                <w:sz w:val="30"/>
                <w:szCs w:val="30"/>
                <w:vertAlign w:val="baseline"/>
                <w:lang w:val="en-US" w:eastAsia="zh-CN"/>
              </w:rPr>
              <w:t>’</w:t>
            </w:r>
            <w:r>
              <w:rPr>
                <w:rFonts w:hint="eastAsia"/>
                <w:sz w:val="30"/>
                <w:szCs w:val="30"/>
                <w:vertAlign w:val="baseline"/>
                <w:lang w:val="en-US" w:eastAsia="zh-CN"/>
              </w:rPr>
              <w:t>:个人描述-char，</w:t>
            </w:r>
            <w:r>
              <w:rPr>
                <w:rFonts w:hint="default"/>
                <w:sz w:val="30"/>
                <w:szCs w:val="30"/>
                <w:vertAlign w:val="baseline"/>
                <w:lang w:val="en-US" w:eastAsia="zh-CN"/>
              </w:rPr>
              <w:t>’</w:t>
            </w:r>
            <w:r>
              <w:rPr>
                <w:rFonts w:hint="eastAsia"/>
                <w:sz w:val="30"/>
                <w:szCs w:val="30"/>
                <w:vertAlign w:val="baseline"/>
                <w:lang w:val="en-US" w:eastAsia="zh-CN"/>
              </w:rPr>
              <w:t>sign</w:t>
            </w:r>
            <w:r>
              <w:rPr>
                <w:rFonts w:hint="default"/>
                <w:sz w:val="30"/>
                <w:szCs w:val="30"/>
                <w:vertAlign w:val="baseline"/>
                <w:lang w:val="en-US" w:eastAsia="zh-CN"/>
              </w:rPr>
              <w:t>’</w:t>
            </w:r>
            <w:r>
              <w:rPr>
                <w:rFonts w:hint="eastAsia"/>
                <w:sz w:val="30"/>
                <w:szCs w:val="30"/>
                <w:vertAlign w:val="baseline"/>
                <w:lang w:val="en-US" w:eastAsia="zh-CN"/>
              </w:rPr>
              <w:t xml:space="preserve">:个人签名-char, </w:t>
            </w:r>
            <w:r>
              <w:rPr>
                <w:rFonts w:hint="default"/>
                <w:sz w:val="30"/>
                <w:szCs w:val="30"/>
                <w:vertAlign w:val="baseline"/>
                <w:lang w:val="en-US" w:eastAsia="zh-CN"/>
              </w:rPr>
              <w:t>‘</w:t>
            </w:r>
            <w:r>
              <w:rPr>
                <w:rFonts w:hint="eastAsia"/>
                <w:sz w:val="30"/>
                <w:szCs w:val="30"/>
                <w:vertAlign w:val="baseline"/>
                <w:lang w:val="en-US" w:eastAsia="zh-CN"/>
              </w:rPr>
              <w:t>nickname</w:t>
            </w:r>
            <w:r>
              <w:rPr>
                <w:rFonts w:hint="default"/>
                <w:sz w:val="30"/>
                <w:szCs w:val="30"/>
                <w:vertAlign w:val="baseline"/>
                <w:lang w:val="en-US" w:eastAsia="zh-CN"/>
              </w:rPr>
              <w:t>’</w:t>
            </w:r>
            <w:r>
              <w:rPr>
                <w:rFonts w:hint="eastAsia"/>
                <w:sz w:val="30"/>
                <w:szCs w:val="30"/>
                <w:vertAlign w:val="baseline"/>
                <w:lang w:val="en-US" w:eastAsia="zh-CN"/>
              </w:rPr>
              <w:t xml:space="preserve">:昵称-char, </w:t>
            </w:r>
            <w:r>
              <w:rPr>
                <w:rFonts w:hint="default"/>
                <w:sz w:val="30"/>
                <w:szCs w:val="30"/>
                <w:vertAlign w:val="baseline"/>
                <w:lang w:val="en-US" w:eastAsia="zh-CN"/>
              </w:rPr>
              <w:t>‘</w:t>
            </w:r>
            <w:r>
              <w:rPr>
                <w:rFonts w:hint="eastAsia"/>
                <w:sz w:val="30"/>
                <w:szCs w:val="30"/>
                <w:vertAlign w:val="baseline"/>
                <w:lang w:val="en-US" w:eastAsia="zh-CN"/>
              </w:rPr>
              <w:t>avatar</w:t>
            </w:r>
            <w:r>
              <w:rPr>
                <w:rFonts w:hint="default"/>
                <w:sz w:val="30"/>
                <w:szCs w:val="30"/>
                <w:vertAlign w:val="baseline"/>
                <w:lang w:val="en-US" w:eastAsia="zh-CN"/>
              </w:rPr>
              <w:t>’</w:t>
            </w:r>
            <w:r>
              <w:rPr>
                <w:rFonts w:hint="eastAsia"/>
                <w:sz w:val="30"/>
                <w:szCs w:val="30"/>
                <w:vertAlign w:val="baseline"/>
                <w:lang w:val="en-US" w:eastAsia="zh-CN"/>
              </w:rPr>
              <w:t>: 头像地址-char}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6" w:hRule="atLeast"/>
        </w:trPr>
        <w:tc>
          <w:tcPr>
            <w:tcW w:w="1594" w:type="dxa"/>
          </w:tcPr>
          <w:p>
            <w:pPr>
              <w:numPr>
                <w:ilvl w:val="0"/>
                <w:numId w:val="0"/>
              </w:numPr>
              <w:rPr>
                <w:rFonts w:hint="default"/>
                <w:sz w:val="30"/>
                <w:szCs w:val="30"/>
                <w:vertAlign w:val="baseline"/>
                <w:lang w:val="en-US" w:eastAsia="zh-CN"/>
              </w:rPr>
            </w:pPr>
          </w:p>
        </w:tc>
        <w:tc>
          <w:tcPr>
            <w:tcW w:w="1849" w:type="dxa"/>
          </w:tcPr>
          <w:p>
            <w:pPr>
              <w:numPr>
                <w:ilvl w:val="0"/>
                <w:numId w:val="0"/>
              </w:numPr>
              <w:rPr>
                <w:rFonts w:hint="default"/>
                <w:sz w:val="30"/>
                <w:szCs w:val="30"/>
                <w:vertAlign w:val="baseline"/>
                <w:lang w:val="en-US" w:eastAsia="zh-CN"/>
              </w:rPr>
            </w:pPr>
          </w:p>
        </w:tc>
        <w:tc>
          <w:tcPr>
            <w:tcW w:w="853" w:type="dxa"/>
          </w:tcPr>
          <w:p>
            <w:pPr>
              <w:numPr>
                <w:ilvl w:val="0"/>
                <w:numId w:val="0"/>
              </w:numPr>
              <w:rPr>
                <w:rFonts w:hint="default"/>
                <w:sz w:val="30"/>
                <w:szCs w:val="30"/>
                <w:vertAlign w:val="baseline"/>
                <w:lang w:val="en-US" w:eastAsia="zh-CN"/>
              </w:rPr>
            </w:pPr>
          </w:p>
        </w:tc>
        <w:tc>
          <w:tcPr>
            <w:tcW w:w="5164" w:type="dxa"/>
          </w:tcPr>
          <w:p>
            <w:pPr>
              <w:numPr>
                <w:ilvl w:val="0"/>
                <w:numId w:val="0"/>
              </w:numPr>
              <w:rPr>
                <w:rFonts w:hint="default"/>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响应示例：</w:t>
      </w:r>
    </w:p>
    <w:p>
      <w:pPr>
        <w:numPr>
          <w:ilvl w:val="0"/>
          <w:numId w:val="0"/>
        </w:numPr>
        <w:rPr>
          <w:rFonts w:hint="default"/>
          <w:sz w:val="30"/>
          <w:szCs w:val="30"/>
          <w:lang w:val="en-US" w:eastAsia="zh-CN"/>
        </w:rPr>
      </w:pPr>
      <w:r>
        <w:rPr>
          <w:rFonts w:hint="eastAsia"/>
          <w:sz w:val="30"/>
          <w:szCs w:val="30"/>
          <w:lang w:val="en-US" w:eastAsia="zh-CN"/>
        </w:rPr>
        <w:t>全量响应：</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:200,</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xiaoming</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hellow</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avatar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abc.jpg</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hahahahah</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r>
        <w:rPr>
          <w:rFonts w:hint="eastAsia"/>
          <w:sz w:val="30"/>
          <w:szCs w:val="30"/>
          <w:lang w:val="en-US" w:eastAsia="zh-CN"/>
        </w:rPr>
        <w:t>局部响应（GET请求添加查询字符串- 以下为查询nickname的返回）:</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123</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abcde</w:t>
      </w:r>
      <w:r>
        <w:rPr>
          <w:rFonts w:hint="default"/>
          <w:sz w:val="30"/>
          <w:szCs w:val="30"/>
          <w:lang w:val="en-US" w:eastAsia="zh-CN"/>
        </w:rPr>
        <w:t>’</w:t>
      </w:r>
      <w:r>
        <w:rPr>
          <w:rFonts w:hint="eastAsia"/>
          <w:sz w:val="30"/>
          <w:szCs w:val="30"/>
          <w:lang w:val="en-US" w:eastAsia="zh-CN"/>
        </w:rPr>
        <w:t>} }</w:t>
      </w:r>
    </w:p>
    <w:p>
      <w:pPr>
        <w:pStyle w:val="4"/>
        <w:bidi w:val="0"/>
        <w:rPr>
          <w:rFonts w:hint="eastAsia"/>
          <w:lang w:val="en-US" w:eastAsia="zh-CN"/>
        </w:rPr>
      </w:pPr>
      <w:r>
        <w:rPr>
          <w:rFonts w:hint="eastAsia"/>
          <w:lang w:val="en-US" w:eastAsia="zh-CN"/>
        </w:rPr>
        <w:t>2.4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4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3 修改用户个人信息接口 </w:t>
      </w:r>
    </w:p>
    <w:p>
      <w:pPr>
        <w:numPr>
          <w:ilvl w:val="0"/>
          <w:numId w:val="0"/>
        </w:numPr>
        <w:jc w:val="left"/>
        <w:rPr>
          <w:rFonts w:hint="default"/>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w:t>
      </w:r>
    </w:p>
    <w:p>
      <w:pPr>
        <w:pStyle w:val="4"/>
        <w:bidi w:val="0"/>
        <w:rPr>
          <w:rFonts w:hint="eastAsia"/>
          <w:lang w:val="en-US" w:eastAsia="zh-CN"/>
        </w:rPr>
      </w:pPr>
      <w:r>
        <w:rPr>
          <w:rFonts w:hint="eastAsia"/>
          <w:lang w:val="en-US" w:eastAsia="zh-CN"/>
        </w:rPr>
        <w:t>3.1 请求方式</w:t>
      </w:r>
    </w:p>
    <w:p>
      <w:pPr>
        <w:numPr>
          <w:ilvl w:val="0"/>
          <w:numId w:val="0"/>
        </w:numPr>
        <w:jc w:val="left"/>
        <w:rPr>
          <w:rFonts w:hint="eastAsia"/>
          <w:sz w:val="30"/>
          <w:szCs w:val="30"/>
          <w:lang w:val="en-US" w:eastAsia="zh-CN"/>
        </w:rPr>
      </w:pPr>
      <w:r>
        <w:rPr>
          <w:rFonts w:hint="eastAsia"/>
          <w:sz w:val="30"/>
          <w:szCs w:val="30"/>
          <w:lang w:val="en-US" w:eastAsia="zh-CN"/>
        </w:rPr>
        <w:t>PUT</w:t>
      </w:r>
    </w:p>
    <w:p>
      <w:pPr>
        <w:pStyle w:val="4"/>
        <w:bidi w:val="0"/>
        <w:rPr>
          <w:rFonts w:hint="eastAsia"/>
          <w:lang w:val="en-US" w:eastAsia="zh-CN"/>
        </w:rPr>
      </w:pPr>
      <w:r>
        <w:rPr>
          <w:rFonts w:hint="eastAsia"/>
          <w:lang w:val="en-US" w:eastAsia="zh-CN"/>
        </w:rPr>
        <w:t>3.2 请求格式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sign</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个人签名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info</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个人描述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nickname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昵称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numPr>
          <w:ilvl w:val="0"/>
          <w:numId w:val="0"/>
        </w:numPr>
        <w:jc w:val="left"/>
        <w:rPr>
          <w:rFonts w:hint="eastAsia"/>
          <w:sz w:val="30"/>
          <w:szCs w:val="30"/>
          <w:lang w:val="en-US" w:eastAsia="zh-CN"/>
        </w:rPr>
      </w:pPr>
      <w:r>
        <w:rPr>
          <w:rFonts w:hint="eastAsia"/>
          <w:sz w:val="30"/>
          <w:szCs w:val="30"/>
          <w:lang w:val="en-US" w:eastAsia="zh-CN"/>
        </w:rPr>
        <w:t>请求示例：{</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 xml:space="preserve">:xxx,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:xxxx, </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:xxxx}</w:t>
      </w:r>
    </w:p>
    <w:p>
      <w:pPr>
        <w:pStyle w:val="4"/>
        <w:bidi w:val="0"/>
        <w:rPr>
          <w:rFonts w:hint="eastAsia"/>
          <w:lang w:val="en-US" w:eastAsia="zh-CN"/>
        </w:rPr>
      </w:pPr>
      <w:r>
        <w:rPr>
          <w:rFonts w:hint="eastAsia"/>
          <w:lang w:val="en-US" w:eastAsia="zh-CN"/>
        </w:rPr>
        <w:t xml:space="preserve">3.3 响应格式 </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正常为200，异常码见3.4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此次请求的用户名</w:t>
            </w:r>
          </w:p>
        </w:tc>
      </w:tr>
    </w:tbl>
    <w:p>
      <w:pPr>
        <w:numPr>
          <w:ilvl w:val="0"/>
          <w:numId w:val="0"/>
        </w:numPr>
        <w:jc w:val="left"/>
        <w:rPr>
          <w:rFonts w:hint="default"/>
          <w:sz w:val="30"/>
          <w:szCs w:val="30"/>
          <w:lang w:val="en-US" w:eastAsia="zh-CN"/>
        </w:rPr>
      </w:pPr>
    </w:p>
    <w:p>
      <w:pPr>
        <w:numPr>
          <w:ilvl w:val="0"/>
          <w:numId w:val="0"/>
        </w:numPr>
        <w:jc w:val="left"/>
        <w:rPr>
          <w:rFonts w:hint="eastAsia"/>
          <w:sz w:val="30"/>
          <w:szCs w:val="30"/>
          <w:lang w:val="en-US" w:eastAsia="zh-CN"/>
        </w:rPr>
      </w:pPr>
      <w:r>
        <w:rPr>
          <w:rFonts w:hint="eastAsia"/>
          <w:sz w:val="30"/>
          <w:szCs w:val="30"/>
          <w:lang w:val="en-US" w:eastAsia="zh-CN"/>
        </w:rPr>
        <w:t>响应示例：{</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char</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3.4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空提交</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请求中无任何信息</w:t>
            </w:r>
          </w:p>
        </w:tc>
      </w:tr>
    </w:tbl>
    <w:p>
      <w:pPr>
        <w:numPr>
          <w:ilvl w:val="0"/>
          <w:numId w:val="0"/>
        </w:numPr>
        <w:jc w:val="left"/>
        <w:rPr>
          <w:rFonts w:hint="eastAsia"/>
          <w:sz w:val="30"/>
          <w:szCs w:val="30"/>
          <w:lang w:val="en-US" w:eastAsia="zh-CN"/>
        </w:rPr>
      </w:pPr>
      <w:r>
        <w:rPr>
          <w:rFonts w:hint="eastAsia"/>
          <w:sz w:val="30"/>
          <w:szCs w:val="30"/>
          <w:lang w:val="en-US" w:eastAsia="zh-CN"/>
        </w:rPr>
        <w:t>异常响应示例:</w:t>
      </w:r>
    </w:p>
    <w:p>
      <w:pPr>
        <w:numPr>
          <w:ilvl w:val="0"/>
          <w:numId w:val="0"/>
        </w:numPr>
        <w:jc w:val="left"/>
        <w:rPr>
          <w:rFonts w:hint="eastAsia"/>
          <w:sz w:val="30"/>
          <w:szCs w:val="30"/>
          <w:lang w:val="en-US" w:eastAsia="zh-CN"/>
        </w:rPr>
      </w:pPr>
      <w:r>
        <w:rPr>
          <w:rFonts w:hint="eastAsia"/>
          <w:sz w:val="30"/>
          <w:szCs w:val="30"/>
          <w:lang w:val="en-US" w:eastAsia="zh-CN"/>
        </w:rPr>
        <w:t xml:space="preserve">{‘code’:202,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please put data</w:t>
      </w:r>
      <w:r>
        <w:rPr>
          <w:rFonts w:hint="default"/>
          <w:sz w:val="30"/>
          <w:szCs w:val="30"/>
          <w:lang w:val="en-US" w:eastAsia="zh-CN"/>
        </w:rPr>
        <w:t>’</w:t>
      </w:r>
      <w:r>
        <w:rPr>
          <w:rFonts w:hint="eastAsia"/>
          <w:sz w:val="30"/>
          <w:szCs w:val="30"/>
          <w:lang w:val="en-US" w:eastAsia="zh-CN"/>
        </w:rPr>
        <w:t>}</w:t>
      </w:r>
    </w:p>
    <w:p>
      <w:pPr>
        <w:numPr>
          <w:ilvl w:val="0"/>
          <w:numId w:val="0"/>
        </w:numPr>
        <w:jc w:val="left"/>
        <w:rPr>
          <w:rFonts w:hint="eastAsia"/>
          <w:sz w:val="30"/>
          <w:szCs w:val="30"/>
          <w:lang w:val="en-US" w:eastAsia="zh-CN"/>
        </w:rPr>
      </w:pPr>
    </w:p>
    <w:p>
      <w:pPr>
        <w:pStyle w:val="3"/>
        <w:bidi w:val="0"/>
        <w:rPr>
          <w:rFonts w:hint="default"/>
          <w:lang w:val="en-US" w:eastAsia="zh-CN"/>
        </w:rPr>
      </w:pPr>
      <w:r>
        <w:rPr>
          <w:rFonts w:hint="eastAsia"/>
          <w:lang w:val="en-US" w:eastAsia="zh-CN"/>
        </w:rPr>
        <w:t>4  上传头像接口</w:t>
      </w:r>
    </w:p>
    <w:p>
      <w:pPr>
        <w:numPr>
          <w:ilvl w:val="0"/>
          <w:numId w:val="0"/>
        </w:numPr>
        <w:jc w:val="left"/>
        <w:rPr>
          <w:rFonts w:hint="eastAsia"/>
          <w:sz w:val="30"/>
          <w:szCs w:val="30"/>
          <w:lang w:val="en-US" w:eastAsia="zh-CN"/>
        </w:rPr>
      </w:pPr>
      <w:r>
        <w:rPr>
          <w:rFonts w:hint="eastAsia"/>
          <w:sz w:val="30"/>
          <w:szCs w:val="30"/>
          <w:lang w:val="en-US" w:eastAsia="zh-CN"/>
        </w:rPr>
        <w:t>URL:</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/&lt;username&gt;/avatar</w:t>
      </w:r>
    </w:p>
    <w:p>
      <w:pPr>
        <w:pStyle w:val="4"/>
        <w:bidi w:val="0"/>
        <w:rPr>
          <w:rFonts w:hint="eastAsia"/>
          <w:lang w:val="en-US" w:eastAsia="zh-CN"/>
        </w:rPr>
      </w:pPr>
      <w:r>
        <w:rPr>
          <w:rFonts w:hint="eastAsia"/>
          <w:lang w:val="en-US" w:eastAsia="zh-CN"/>
        </w:rPr>
        <w:t>4.1 请求方式</w:t>
      </w:r>
    </w:p>
    <w:p>
      <w:pPr>
        <w:numPr>
          <w:ilvl w:val="0"/>
          <w:numId w:val="0"/>
        </w:numPr>
        <w:jc w:val="left"/>
        <w:rPr>
          <w:rFonts w:hint="default"/>
          <w:sz w:val="30"/>
          <w:szCs w:val="30"/>
          <w:lang w:val="en-US" w:eastAsia="zh-CN"/>
        </w:rPr>
      </w:pPr>
      <w:r>
        <w:rPr>
          <w:rFonts w:hint="eastAsia"/>
          <w:sz w:val="30"/>
          <w:szCs w:val="30"/>
          <w:lang w:val="en-US" w:eastAsia="zh-CN"/>
        </w:rPr>
        <w:t>POST  multipart/form-data</w:t>
      </w:r>
    </w:p>
    <w:p>
      <w:pPr>
        <w:pStyle w:val="4"/>
        <w:bidi w:val="0"/>
        <w:rPr>
          <w:rFonts w:hint="eastAsia"/>
          <w:lang w:val="en-US" w:eastAsia="zh-CN"/>
        </w:rPr>
      </w:pPr>
      <w:r>
        <w:rPr>
          <w:rFonts w:hint="eastAsia"/>
          <w:lang w:val="en-US" w:eastAsia="zh-CN"/>
        </w:rPr>
        <w:t>4.2 请求格式</w:t>
      </w:r>
    </w:p>
    <w:p>
      <w:pPr>
        <w:numPr>
          <w:ilvl w:val="0"/>
          <w:numId w:val="0"/>
        </w:numPr>
        <w:jc w:val="left"/>
        <w:rPr>
          <w:rFonts w:hint="eastAsia"/>
          <w:sz w:val="30"/>
          <w:szCs w:val="30"/>
          <w:lang w:val="en-US" w:eastAsia="zh-CN"/>
        </w:rPr>
      </w:pPr>
      <w:r>
        <w:rPr>
          <w:rFonts w:hint="eastAsia"/>
          <w:sz w:val="30"/>
          <w:szCs w:val="30"/>
          <w:lang w:val="en-US" w:eastAsia="zh-CN"/>
        </w:rPr>
        <w:t>表单 具体表单参数如下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avatar</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表单中的图片</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pStyle w:val="4"/>
        <w:bidi w:val="0"/>
        <w:rPr>
          <w:rFonts w:hint="eastAsia"/>
          <w:lang w:val="en-US" w:eastAsia="zh-CN"/>
        </w:rPr>
      </w:pPr>
      <w:r>
        <w:rPr>
          <w:rFonts w:hint="eastAsia"/>
          <w:lang w:val="en-US" w:eastAsia="zh-CN"/>
        </w:rPr>
        <w:t xml:space="preserve">4.3 响应格式 </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此次修改的用户名</w:t>
            </w: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5 获取token </w:t>
      </w:r>
    </w:p>
    <w:p>
      <w:pPr>
        <w:numPr>
          <w:ilvl w:val="0"/>
          <w:numId w:val="0"/>
        </w:numPr>
        <w:jc w:val="left"/>
        <w:rPr>
          <w:rFonts w:hint="default"/>
          <w:sz w:val="30"/>
          <w:szCs w:val="30"/>
          <w:lang w:val="en-US" w:eastAsia="zh-CN"/>
        </w:rPr>
      </w:pPr>
      <w:r>
        <w:rPr>
          <w:rFonts w:hint="eastAsia"/>
          <w:sz w:val="30"/>
          <w:szCs w:val="30"/>
          <w:lang w:val="en-US" w:eastAsia="zh-CN"/>
        </w:rPr>
        <w:t>【即登陆请求】 http://127.0.0.1:8000/v1/tokens</w:t>
      </w:r>
    </w:p>
    <w:p>
      <w:pPr>
        <w:pStyle w:val="4"/>
        <w:bidi w:val="0"/>
        <w:rPr>
          <w:rFonts w:hint="eastAsia"/>
          <w:lang w:val="en-US" w:eastAsia="zh-CN"/>
        </w:rPr>
      </w:pPr>
      <w:r>
        <w:rPr>
          <w:rFonts w:hint="eastAsia"/>
          <w:lang w:val="en-US" w:eastAsia="zh-CN"/>
        </w:rPr>
        <w:t>5.1 请求方式</w:t>
      </w:r>
    </w:p>
    <w:p>
      <w:pPr>
        <w:numPr>
          <w:ilvl w:val="0"/>
          <w:numId w:val="0"/>
        </w:numPr>
        <w:jc w:val="left"/>
        <w:rPr>
          <w:rFonts w:hint="eastAsia"/>
          <w:sz w:val="30"/>
          <w:szCs w:val="30"/>
          <w:lang w:val="en-US" w:eastAsia="zh-CN"/>
        </w:rPr>
      </w:pPr>
      <w:r>
        <w:rPr>
          <w:rFonts w:hint="eastAsia"/>
          <w:sz w:val="30"/>
          <w:szCs w:val="30"/>
          <w:lang w:val="en-US" w:eastAsia="zh-CN"/>
        </w:rPr>
        <w:t>POST</w:t>
      </w:r>
    </w:p>
    <w:p>
      <w:pPr>
        <w:pStyle w:val="4"/>
        <w:bidi w:val="0"/>
        <w:rPr>
          <w:rFonts w:hint="eastAsia"/>
          <w:lang w:val="en-US" w:eastAsia="zh-CN"/>
        </w:rPr>
      </w:pPr>
      <w:r>
        <w:rPr>
          <w:rFonts w:hint="eastAsia"/>
          <w:lang w:val="en-US" w:eastAsia="zh-CN"/>
        </w:rPr>
        <w:t>5.2 请求格式</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password</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密码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请求示例：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xxx</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yyy</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5.3 响应格式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code </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200</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Int </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正常为200，异常码请见5.4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返回具体数据都在data中</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token</w:t>
            </w:r>
            <w:r>
              <w:rPr>
                <w:rFonts w:hint="default"/>
                <w:sz w:val="30"/>
                <w:szCs w:val="30"/>
                <w:vertAlign w:val="baseline"/>
                <w:lang w:val="en-US" w:eastAsia="zh-CN"/>
              </w:rPr>
              <w:t>’</w:t>
            </w:r>
            <w:r>
              <w:rPr>
                <w:rFonts w:hint="eastAsia"/>
                <w:sz w:val="30"/>
                <w:szCs w:val="30"/>
                <w:vertAlign w:val="baseline"/>
                <w:lang w:val="en-US" w:eastAsia="zh-CN"/>
              </w:rPr>
              <w:t xml:space="preserve">: </w:t>
            </w:r>
            <w:r>
              <w:rPr>
                <w:rFonts w:hint="default"/>
                <w:sz w:val="30"/>
                <w:szCs w:val="30"/>
                <w:vertAlign w:val="baseline"/>
                <w:lang w:val="en-US" w:eastAsia="zh-CN"/>
              </w:rPr>
              <w:t>‘</w:t>
            </w:r>
            <w:r>
              <w:rPr>
                <w:rFonts w:hint="eastAsia"/>
                <w:sz w:val="30"/>
                <w:szCs w:val="30"/>
                <w:vertAlign w:val="baseline"/>
                <w:lang w:val="en-US" w:eastAsia="zh-CN"/>
              </w:rPr>
              <w:t>xxxx</w:t>
            </w:r>
            <w:r>
              <w:rPr>
                <w:rFonts w:hint="default"/>
                <w:sz w:val="30"/>
                <w:szCs w:val="30"/>
                <w:vertAlign w:val="baseline"/>
                <w:lang w:val="en-US" w:eastAsia="zh-CN"/>
              </w:rPr>
              <w:t>’</w:t>
            </w:r>
            <w:r>
              <w:rPr>
                <w:rFonts w:hint="eastAsia"/>
                <w:sz w:val="30"/>
                <w:szCs w:val="30"/>
                <w:vertAlign w:val="baseline"/>
                <w:lang w:val="en-US" w:eastAsia="zh-CN"/>
              </w:rPr>
              <w:t>-char}</w:t>
            </w:r>
          </w:p>
        </w:tc>
      </w:tr>
    </w:tbl>
    <w:p>
      <w:pPr>
        <w:numPr>
          <w:ilvl w:val="0"/>
          <w:numId w:val="0"/>
        </w:numPr>
        <w:jc w:val="left"/>
        <w:rPr>
          <w:rFonts w:hint="eastAsia"/>
          <w:sz w:val="30"/>
          <w:szCs w:val="30"/>
          <w:lang w:val="en-US" w:eastAsia="zh-CN"/>
        </w:rPr>
      </w:pPr>
      <w:r>
        <w:rPr>
          <w:rFonts w:hint="eastAsia"/>
          <w:sz w:val="30"/>
          <w:szCs w:val="30"/>
          <w:lang w:val="en-US" w:eastAsia="zh-CN"/>
        </w:rPr>
        <w:t>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zdsadasd</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5.4 异常码</w:t>
      </w:r>
    </w:p>
    <w:tbl>
      <w:tblPr>
        <w:tblStyle w:val="8"/>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3"/>
        <w:gridCol w:w="2853"/>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54"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201</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请求方式并非POST</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请求为空</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203</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205</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209</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提交的密码不正确</w:t>
            </w:r>
          </w:p>
        </w:tc>
        <w:tc>
          <w:tcPr>
            <w:tcW w:w="2854"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eastAsia"/>
          <w:sz w:val="30"/>
          <w:szCs w:val="30"/>
          <w:lang w:val="en-US" w:eastAsia="zh-CN"/>
        </w:rPr>
      </w:pPr>
      <w:r>
        <w:rPr>
          <w:rFonts w:hint="eastAsia"/>
          <w:sz w:val="30"/>
          <w:szCs w:val="30"/>
          <w:lang w:val="en-US" w:eastAsia="zh-CN"/>
        </w:rPr>
        <w:t>异常码响应示例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205,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no password</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p>
    <w:p>
      <w:pPr>
        <w:pStyle w:val="2"/>
        <w:numPr>
          <w:ilvl w:val="0"/>
          <w:numId w:val="1"/>
        </w:numPr>
        <w:bidi w:val="0"/>
        <w:rPr>
          <w:rFonts w:hint="eastAsia"/>
          <w:lang w:val="en-US" w:eastAsia="zh-CN"/>
        </w:rPr>
      </w:pPr>
      <w:bookmarkStart w:id="12" w:name="_Toc31397_WPSOffice_Level1"/>
      <w:r>
        <w:rPr>
          <w:rFonts w:hint="eastAsia"/>
          <w:lang w:val="en-US" w:eastAsia="zh-CN"/>
        </w:rPr>
        <w:t>常见问题：</w:t>
      </w:r>
      <w:bookmarkEnd w:id="12"/>
    </w:p>
    <w:p>
      <w:pPr>
        <w:numPr>
          <w:ilvl w:val="0"/>
          <w:numId w:val="0"/>
        </w:numPr>
        <w:ind w:leftChars="0"/>
        <w:jc w:val="left"/>
        <w:rPr>
          <w:rFonts w:hint="default"/>
          <w:sz w:val="30"/>
          <w:szCs w:val="30"/>
          <w:lang w:val="en-US" w:eastAsia="zh-CN"/>
        </w:rPr>
      </w:pPr>
      <w:r>
        <w:rPr>
          <w:rFonts w:hint="eastAsia"/>
          <w:sz w:val="30"/>
          <w:szCs w:val="30"/>
          <w:lang w:val="en-US" w:eastAsia="zh-CN"/>
        </w:rPr>
        <w:t xml:space="preserve">1，注意个别客户端请求需要添加 token 传回服务器端，否则异常 </w:t>
      </w: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261F4"/>
    <w:multiLevelType w:val="singleLevel"/>
    <w:tmpl w:val="BA4261F4"/>
    <w:lvl w:ilvl="0" w:tentative="0">
      <w:start w:val="1"/>
      <w:numFmt w:val="decimal"/>
      <w:suff w:val="nothing"/>
      <w:lvlText w:val="%1，"/>
      <w:lvlJc w:val="left"/>
    </w:lvl>
  </w:abstractNum>
  <w:abstractNum w:abstractNumId="1">
    <w:nsid w:val="FC8FD723"/>
    <w:multiLevelType w:val="singleLevel"/>
    <w:tmpl w:val="FC8FD723"/>
    <w:lvl w:ilvl="0" w:tentative="0">
      <w:start w:val="1"/>
      <w:numFmt w:val="chineseCounting"/>
      <w:suff w:val="nothing"/>
      <w:lvlText w:val="%1，"/>
      <w:lvlJc w:val="left"/>
      <w:rPr>
        <w:rFonts w:hint="eastAsia"/>
      </w:rPr>
    </w:lvl>
  </w:abstractNum>
  <w:abstractNum w:abstractNumId="2">
    <w:nsid w:val="33CECA1D"/>
    <w:multiLevelType w:val="multilevel"/>
    <w:tmpl w:val="33CECA1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976B3AA"/>
    <w:multiLevelType w:val="multilevel"/>
    <w:tmpl w:val="4976B3A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874B8"/>
    <w:rsid w:val="057721AC"/>
    <w:rsid w:val="0F3A3904"/>
    <w:rsid w:val="115B0B4A"/>
    <w:rsid w:val="14551D51"/>
    <w:rsid w:val="1CFD7034"/>
    <w:rsid w:val="22284CE8"/>
    <w:rsid w:val="23353386"/>
    <w:rsid w:val="25AE2B60"/>
    <w:rsid w:val="2C587235"/>
    <w:rsid w:val="365C592D"/>
    <w:rsid w:val="482516EC"/>
    <w:rsid w:val="4A493FA9"/>
    <w:rsid w:val="4C5C3136"/>
    <w:rsid w:val="4D0C5A87"/>
    <w:rsid w:val="525706AE"/>
    <w:rsid w:val="5C624D46"/>
    <w:rsid w:val="5F6C6DA2"/>
    <w:rsid w:val="613305C1"/>
    <w:rsid w:val="6436693F"/>
    <w:rsid w:val="724304E3"/>
    <w:rsid w:val="772B01CF"/>
    <w:rsid w:val="776A3BC9"/>
    <w:rsid w:val="78292B70"/>
    <w:rsid w:val="7CBA7B71"/>
    <w:rsid w:val="EEB33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qFormat/>
    <w:uiPriority w:val="0"/>
    <w:rPr>
      <w:color w:val="0000FF"/>
      <w:u w:val="single"/>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paragraph" w:customStyle="1" w:styleId="13">
    <w:name w:val="Date"/>
    <w:basedOn w:val="1"/>
    <w:next w:val="1"/>
    <w:qFormat/>
    <w:uiPriority w:val="0"/>
    <w:pPr>
      <w:spacing w:after="0" w:afterLines="0"/>
      <w:jc w:val="right"/>
    </w:pPr>
    <w:rPr>
      <w:rFonts w:ascii="Times New Roman" w:hAnsi="Times New Roman" w:eastAsia="宋体" w:cs="Times New Roman"/>
      <w:color w:val="5590CC"/>
      <w:sz w:val="24"/>
      <w:szCs w:val="24"/>
    </w:rPr>
  </w:style>
  <w:style w:type="paragraph" w:customStyle="1" w:styleId="14">
    <w:name w:val="Contact Details"/>
    <w:basedOn w:val="1"/>
    <w:qFormat/>
    <w:uiPriority w:val="0"/>
    <w:pPr>
      <w:spacing w:before="80" w:beforeLines="0" w:after="80" w:afterLines="0"/>
    </w:pPr>
    <w:rPr>
      <w:rFonts w:ascii="Times New Roman" w:hAnsi="Times New Roman" w:eastAsia="宋体" w:cs="Times New Roman"/>
      <w:color w:val="FFFFFF"/>
      <w:sz w:val="16"/>
      <w:szCs w:val="14"/>
    </w:rPr>
  </w:style>
  <w:style w:type="paragraph" w:customStyle="1" w:styleId="15">
    <w:name w:val="Organization"/>
    <w:basedOn w:val="1"/>
    <w:qFormat/>
    <w:uiPriority w:val="0"/>
    <w:pPr>
      <w:spacing w:after="0" w:afterLines="0" w:line="600" w:lineRule="exact"/>
    </w:pPr>
    <w:rPr>
      <w:rFonts w:ascii="Calibri" w:hAnsi="Calibri" w:eastAsia="宋体" w:cs="Times New Roman"/>
      <w:color w:val="FFFFFF"/>
      <w:sz w:val="56"/>
      <w:szCs w:val="36"/>
    </w:rPr>
  </w:style>
  <w:style w:type="paragraph" w:customStyle="1" w:styleId="16">
    <w:name w:val="No Spacing"/>
    <w:qFormat/>
    <w:uiPriority w:val="0"/>
    <w:rPr>
      <w:rFonts w:hint="default" w:ascii="Times New Roman" w:hAnsi="Times New Roman" w:eastAsia="宋体" w:cs="Times New Roman"/>
      <w:sz w:val="22"/>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character" w:customStyle="1" w:styleId="1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tarena/C:\Users\&#37101;&#23567;&#38393;\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e13bf94-d04c-4f28-97b6-1a6957ba50d7}"/>
        <w:style w:val=""/>
        <w:category>
          <w:name w:val="常规"/>
          <w:gallery w:val="placeholder"/>
        </w:category>
        <w:types>
          <w:type w:val="bbPlcHdr"/>
        </w:types>
        <w:behaviors>
          <w:behavior w:val="content"/>
        </w:behaviors>
        <w:description w:val=""/>
        <w:guid w:val="{5e13bf94-d04c-4f28-97b6-1a6957ba50d7}"/>
      </w:docPartPr>
      <w:docPartBody>
        <w:p>
          <w:r>
            <w:rPr>
              <w:color w:val="808080"/>
            </w:rPr>
            <w:t>单击此处输入文字。</w:t>
          </w:r>
        </w:p>
      </w:docPartBody>
    </w:docPart>
    <w:docPart>
      <w:docPartPr>
        <w:name w:val="{b40d08e5-fdbe-47ed-86a6-343ce471ca7c}"/>
        <w:style w:val=""/>
        <w:category>
          <w:name w:val="常规"/>
          <w:gallery w:val="placeholder"/>
        </w:category>
        <w:types>
          <w:type w:val="bbPlcHdr"/>
        </w:types>
        <w:behaviors>
          <w:behavior w:val="content"/>
        </w:behaviors>
        <w:description w:val=""/>
        <w:guid w:val="{b40d08e5-fdbe-47ed-86a6-343ce471ca7c}"/>
      </w:docPartPr>
      <w:docPartBody>
        <w:p>
          <w:r>
            <w:rPr>
              <w:color w:val="808080"/>
            </w:rPr>
            <w:t>单击此处输入文字。</w:t>
          </w:r>
        </w:p>
      </w:docPartBody>
    </w:docPart>
    <w:docPart>
      <w:docPartPr>
        <w:name w:val="{17805d7a-4a86-4ce6-b04f-86727cc23bd3}"/>
        <w:style w:val=""/>
        <w:category>
          <w:name w:val="常规"/>
          <w:gallery w:val="placeholder"/>
        </w:category>
        <w:types>
          <w:type w:val="bbPlcHdr"/>
        </w:types>
        <w:behaviors>
          <w:behavior w:val="content"/>
        </w:behaviors>
        <w:description w:val=""/>
        <w:guid w:val="{17805d7a-4a86-4ce6-b04f-86727cc23bd3}"/>
      </w:docPartPr>
      <w:docPartBody>
        <w:p>
          <w:r>
            <w:rPr>
              <w:color w:val="808080"/>
            </w:rPr>
            <w:t>单击此处输入文字。</w:t>
          </w:r>
        </w:p>
      </w:docPartBody>
    </w:docPart>
    <w:docPart>
      <w:docPartPr>
        <w:name w:val="{46a925a3-2e8b-4daf-b051-4504699d74a3}"/>
        <w:style w:val=""/>
        <w:category>
          <w:name w:val="常规"/>
          <w:gallery w:val="placeholder"/>
        </w:category>
        <w:types>
          <w:type w:val="bbPlcHdr"/>
        </w:types>
        <w:behaviors>
          <w:behavior w:val="content"/>
        </w:behaviors>
        <w:description w:val=""/>
        <w:guid w:val="{46a925a3-2e8b-4daf-b051-4504699d74a3}"/>
      </w:docPartPr>
      <w:docPartBody>
        <w:p>
          <w:r>
            <w:rPr>
              <w:color w:val="808080"/>
            </w:rPr>
            <w:t>单击此处输入文字。</w:t>
          </w:r>
        </w:p>
      </w:docPartBody>
    </w:docPart>
    <w:docPart>
      <w:docPartPr>
        <w:name w:val="{9bd155f0-aa7a-4528-83ed-b8d5a8678871}"/>
        <w:style w:val=""/>
        <w:category>
          <w:name w:val="常规"/>
          <w:gallery w:val="placeholder"/>
        </w:category>
        <w:types>
          <w:type w:val="bbPlcHdr"/>
        </w:types>
        <w:behaviors>
          <w:behavior w:val="content"/>
        </w:behaviors>
        <w:description w:val=""/>
        <w:guid w:val="{9bd155f0-aa7a-4528-83ed-b8d5a8678871}"/>
      </w:docPartPr>
      <w:docPartBody>
        <w:p>
          <w:r>
            <w:rPr>
              <w:color w:val="808080"/>
            </w:rPr>
            <w:t>单击此处输入文字。</w:t>
          </w:r>
        </w:p>
      </w:docPartBody>
    </w:docPart>
    <w:docPart>
      <w:docPartPr>
        <w:name w:val="{2901d570-9c8a-411d-87de-b265f04ad382}"/>
        <w:style w:val=""/>
        <w:category>
          <w:name w:val="常规"/>
          <w:gallery w:val="placeholder"/>
        </w:category>
        <w:types>
          <w:type w:val="bbPlcHdr"/>
        </w:types>
        <w:behaviors>
          <w:behavior w:val="content"/>
        </w:behaviors>
        <w:description w:val=""/>
        <w:guid w:val="{2901d570-9c8a-411d-87de-b265f04ad38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sectRole val="1"/>
    </customSectPr>
    <customSectPr/>
    <customSectPr/>
  </customSectProps>
  <customShpExts>
    <customShpInfo spid="_x0000_s1026" textRotate="1"/>
    <customShpInfo spid="_x0000_s1035"/>
    <customShpInfo spid="_x0000_s1034"/>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1691</Words>
  <Characters>2866</Characters>
  <Lines>0</Lines>
  <Paragraphs>0</Paragraphs>
  <TotalTime>3579</TotalTime>
  <ScaleCrop>false</ScaleCrop>
  <LinksUpToDate>false</LinksUpToDate>
  <CharactersWithSpaces>3048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2019-06-02T23:21:00Z</dcterms:created>
  <dc:creator>郭小闹</dc:creator>
  <cp:lastModifiedBy>tarena</cp:lastModifiedBy>
  <dcterms:modified xsi:type="dcterms:W3CDTF">2021-01-27T19:47:37Z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