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1234AD" w14:textId="77777777" w:rsidR="009B595F" w:rsidRPr="00D758C9" w:rsidRDefault="009B595F" w:rsidP="009B595F">
      <w:pPr>
        <w:pStyle w:val="c0"/>
        <w:numPr>
          <w:ilvl w:val="0"/>
          <w:numId w:val="1"/>
        </w:numPr>
        <w:spacing w:before="0" w:beforeAutospacing="0" w:after="0" w:afterAutospacing="0"/>
        <w:rPr>
          <w:rFonts w:ascii="Arial" w:hAnsi="Arial" w:cs="Arial"/>
          <w:b/>
          <w:color w:val="000000"/>
          <w:sz w:val="22"/>
          <w:szCs w:val="22"/>
        </w:rPr>
      </w:pPr>
      <w:r w:rsidRPr="00D758C9">
        <w:rPr>
          <w:rFonts w:ascii="Arial" w:hAnsi="Arial" w:cs="Arial"/>
          <w:b/>
          <w:color w:val="000000"/>
          <w:sz w:val="22"/>
          <w:szCs w:val="22"/>
        </w:rPr>
        <w:t>What is our independent variable? What is our dependent variable?</w:t>
      </w:r>
    </w:p>
    <w:p w14:paraId="247B952F" w14:textId="7D54EF51" w:rsidR="009B595F" w:rsidRDefault="009B595F" w:rsidP="009B595F">
      <w:pPr>
        <w:pStyle w:val="c0"/>
        <w:numPr>
          <w:ilvl w:val="0"/>
          <w:numId w:val="2"/>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Independent variable: </w:t>
      </w:r>
      <w:proofErr w:type="spellStart"/>
      <w:r w:rsidR="00C35EDF">
        <w:rPr>
          <w:rFonts w:ascii="Arial" w:hAnsi="Arial" w:cs="Arial"/>
          <w:color w:val="000000"/>
          <w:sz w:val="22"/>
          <w:szCs w:val="22"/>
        </w:rPr>
        <w:t>Stroop</w:t>
      </w:r>
      <w:proofErr w:type="spellEnd"/>
      <w:r w:rsidR="00D11CB2">
        <w:rPr>
          <w:rFonts w:ascii="Arial" w:hAnsi="Arial" w:cs="Arial"/>
          <w:color w:val="000000"/>
          <w:sz w:val="22"/>
          <w:szCs w:val="22"/>
        </w:rPr>
        <w:t xml:space="preserve"> </w:t>
      </w:r>
      <w:r w:rsidR="00C35EDF">
        <w:rPr>
          <w:rFonts w:ascii="Arial" w:hAnsi="Arial" w:cs="Arial"/>
          <w:color w:val="000000"/>
          <w:sz w:val="22"/>
          <w:szCs w:val="22"/>
        </w:rPr>
        <w:t>task</w:t>
      </w:r>
      <w:r>
        <w:rPr>
          <w:rFonts w:ascii="Arial" w:hAnsi="Arial" w:cs="Arial"/>
          <w:color w:val="000000"/>
          <w:sz w:val="22"/>
          <w:szCs w:val="22"/>
        </w:rPr>
        <w:t xml:space="preserve"> type</w:t>
      </w:r>
      <w:r w:rsidR="00C35EDF">
        <w:rPr>
          <w:rFonts w:ascii="Arial" w:hAnsi="Arial" w:cs="Arial"/>
          <w:color w:val="000000"/>
          <w:sz w:val="22"/>
          <w:szCs w:val="22"/>
        </w:rPr>
        <w:t xml:space="preserve"> (</w:t>
      </w:r>
      <w:r w:rsidR="00C35EDF">
        <w:rPr>
          <w:rFonts w:ascii="Arial" w:hAnsi="Arial" w:cs="Arial"/>
          <w:color w:val="000000"/>
          <w:sz w:val="22"/>
          <w:szCs w:val="22"/>
        </w:rPr>
        <w:t xml:space="preserve">Congruent </w:t>
      </w:r>
      <w:r w:rsidR="00C35EDF">
        <w:rPr>
          <w:rFonts w:ascii="Arial" w:hAnsi="Arial" w:cs="Arial"/>
          <w:color w:val="000000"/>
          <w:sz w:val="22"/>
          <w:szCs w:val="22"/>
        </w:rPr>
        <w:t>or</w:t>
      </w:r>
      <w:r w:rsidR="00C35EDF">
        <w:rPr>
          <w:rFonts w:ascii="Arial" w:hAnsi="Arial" w:cs="Arial"/>
          <w:color w:val="000000"/>
          <w:sz w:val="22"/>
          <w:szCs w:val="22"/>
        </w:rPr>
        <w:t xml:space="preserve"> Incongruent</w:t>
      </w:r>
      <w:r w:rsidR="00C35EDF">
        <w:rPr>
          <w:rFonts w:ascii="Arial" w:hAnsi="Arial" w:cs="Arial"/>
          <w:color w:val="000000"/>
          <w:sz w:val="22"/>
          <w:szCs w:val="22"/>
        </w:rPr>
        <w:t>)</w:t>
      </w:r>
    </w:p>
    <w:p w14:paraId="3416F8BA" w14:textId="77777777" w:rsidR="009B595F" w:rsidRDefault="009B595F" w:rsidP="009B595F">
      <w:pPr>
        <w:pStyle w:val="c0"/>
        <w:numPr>
          <w:ilvl w:val="0"/>
          <w:numId w:val="2"/>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Dependent variable: Time to complete a </w:t>
      </w:r>
      <w:proofErr w:type="spellStart"/>
      <w:r>
        <w:rPr>
          <w:rFonts w:ascii="Arial" w:hAnsi="Arial" w:cs="Arial"/>
          <w:color w:val="000000"/>
          <w:sz w:val="22"/>
          <w:szCs w:val="22"/>
        </w:rPr>
        <w:t>Stroop</w:t>
      </w:r>
      <w:proofErr w:type="spellEnd"/>
      <w:r>
        <w:rPr>
          <w:rFonts w:ascii="Arial" w:hAnsi="Arial" w:cs="Arial"/>
          <w:color w:val="000000"/>
          <w:sz w:val="22"/>
          <w:szCs w:val="22"/>
        </w:rPr>
        <w:t xml:space="preserve"> task</w:t>
      </w:r>
    </w:p>
    <w:p w14:paraId="7050CA70" w14:textId="77777777" w:rsidR="009B595F" w:rsidRDefault="009B595F" w:rsidP="009B595F">
      <w:pPr>
        <w:pStyle w:val="c0"/>
        <w:spacing w:before="0" w:beforeAutospacing="0" w:after="0" w:afterAutospacing="0"/>
        <w:ind w:left="360"/>
        <w:rPr>
          <w:rFonts w:ascii="Arial" w:hAnsi="Arial" w:cs="Arial"/>
          <w:color w:val="000000"/>
          <w:sz w:val="22"/>
          <w:szCs w:val="22"/>
        </w:rPr>
      </w:pPr>
    </w:p>
    <w:p w14:paraId="667326D7" w14:textId="77777777" w:rsidR="009B595F" w:rsidRPr="00D758C9" w:rsidRDefault="009B595F" w:rsidP="009B595F">
      <w:pPr>
        <w:pStyle w:val="c0"/>
        <w:numPr>
          <w:ilvl w:val="0"/>
          <w:numId w:val="1"/>
        </w:numPr>
        <w:spacing w:before="0" w:beforeAutospacing="0" w:after="0" w:afterAutospacing="0"/>
        <w:rPr>
          <w:rFonts w:ascii="Arial" w:hAnsi="Arial" w:cs="Arial"/>
          <w:b/>
          <w:color w:val="000000"/>
          <w:sz w:val="22"/>
          <w:szCs w:val="22"/>
        </w:rPr>
      </w:pPr>
      <w:r w:rsidRPr="00D758C9">
        <w:rPr>
          <w:rFonts w:ascii="Arial" w:hAnsi="Arial" w:cs="Arial"/>
          <w:b/>
          <w:color w:val="000000"/>
          <w:sz w:val="22"/>
          <w:szCs w:val="22"/>
        </w:rPr>
        <w:t>What is an appropriate set of hypotheses for this task? What kind of statistical test do you expect to perform? Justify your choices.</w:t>
      </w:r>
    </w:p>
    <w:p w14:paraId="6AA6058E" w14:textId="77777777" w:rsidR="009B595F" w:rsidRDefault="009B595F" w:rsidP="009B595F">
      <w:pPr>
        <w:pStyle w:val="c0"/>
        <w:spacing w:before="0" w:beforeAutospacing="0" w:after="0" w:afterAutospacing="0"/>
        <w:ind w:left="720"/>
        <w:rPr>
          <w:rFonts w:ascii="Arial" w:hAnsi="Arial" w:cs="Arial"/>
          <w:color w:val="000000"/>
          <w:sz w:val="22"/>
          <w:szCs w:val="22"/>
        </w:rPr>
      </w:pPr>
    </w:p>
    <w:p w14:paraId="7E3017A9" w14:textId="4C54112B" w:rsidR="009B595F" w:rsidRDefault="009B595F" w:rsidP="009B595F">
      <w:pPr>
        <w:pStyle w:val="c0"/>
        <w:spacing w:before="0" w:beforeAutospacing="0" w:after="0" w:afterAutospacing="0"/>
        <w:ind w:left="720"/>
        <w:rPr>
          <w:rFonts w:ascii="Arial" w:hAnsi="Arial" w:cs="Arial"/>
          <w:color w:val="000000"/>
          <w:sz w:val="22"/>
          <w:szCs w:val="22"/>
        </w:rPr>
      </w:pPr>
      <w:r w:rsidRPr="009B595F">
        <w:rPr>
          <w:rFonts w:ascii="Arial" w:hAnsi="Arial" w:cs="Arial"/>
          <w:color w:val="000000"/>
          <w:sz w:val="22"/>
          <w:szCs w:val="22"/>
        </w:rPr>
        <w:t xml:space="preserve">Some people are more receptive of </w:t>
      </w:r>
      <w:r w:rsidR="0013638F">
        <w:rPr>
          <w:rFonts w:ascii="Arial" w:hAnsi="Arial" w:cs="Arial"/>
          <w:color w:val="000000"/>
          <w:sz w:val="22"/>
          <w:szCs w:val="22"/>
        </w:rPr>
        <w:t xml:space="preserve">ink </w:t>
      </w:r>
      <w:r w:rsidRPr="009B595F">
        <w:rPr>
          <w:rFonts w:ascii="Arial" w:hAnsi="Arial" w:cs="Arial"/>
          <w:color w:val="000000"/>
          <w:sz w:val="22"/>
          <w:szCs w:val="22"/>
        </w:rPr>
        <w:t xml:space="preserve">colors </w:t>
      </w:r>
      <w:r w:rsidR="0013638F">
        <w:rPr>
          <w:rFonts w:ascii="Arial" w:hAnsi="Arial" w:cs="Arial"/>
          <w:color w:val="000000"/>
          <w:sz w:val="22"/>
          <w:szCs w:val="22"/>
        </w:rPr>
        <w:t>while o</w:t>
      </w:r>
      <w:r w:rsidRPr="009B595F">
        <w:rPr>
          <w:rFonts w:ascii="Arial" w:hAnsi="Arial" w:cs="Arial"/>
          <w:color w:val="000000"/>
          <w:sz w:val="22"/>
          <w:szCs w:val="22"/>
        </w:rPr>
        <w:t xml:space="preserve">thers are more receptive of the words </w:t>
      </w:r>
      <w:r w:rsidR="00D11CB2">
        <w:rPr>
          <w:rFonts w:ascii="Arial" w:hAnsi="Arial" w:cs="Arial"/>
          <w:color w:val="000000"/>
          <w:sz w:val="22"/>
          <w:szCs w:val="22"/>
        </w:rPr>
        <w:t>that spell out</w:t>
      </w:r>
      <w:r w:rsidR="0013638F">
        <w:rPr>
          <w:rFonts w:ascii="Arial" w:hAnsi="Arial" w:cs="Arial"/>
          <w:color w:val="000000"/>
          <w:sz w:val="22"/>
          <w:szCs w:val="22"/>
        </w:rPr>
        <w:t xml:space="preserve"> the colors. It</w:t>
      </w:r>
      <w:r>
        <w:rPr>
          <w:rFonts w:ascii="Arial" w:hAnsi="Arial" w:cs="Arial"/>
          <w:color w:val="000000"/>
          <w:sz w:val="22"/>
          <w:szCs w:val="22"/>
        </w:rPr>
        <w:t xml:space="preserve"> </w:t>
      </w:r>
      <w:r w:rsidR="0013638F">
        <w:rPr>
          <w:rFonts w:ascii="Arial" w:hAnsi="Arial" w:cs="Arial"/>
          <w:color w:val="000000"/>
          <w:sz w:val="22"/>
          <w:szCs w:val="22"/>
        </w:rPr>
        <w:t xml:space="preserve">may </w:t>
      </w:r>
      <w:r>
        <w:rPr>
          <w:rFonts w:ascii="Arial" w:hAnsi="Arial" w:cs="Arial"/>
          <w:color w:val="000000"/>
          <w:sz w:val="22"/>
          <w:szCs w:val="22"/>
        </w:rPr>
        <w:t>take</w:t>
      </w:r>
      <w:r w:rsidR="0013638F">
        <w:rPr>
          <w:rFonts w:ascii="Arial" w:hAnsi="Arial" w:cs="Arial"/>
          <w:color w:val="000000"/>
          <w:sz w:val="22"/>
          <w:szCs w:val="22"/>
        </w:rPr>
        <w:t xml:space="preserve"> the same person</w:t>
      </w:r>
      <w:r>
        <w:rPr>
          <w:rFonts w:ascii="Arial" w:hAnsi="Arial" w:cs="Arial"/>
          <w:color w:val="000000"/>
          <w:sz w:val="22"/>
          <w:szCs w:val="22"/>
        </w:rPr>
        <w:t xml:space="preserve"> </w:t>
      </w:r>
      <w:r w:rsidR="00D11CB2">
        <w:rPr>
          <w:rFonts w:ascii="Arial" w:hAnsi="Arial" w:cs="Arial"/>
          <w:color w:val="000000"/>
          <w:sz w:val="22"/>
          <w:szCs w:val="22"/>
        </w:rPr>
        <w:t xml:space="preserve">a </w:t>
      </w:r>
      <w:r>
        <w:rPr>
          <w:rFonts w:ascii="Arial" w:hAnsi="Arial" w:cs="Arial"/>
          <w:color w:val="000000"/>
          <w:sz w:val="22"/>
          <w:szCs w:val="22"/>
        </w:rPr>
        <w:t>different</w:t>
      </w:r>
      <w:r w:rsidR="0013638F">
        <w:rPr>
          <w:rFonts w:ascii="Arial" w:hAnsi="Arial" w:cs="Arial"/>
          <w:color w:val="000000"/>
          <w:sz w:val="22"/>
          <w:szCs w:val="22"/>
        </w:rPr>
        <w:t xml:space="preserve"> length of </w:t>
      </w:r>
      <w:r>
        <w:rPr>
          <w:rFonts w:ascii="Arial" w:hAnsi="Arial" w:cs="Arial"/>
          <w:color w:val="000000"/>
          <w:sz w:val="22"/>
          <w:szCs w:val="22"/>
        </w:rPr>
        <w:t xml:space="preserve">time to complete a congruent </w:t>
      </w:r>
      <w:r w:rsidR="00D11CB2">
        <w:rPr>
          <w:rFonts w:ascii="Arial" w:hAnsi="Arial" w:cs="Arial"/>
          <w:color w:val="000000"/>
          <w:sz w:val="22"/>
          <w:szCs w:val="22"/>
        </w:rPr>
        <w:t>or an</w:t>
      </w:r>
      <w:r>
        <w:rPr>
          <w:rFonts w:ascii="Arial" w:hAnsi="Arial" w:cs="Arial"/>
          <w:color w:val="000000"/>
          <w:sz w:val="22"/>
          <w:szCs w:val="22"/>
        </w:rPr>
        <w:t xml:space="preserve"> incongruent</w:t>
      </w:r>
      <w:r w:rsidR="0013638F">
        <w:rPr>
          <w:rFonts w:ascii="Arial" w:hAnsi="Arial" w:cs="Arial"/>
          <w:color w:val="000000"/>
          <w:sz w:val="22"/>
          <w:szCs w:val="22"/>
        </w:rPr>
        <w:t xml:space="preserve"> task</w:t>
      </w:r>
      <w:r>
        <w:rPr>
          <w:rFonts w:ascii="Arial" w:hAnsi="Arial" w:cs="Arial"/>
          <w:color w:val="000000"/>
          <w:sz w:val="22"/>
          <w:szCs w:val="22"/>
        </w:rPr>
        <w:t>.</w:t>
      </w:r>
    </w:p>
    <w:p w14:paraId="1608B0FF" w14:textId="77777777" w:rsidR="009B595F" w:rsidRDefault="009B595F" w:rsidP="009B595F">
      <w:pPr>
        <w:pStyle w:val="c0"/>
        <w:spacing w:before="0" w:beforeAutospacing="0" w:after="0" w:afterAutospacing="0"/>
        <w:ind w:left="720"/>
        <w:rPr>
          <w:rFonts w:ascii="Arial" w:hAnsi="Arial" w:cs="Arial"/>
          <w:color w:val="000000"/>
          <w:sz w:val="22"/>
          <w:szCs w:val="22"/>
        </w:rPr>
      </w:pPr>
    </w:p>
    <w:p w14:paraId="667AF130" w14:textId="720D2518" w:rsidR="009B595F" w:rsidRDefault="009B595F" w:rsidP="009B595F">
      <w:pPr>
        <w:pStyle w:val="c0"/>
        <w:spacing w:before="0" w:beforeAutospacing="0" w:after="0" w:afterAutospacing="0"/>
        <w:ind w:left="720"/>
        <w:rPr>
          <w:rFonts w:ascii="Arial" w:hAnsi="Arial" w:cs="Arial"/>
          <w:color w:val="000000"/>
          <w:sz w:val="22"/>
          <w:szCs w:val="22"/>
        </w:rPr>
      </w:pPr>
      <w:r w:rsidRPr="009B595F">
        <w:rPr>
          <w:rFonts w:ascii="Arial" w:hAnsi="Arial" w:cs="Arial"/>
          <w:color w:val="000000"/>
          <w:sz w:val="22"/>
          <w:szCs w:val="22"/>
        </w:rPr>
        <w:t>Th</w:t>
      </w:r>
      <w:r w:rsidR="00D11CB2">
        <w:rPr>
          <w:rFonts w:ascii="Arial" w:hAnsi="Arial" w:cs="Arial"/>
          <w:color w:val="000000"/>
          <w:sz w:val="22"/>
          <w:szCs w:val="22"/>
        </w:rPr>
        <w:t>us</w:t>
      </w:r>
      <w:r w:rsidRPr="009B595F">
        <w:rPr>
          <w:rFonts w:ascii="Arial" w:hAnsi="Arial" w:cs="Arial"/>
          <w:color w:val="000000"/>
          <w:sz w:val="22"/>
          <w:szCs w:val="22"/>
        </w:rPr>
        <w:t xml:space="preserve">, the hypothesis for this task would be: </w:t>
      </w:r>
      <w:r w:rsidR="00D11CB2">
        <w:rPr>
          <w:rFonts w:ascii="Arial" w:hAnsi="Arial" w:cs="Arial"/>
          <w:color w:val="000000"/>
          <w:sz w:val="22"/>
          <w:szCs w:val="22"/>
        </w:rPr>
        <w:t>The</w:t>
      </w:r>
      <w:r w:rsidR="0013638F">
        <w:rPr>
          <w:rFonts w:ascii="Arial" w:hAnsi="Arial" w:cs="Arial"/>
          <w:color w:val="000000"/>
          <w:sz w:val="22"/>
          <w:szCs w:val="22"/>
        </w:rPr>
        <w:t xml:space="preserve"> length of</w:t>
      </w:r>
      <w:r w:rsidRPr="009B595F">
        <w:rPr>
          <w:rFonts w:ascii="Arial" w:hAnsi="Arial" w:cs="Arial"/>
          <w:color w:val="000000"/>
          <w:sz w:val="22"/>
          <w:szCs w:val="22"/>
        </w:rPr>
        <w:t xml:space="preserve"> time to complete a congruent vs </w:t>
      </w:r>
      <w:r>
        <w:rPr>
          <w:rFonts w:ascii="Arial" w:hAnsi="Arial" w:cs="Arial"/>
          <w:color w:val="000000"/>
          <w:sz w:val="22"/>
          <w:szCs w:val="22"/>
        </w:rPr>
        <w:t xml:space="preserve">an </w:t>
      </w:r>
      <w:r w:rsidR="00D11CB2">
        <w:rPr>
          <w:rFonts w:ascii="Arial" w:hAnsi="Arial" w:cs="Arial"/>
          <w:color w:val="000000"/>
          <w:sz w:val="22"/>
          <w:szCs w:val="22"/>
        </w:rPr>
        <w:t xml:space="preserve">incongruent </w:t>
      </w:r>
      <w:proofErr w:type="spellStart"/>
      <w:r w:rsidR="00D11CB2">
        <w:rPr>
          <w:rFonts w:ascii="Arial" w:hAnsi="Arial" w:cs="Arial"/>
          <w:color w:val="000000"/>
          <w:sz w:val="22"/>
          <w:szCs w:val="22"/>
        </w:rPr>
        <w:t>Stroop</w:t>
      </w:r>
      <w:proofErr w:type="spellEnd"/>
      <w:r w:rsidR="00D11CB2">
        <w:rPr>
          <w:rFonts w:ascii="Arial" w:hAnsi="Arial" w:cs="Arial"/>
          <w:color w:val="000000"/>
          <w:sz w:val="22"/>
          <w:szCs w:val="22"/>
        </w:rPr>
        <w:t xml:space="preserve"> task is different.</w:t>
      </w:r>
      <w:r w:rsidRPr="009B595F">
        <w:rPr>
          <w:rFonts w:ascii="Arial" w:hAnsi="Arial" w:cs="Arial"/>
          <w:color w:val="000000"/>
          <w:sz w:val="22"/>
          <w:szCs w:val="22"/>
        </w:rPr>
        <w:t xml:space="preserve"> </w:t>
      </w:r>
    </w:p>
    <w:p w14:paraId="1583B461" w14:textId="77777777" w:rsidR="009B595F" w:rsidRDefault="009B595F" w:rsidP="001735DE">
      <w:pPr>
        <w:pStyle w:val="c0"/>
        <w:spacing w:before="0" w:beforeAutospacing="0" w:after="0" w:afterAutospacing="0"/>
        <w:rPr>
          <w:rFonts w:ascii="Arial" w:hAnsi="Arial" w:cs="Arial"/>
          <w:color w:val="000000"/>
          <w:sz w:val="22"/>
          <w:szCs w:val="22"/>
        </w:rPr>
      </w:pPr>
    </w:p>
    <w:p w14:paraId="0AACC67F" w14:textId="1D5BBC10" w:rsidR="0013638F" w:rsidRDefault="001735DE" w:rsidP="0013638F">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Since we </w:t>
      </w:r>
      <w:r w:rsidR="000678CF">
        <w:rPr>
          <w:rFonts w:ascii="Arial" w:hAnsi="Arial" w:cs="Arial"/>
          <w:color w:val="000000"/>
          <w:sz w:val="22"/>
          <w:szCs w:val="22"/>
        </w:rPr>
        <w:t xml:space="preserve">only have a </w:t>
      </w:r>
      <w:r w:rsidR="0013638F">
        <w:rPr>
          <w:rFonts w:ascii="Arial" w:hAnsi="Arial" w:cs="Arial"/>
          <w:color w:val="000000"/>
          <w:sz w:val="22"/>
          <w:szCs w:val="22"/>
        </w:rPr>
        <w:t xml:space="preserve">small </w:t>
      </w:r>
      <w:r w:rsidR="000678CF">
        <w:rPr>
          <w:rFonts w:ascii="Arial" w:hAnsi="Arial" w:cs="Arial"/>
          <w:color w:val="000000"/>
          <w:sz w:val="22"/>
          <w:szCs w:val="22"/>
        </w:rPr>
        <w:t>sample of 24 people</w:t>
      </w:r>
      <w:r w:rsidR="00D11CB2">
        <w:rPr>
          <w:rFonts w:ascii="Arial" w:hAnsi="Arial" w:cs="Arial"/>
          <w:color w:val="000000"/>
          <w:sz w:val="22"/>
          <w:szCs w:val="22"/>
        </w:rPr>
        <w:t xml:space="preserve"> and </w:t>
      </w:r>
      <w:r w:rsidR="0013638F">
        <w:rPr>
          <w:rFonts w:ascii="Arial" w:hAnsi="Arial" w:cs="Arial"/>
          <w:color w:val="000000"/>
          <w:sz w:val="22"/>
          <w:szCs w:val="22"/>
        </w:rPr>
        <w:t xml:space="preserve">their </w:t>
      </w:r>
      <w:r w:rsidR="00D11CB2">
        <w:rPr>
          <w:rFonts w:ascii="Arial" w:hAnsi="Arial" w:cs="Arial"/>
          <w:color w:val="000000"/>
          <w:sz w:val="22"/>
          <w:szCs w:val="22"/>
        </w:rPr>
        <w:t xml:space="preserve">recorded </w:t>
      </w:r>
      <w:r w:rsidR="0013638F">
        <w:rPr>
          <w:rFonts w:ascii="Arial" w:hAnsi="Arial" w:cs="Arial"/>
          <w:color w:val="000000"/>
          <w:sz w:val="22"/>
          <w:szCs w:val="22"/>
        </w:rPr>
        <w:t>time</w:t>
      </w:r>
      <w:r w:rsidR="00D11CB2">
        <w:rPr>
          <w:rFonts w:ascii="Arial" w:hAnsi="Arial" w:cs="Arial"/>
          <w:color w:val="000000"/>
          <w:sz w:val="22"/>
          <w:szCs w:val="22"/>
        </w:rPr>
        <w:t>s</w:t>
      </w:r>
      <w:r w:rsidR="0013638F">
        <w:rPr>
          <w:rFonts w:ascii="Arial" w:hAnsi="Arial" w:cs="Arial"/>
          <w:color w:val="000000"/>
          <w:sz w:val="22"/>
          <w:szCs w:val="22"/>
        </w:rPr>
        <w:t xml:space="preserve"> to complete each task (</w:t>
      </w:r>
      <m:oMath>
        <m:r>
          <w:rPr>
            <w:rFonts w:ascii="Cambria Math" w:hAnsi="Cambria Math" w:cs="Arial"/>
            <w:color w:val="000000"/>
            <w:sz w:val="22"/>
            <w:szCs w:val="22"/>
          </w:rPr>
          <m:t>x</m:t>
        </m:r>
      </m:oMath>
      <w:r w:rsidR="0013638F">
        <w:rPr>
          <w:rFonts w:ascii="Arial" w:hAnsi="Arial" w:cs="Arial"/>
          <w:color w:val="000000"/>
          <w:sz w:val="22"/>
          <w:szCs w:val="22"/>
        </w:rPr>
        <w:t>)</w:t>
      </w:r>
      <w:r w:rsidR="00D11CB2">
        <w:rPr>
          <w:rFonts w:ascii="Arial" w:hAnsi="Arial" w:cs="Arial"/>
          <w:color w:val="000000"/>
          <w:sz w:val="22"/>
          <w:szCs w:val="22"/>
        </w:rPr>
        <w:t xml:space="preserve">, we are only able to use the sample statistic (the average time difference </w:t>
      </w:r>
      <m:oMath>
        <m:sSub>
          <m:sSubPr>
            <m:ctrlPr>
              <w:rPr>
                <w:rFonts w:ascii="Cambria Math" w:hAnsi="Cambria Math" w:cs="Arial"/>
                <w:i/>
                <w:color w:val="000000"/>
                <w:sz w:val="22"/>
                <w:szCs w:val="22"/>
              </w:rPr>
            </m:ctrlPr>
          </m:sSubPr>
          <m:e>
            <m:acc>
              <m:accPr>
                <m:chr m:val="̅"/>
                <m:ctrlPr>
                  <w:rPr>
                    <w:rFonts w:ascii="Cambria Math" w:hAnsi="Cambria Math" w:cs="Arial"/>
                    <w:i/>
                    <w:color w:val="000000"/>
                    <w:sz w:val="22"/>
                    <w:szCs w:val="22"/>
                  </w:rPr>
                </m:ctrlPr>
              </m:accPr>
              <m:e>
                <m:r>
                  <w:rPr>
                    <w:rFonts w:ascii="Cambria Math" w:hAnsi="Cambria Math" w:cs="Arial"/>
                    <w:color w:val="000000"/>
                    <w:sz w:val="22"/>
                    <w:szCs w:val="22"/>
                  </w:rPr>
                  <m:t>x</m:t>
                </m:r>
              </m:e>
            </m:acc>
          </m:e>
          <m:sub>
            <m:r>
              <w:rPr>
                <w:rFonts w:ascii="Cambria Math" w:hAnsi="Cambria Math" w:cs="Arial"/>
                <w:color w:val="000000"/>
                <w:sz w:val="22"/>
                <w:szCs w:val="22"/>
              </w:rPr>
              <m:t>diff</m:t>
            </m:r>
          </m:sub>
        </m:sSub>
      </m:oMath>
      <w:r w:rsidR="00D11CB2">
        <w:rPr>
          <w:rFonts w:ascii="Arial" w:eastAsiaTheme="minorEastAsia" w:hAnsi="Arial" w:cs="Arial"/>
          <w:color w:val="000000"/>
          <w:sz w:val="22"/>
          <w:szCs w:val="22"/>
        </w:rPr>
        <w:t>)</w:t>
      </w:r>
      <w:r w:rsidR="00D11CB2">
        <w:rPr>
          <w:rFonts w:ascii="Arial" w:hAnsi="Arial" w:cs="Arial"/>
          <w:color w:val="000000"/>
          <w:sz w:val="22"/>
          <w:szCs w:val="22"/>
        </w:rPr>
        <w:t xml:space="preserve"> </w:t>
      </w:r>
      <w:r w:rsidR="0013638F">
        <w:rPr>
          <w:rFonts w:ascii="Arial" w:hAnsi="Arial" w:cs="Arial"/>
          <w:color w:val="000000"/>
          <w:sz w:val="22"/>
          <w:szCs w:val="22"/>
        </w:rPr>
        <w:t xml:space="preserve">to make an inference </w:t>
      </w:r>
      <w:r w:rsidR="00D11CB2">
        <w:rPr>
          <w:rFonts w:ascii="Arial" w:hAnsi="Arial" w:cs="Arial"/>
          <w:color w:val="000000"/>
          <w:sz w:val="22"/>
          <w:szCs w:val="22"/>
        </w:rPr>
        <w:t>of</w:t>
      </w:r>
      <w:r w:rsidR="0013638F">
        <w:rPr>
          <w:rFonts w:ascii="Arial" w:hAnsi="Arial" w:cs="Arial"/>
          <w:color w:val="000000"/>
          <w:sz w:val="22"/>
          <w:szCs w:val="22"/>
        </w:rPr>
        <w:t xml:space="preserve"> the population mean (</w:t>
      </w:r>
      <m:oMath>
        <m:sSub>
          <m:sSubPr>
            <m:ctrlPr>
              <w:rPr>
                <w:rFonts w:ascii="Cambria Math" w:hAnsi="Cambria Math" w:cs="Arial"/>
                <w:i/>
                <w:color w:val="000000"/>
                <w:sz w:val="22"/>
                <w:szCs w:val="22"/>
              </w:rPr>
            </m:ctrlPr>
          </m:sSubPr>
          <m:e>
            <m:r>
              <w:rPr>
                <w:rFonts w:ascii="Cambria Math" w:hAnsi="Cambria Math" w:cs="Arial"/>
                <w:color w:val="000000"/>
                <w:sz w:val="22"/>
                <w:szCs w:val="22"/>
              </w:rPr>
              <m:t>μ</m:t>
            </m:r>
          </m:e>
          <m:sub>
            <m:r>
              <w:rPr>
                <w:rFonts w:ascii="Cambria Math" w:hAnsi="Cambria Math" w:cs="Arial"/>
                <w:color w:val="000000"/>
                <w:sz w:val="22"/>
                <w:szCs w:val="22"/>
              </w:rPr>
              <m:t>diff</m:t>
            </m:r>
          </m:sub>
        </m:sSub>
      </m:oMath>
      <w:r w:rsidR="0013638F">
        <w:rPr>
          <w:rFonts w:ascii="Arial" w:hAnsi="Arial" w:cs="Arial"/>
          <w:color w:val="000000"/>
          <w:sz w:val="22"/>
          <w:szCs w:val="22"/>
        </w:rPr>
        <w:t xml:space="preserve">). </w:t>
      </w:r>
      <w:r w:rsidR="00D11CB2">
        <w:rPr>
          <w:rFonts w:ascii="Arial" w:hAnsi="Arial" w:cs="Arial"/>
          <w:color w:val="000000"/>
          <w:sz w:val="22"/>
          <w:szCs w:val="22"/>
        </w:rPr>
        <w:t xml:space="preserve">To test this hypothesis, </w:t>
      </w:r>
      <w:r w:rsidR="0013638F">
        <w:rPr>
          <w:rFonts w:ascii="Arial" w:hAnsi="Arial" w:cs="Arial"/>
          <w:color w:val="000000"/>
          <w:sz w:val="22"/>
          <w:szCs w:val="22"/>
        </w:rPr>
        <w:t>we need to conduct a t-test, specifically, a two-tailed t-test</w:t>
      </w:r>
      <w:r w:rsidR="00D11CB2">
        <w:rPr>
          <w:rFonts w:ascii="Arial" w:hAnsi="Arial" w:cs="Arial"/>
          <w:color w:val="000000"/>
          <w:sz w:val="22"/>
          <w:szCs w:val="22"/>
        </w:rPr>
        <w:t xml:space="preserve">, </w:t>
      </w:r>
      <w:r w:rsidR="0013638F">
        <w:rPr>
          <w:rFonts w:ascii="Arial" w:hAnsi="Arial" w:cs="Arial"/>
          <w:color w:val="000000"/>
          <w:sz w:val="22"/>
          <w:szCs w:val="22"/>
        </w:rPr>
        <w:t>since we are testing if the time required to complete two tasks are equal or not</w:t>
      </w:r>
      <w:r w:rsidR="00D11CB2">
        <w:rPr>
          <w:rFonts w:ascii="Arial" w:hAnsi="Arial" w:cs="Arial"/>
          <w:color w:val="000000"/>
          <w:sz w:val="22"/>
          <w:szCs w:val="22"/>
        </w:rPr>
        <w:t>.</w:t>
      </w:r>
    </w:p>
    <w:p w14:paraId="55795B40" w14:textId="77777777" w:rsidR="0013638F" w:rsidRDefault="0013638F" w:rsidP="0013638F">
      <w:pPr>
        <w:pStyle w:val="c0"/>
        <w:spacing w:before="0" w:beforeAutospacing="0" w:after="0" w:afterAutospacing="0"/>
        <w:ind w:left="720"/>
        <w:rPr>
          <w:rFonts w:ascii="Arial" w:hAnsi="Arial" w:cs="Arial"/>
          <w:color w:val="000000"/>
          <w:sz w:val="22"/>
          <w:szCs w:val="22"/>
        </w:rPr>
      </w:pPr>
    </w:p>
    <w:p w14:paraId="78AB9CF7" w14:textId="2147AB0A" w:rsidR="00D758C9" w:rsidRDefault="0013638F" w:rsidP="0013638F">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T</w:t>
      </w:r>
      <w:r w:rsidR="009B595F">
        <w:rPr>
          <w:rFonts w:ascii="Arial" w:hAnsi="Arial" w:cs="Arial"/>
          <w:color w:val="000000"/>
          <w:sz w:val="22"/>
          <w:szCs w:val="22"/>
        </w:rPr>
        <w:t>he null hypothesis would be “</w:t>
      </w:r>
      <w:r w:rsidR="009B595F" w:rsidRPr="00D758C9">
        <w:rPr>
          <w:rFonts w:ascii="Arial" w:hAnsi="Arial" w:cs="Arial"/>
          <w:i/>
          <w:color w:val="000000"/>
          <w:sz w:val="22"/>
          <w:szCs w:val="22"/>
        </w:rPr>
        <w:t>on average, there is no significant difference in time required to complete a congruent and</w:t>
      </w:r>
      <w:r w:rsidR="00C35EDF">
        <w:rPr>
          <w:rFonts w:ascii="Arial" w:hAnsi="Arial" w:cs="Arial"/>
          <w:i/>
          <w:color w:val="000000"/>
          <w:sz w:val="22"/>
          <w:szCs w:val="22"/>
        </w:rPr>
        <w:t xml:space="preserve"> an</w:t>
      </w:r>
      <w:r w:rsidR="009B595F" w:rsidRPr="00D758C9">
        <w:rPr>
          <w:rFonts w:ascii="Arial" w:hAnsi="Arial" w:cs="Arial"/>
          <w:i/>
          <w:color w:val="000000"/>
          <w:sz w:val="22"/>
          <w:szCs w:val="22"/>
        </w:rPr>
        <w:t xml:space="preserve"> incongruent task</w:t>
      </w:r>
      <w:r w:rsidR="009B595F">
        <w:rPr>
          <w:rFonts w:ascii="Arial" w:hAnsi="Arial" w:cs="Arial"/>
          <w:color w:val="000000"/>
          <w:sz w:val="22"/>
          <w:szCs w:val="22"/>
        </w:rPr>
        <w:t xml:space="preserve">,” while the alternative hypothesis would be </w:t>
      </w:r>
      <w:r w:rsidR="00D758C9">
        <w:rPr>
          <w:rFonts w:ascii="Arial" w:hAnsi="Arial" w:cs="Arial"/>
          <w:color w:val="000000"/>
          <w:sz w:val="22"/>
          <w:szCs w:val="22"/>
        </w:rPr>
        <w:t>“</w:t>
      </w:r>
      <w:r w:rsidR="00D758C9" w:rsidRPr="00D758C9">
        <w:rPr>
          <w:rFonts w:ascii="Arial" w:hAnsi="Arial" w:cs="Arial"/>
          <w:i/>
          <w:color w:val="000000"/>
          <w:sz w:val="22"/>
          <w:szCs w:val="22"/>
        </w:rPr>
        <w:t>there is indeed a significant difference in the average time required to complete a congruent and an incongruent task</w:t>
      </w:r>
      <w:r w:rsidR="00D758C9">
        <w:rPr>
          <w:rFonts w:ascii="Arial" w:hAnsi="Arial" w:cs="Arial"/>
          <w:color w:val="000000"/>
          <w:sz w:val="22"/>
          <w:szCs w:val="22"/>
        </w:rPr>
        <w:t>.”</w:t>
      </w:r>
    </w:p>
    <w:p w14:paraId="0DCF9100" w14:textId="77777777" w:rsidR="0013638F" w:rsidRDefault="0013638F" w:rsidP="00D758C9">
      <w:pPr>
        <w:pStyle w:val="c0"/>
        <w:spacing w:before="0" w:beforeAutospacing="0" w:after="0" w:afterAutospacing="0"/>
        <w:ind w:left="720"/>
        <w:rPr>
          <w:rFonts w:ascii="Arial" w:hAnsi="Arial" w:cs="Arial"/>
          <w:color w:val="000000"/>
          <w:sz w:val="22"/>
          <w:szCs w:val="22"/>
        </w:rPr>
      </w:pPr>
    </w:p>
    <w:p w14:paraId="6EFA66EB" w14:textId="6BDD191B" w:rsidR="0013638F" w:rsidRDefault="0013638F" w:rsidP="00D758C9">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To denote this hypothesis parameters:</w:t>
      </w:r>
    </w:p>
    <w:p w14:paraId="1F8FC713" w14:textId="0B745CE9" w:rsidR="0013638F" w:rsidRPr="000161D6" w:rsidRDefault="0013638F" w:rsidP="0013638F">
      <w:pPr>
        <w:pStyle w:val="c0"/>
        <w:spacing w:before="0" w:beforeAutospacing="0" w:after="0" w:afterAutospacing="0"/>
        <w:ind w:left="720"/>
        <w:rPr>
          <w:rFonts w:ascii="Arial" w:eastAsiaTheme="minorEastAsia" w:hAnsi="Arial" w:cs="Arial"/>
          <w:color w:val="000000"/>
          <w:sz w:val="22"/>
          <w:szCs w:val="22"/>
        </w:rPr>
      </w:pPr>
      <m:oMathPara>
        <m:oMathParaPr>
          <m:jc m:val="left"/>
        </m:oMathParaPr>
        <m:oMath>
          <m:sSub>
            <m:sSubPr>
              <m:ctrlPr>
                <w:rPr>
                  <w:rFonts w:ascii="Cambria Math" w:hAnsi="Cambria Math" w:cs="Arial"/>
                  <w:i/>
                  <w:color w:val="000000"/>
                  <w:sz w:val="22"/>
                  <w:szCs w:val="22"/>
                </w:rPr>
              </m:ctrlPr>
            </m:sSubPr>
            <m:e>
              <m:r>
                <w:rPr>
                  <w:rFonts w:ascii="Cambria Math" w:hAnsi="Cambria Math" w:cs="Arial"/>
                  <w:color w:val="000000"/>
                  <w:sz w:val="22"/>
                  <w:szCs w:val="22"/>
                </w:rPr>
                <m:t>μ</m:t>
              </m:r>
            </m:e>
            <m:sub>
              <m:r>
                <w:rPr>
                  <w:rFonts w:ascii="Cambria Math" w:hAnsi="Cambria Math" w:cs="Arial"/>
                  <w:color w:val="000000"/>
                  <w:sz w:val="22"/>
                  <w:szCs w:val="22"/>
                </w:rPr>
                <m:t>i</m:t>
              </m:r>
            </m:sub>
          </m:sSub>
          <m:r>
            <w:rPr>
              <w:rFonts w:ascii="Cambria Math" w:hAnsi="Cambria Math" w:cs="Arial"/>
              <w:color w:val="000000"/>
              <w:sz w:val="22"/>
              <w:szCs w:val="22"/>
            </w:rPr>
            <m:t xml:space="preserve">:Average </m:t>
          </m:r>
          <m:r>
            <w:rPr>
              <w:rFonts w:ascii="Cambria Math" w:hAnsi="Cambria Math" w:cs="Arial"/>
              <w:color w:val="000000"/>
              <w:sz w:val="22"/>
              <w:szCs w:val="22"/>
            </w:rPr>
            <m:t xml:space="preserve">length of </m:t>
          </m:r>
          <m:r>
            <w:rPr>
              <w:rFonts w:ascii="Cambria Math" w:hAnsi="Cambria Math" w:cs="Arial"/>
              <w:color w:val="000000"/>
              <w:sz w:val="22"/>
              <w:szCs w:val="22"/>
            </w:rPr>
            <m:t>time required to complete an incongruent task</m:t>
          </m:r>
        </m:oMath>
      </m:oMathPara>
    </w:p>
    <w:p w14:paraId="69D4DC52" w14:textId="43FF57C9" w:rsidR="0013638F" w:rsidRPr="00D11CB2" w:rsidRDefault="0013638F" w:rsidP="0013638F">
      <w:pPr>
        <w:pStyle w:val="c0"/>
        <w:spacing w:before="0" w:beforeAutospacing="0" w:after="0" w:afterAutospacing="0"/>
        <w:ind w:left="720"/>
        <w:rPr>
          <w:rFonts w:ascii="Arial" w:eastAsiaTheme="minorEastAsia" w:hAnsi="Arial" w:cs="Arial"/>
          <w:color w:val="000000"/>
          <w:sz w:val="22"/>
          <w:szCs w:val="22"/>
        </w:rPr>
      </w:pPr>
      <m:oMathPara>
        <m:oMathParaPr>
          <m:jc m:val="left"/>
        </m:oMathParaPr>
        <m:oMath>
          <m:sSub>
            <m:sSubPr>
              <m:ctrlPr>
                <w:rPr>
                  <w:rFonts w:ascii="Cambria Math" w:hAnsi="Cambria Math" w:cs="Arial"/>
                  <w:i/>
                  <w:color w:val="000000"/>
                  <w:sz w:val="22"/>
                  <w:szCs w:val="22"/>
                </w:rPr>
              </m:ctrlPr>
            </m:sSubPr>
            <m:e>
              <m:r>
                <w:rPr>
                  <w:rFonts w:ascii="Cambria Math" w:hAnsi="Cambria Math" w:cs="Arial"/>
                  <w:color w:val="000000"/>
                  <w:sz w:val="22"/>
                  <w:szCs w:val="22"/>
                </w:rPr>
                <m:t>μ</m:t>
              </m:r>
            </m:e>
            <m:sub>
              <m:r>
                <w:rPr>
                  <w:rFonts w:ascii="Cambria Math" w:hAnsi="Cambria Math" w:cs="Arial"/>
                  <w:color w:val="000000"/>
                  <w:sz w:val="22"/>
                  <w:szCs w:val="22"/>
                </w:rPr>
                <m:t>c</m:t>
              </m:r>
            </m:sub>
          </m:sSub>
          <m:r>
            <w:rPr>
              <w:rFonts w:ascii="Cambria Math" w:hAnsi="Cambria Math" w:cs="Arial"/>
              <w:color w:val="000000"/>
              <w:sz w:val="22"/>
              <w:szCs w:val="22"/>
            </w:rPr>
            <m:t xml:space="preserve">:Average </m:t>
          </m:r>
          <m:r>
            <w:rPr>
              <w:rFonts w:ascii="Cambria Math" w:hAnsi="Cambria Math" w:cs="Arial"/>
              <w:color w:val="000000"/>
              <w:sz w:val="22"/>
              <w:szCs w:val="22"/>
            </w:rPr>
            <m:t xml:space="preserve">length of </m:t>
          </m:r>
          <m:r>
            <w:rPr>
              <w:rFonts w:ascii="Cambria Math" w:hAnsi="Cambria Math" w:cs="Arial"/>
              <w:color w:val="000000"/>
              <w:sz w:val="22"/>
              <w:szCs w:val="22"/>
            </w:rPr>
            <m:t>time required to complete a congruent task</m:t>
          </m:r>
        </m:oMath>
      </m:oMathPara>
    </w:p>
    <w:p w14:paraId="1F561534" w14:textId="3B49AC4B" w:rsidR="00D11CB2" w:rsidRPr="00D11CB2" w:rsidRDefault="00D11CB2" w:rsidP="00D11CB2">
      <w:pPr>
        <w:pStyle w:val="c0"/>
        <w:spacing w:before="0" w:beforeAutospacing="0" w:after="0" w:afterAutospacing="0"/>
        <w:ind w:left="720"/>
        <w:rPr>
          <w:rFonts w:ascii="Arial" w:eastAsiaTheme="minorEastAsia" w:hAnsi="Arial" w:cs="Arial"/>
          <w:color w:val="000000"/>
          <w:sz w:val="22"/>
          <w:szCs w:val="22"/>
        </w:rPr>
      </w:pPr>
      <m:oMathPara>
        <m:oMathParaPr>
          <m:jc m:val="left"/>
        </m:oMathParaPr>
        <m:oMath>
          <m:sSub>
            <m:sSubPr>
              <m:ctrlPr>
                <w:rPr>
                  <w:rFonts w:ascii="Cambria Math" w:hAnsi="Cambria Math" w:cs="Arial"/>
                  <w:i/>
                  <w:color w:val="000000"/>
                  <w:sz w:val="22"/>
                  <w:szCs w:val="22"/>
                </w:rPr>
              </m:ctrlPr>
            </m:sSubPr>
            <m:e>
              <m:r>
                <w:rPr>
                  <w:rFonts w:ascii="Cambria Math" w:hAnsi="Cambria Math" w:cs="Arial"/>
                  <w:color w:val="000000"/>
                  <w:sz w:val="22"/>
                  <w:szCs w:val="22"/>
                </w:rPr>
                <m:t>μ</m:t>
              </m:r>
            </m:e>
            <m:sub>
              <m:r>
                <w:rPr>
                  <w:rFonts w:ascii="Cambria Math" w:hAnsi="Cambria Math" w:cs="Arial"/>
                  <w:color w:val="000000"/>
                  <w:sz w:val="22"/>
                  <w:szCs w:val="22"/>
                </w:rPr>
                <m:t>diff</m:t>
              </m:r>
            </m:sub>
          </m:sSub>
          <m:r>
            <w:rPr>
              <w:rFonts w:ascii="Cambria Math" w:hAnsi="Cambria Math" w:cs="Arial"/>
              <w:color w:val="000000"/>
              <w:sz w:val="22"/>
              <w:szCs w:val="22"/>
            </w:rPr>
            <m:t xml:space="preserve">:Average </m:t>
          </m:r>
          <m:r>
            <w:rPr>
              <w:rFonts w:ascii="Cambria Math" w:hAnsi="Cambria Math" w:cs="Arial"/>
              <w:color w:val="000000"/>
              <w:sz w:val="22"/>
              <w:szCs w:val="22"/>
            </w:rPr>
            <m:t>difference</m:t>
          </m:r>
          <m:r>
            <w:rPr>
              <w:rFonts w:ascii="Cambria Math" w:hAnsi="Cambria Math" w:cs="Arial"/>
              <w:color w:val="000000"/>
              <w:sz w:val="22"/>
              <w:szCs w:val="22"/>
            </w:rPr>
            <m:t xml:space="preserve"> </m:t>
          </m:r>
          <m:r>
            <w:rPr>
              <w:rFonts w:ascii="Cambria Math" w:hAnsi="Cambria Math" w:cs="Arial"/>
              <w:color w:val="000000"/>
              <w:sz w:val="22"/>
              <w:szCs w:val="22"/>
            </w:rPr>
            <m:t>in l</m:t>
          </m:r>
          <m:r>
            <w:rPr>
              <w:rFonts w:ascii="Cambria Math" w:hAnsi="Cambria Math" w:cs="Arial"/>
              <w:color w:val="000000"/>
              <w:sz w:val="22"/>
              <w:szCs w:val="22"/>
            </w:rPr>
            <m:t>ength of time</m:t>
          </m:r>
          <m:r>
            <w:rPr>
              <w:rFonts w:ascii="Cambria Math" w:hAnsi="Cambria Math" w:cs="Arial"/>
              <w:color w:val="000000"/>
              <w:sz w:val="22"/>
              <w:szCs w:val="22"/>
            </w:rPr>
            <m:t xml:space="preserve"> </m:t>
          </m:r>
          <m:r>
            <w:rPr>
              <w:rFonts w:ascii="Cambria Math" w:hAnsi="Cambria Math" w:cs="Arial"/>
              <w:color w:val="000000"/>
              <w:sz w:val="22"/>
              <w:szCs w:val="22"/>
            </w:rPr>
            <m:t xml:space="preserve">to complete </m:t>
          </m:r>
          <m:r>
            <w:rPr>
              <w:rFonts w:ascii="Cambria Math" w:hAnsi="Cambria Math" w:cs="Arial"/>
              <w:color w:val="000000"/>
              <w:sz w:val="22"/>
              <w:szCs w:val="22"/>
            </w:rPr>
            <m:t>two types of tasks</m:t>
          </m:r>
        </m:oMath>
      </m:oMathPara>
    </w:p>
    <w:p w14:paraId="26152D60" w14:textId="77777777" w:rsidR="0013638F" w:rsidRDefault="0013638F" w:rsidP="00D11CB2">
      <w:pPr>
        <w:pStyle w:val="c0"/>
        <w:spacing w:before="0" w:beforeAutospacing="0" w:after="0" w:afterAutospacing="0"/>
        <w:rPr>
          <w:rFonts w:ascii="Arial" w:hAnsi="Arial" w:cs="Arial"/>
          <w:color w:val="000000"/>
          <w:sz w:val="22"/>
          <w:szCs w:val="22"/>
        </w:rPr>
      </w:pPr>
    </w:p>
    <w:p w14:paraId="157A91D2" w14:textId="75442566" w:rsidR="0013638F" w:rsidRDefault="0013638F" w:rsidP="0013638F">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H</w:t>
      </w:r>
      <w:r w:rsidRPr="000161D6">
        <w:rPr>
          <w:rFonts w:ascii="Arial" w:hAnsi="Arial" w:cs="Arial"/>
          <w:color w:val="000000"/>
          <w:sz w:val="22"/>
          <w:szCs w:val="22"/>
          <w:vertAlign w:val="subscript"/>
        </w:rPr>
        <w:t>0</w:t>
      </w:r>
      <w:r>
        <w:rPr>
          <w:rFonts w:ascii="Arial" w:hAnsi="Arial" w:cs="Arial"/>
          <w:color w:val="000000"/>
          <w:sz w:val="22"/>
          <w:szCs w:val="22"/>
        </w:rPr>
        <w:t>:</w:t>
      </w:r>
      <m:oMath>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μ</m:t>
            </m:r>
          </m:e>
          <m:sub>
            <m:r>
              <w:rPr>
                <w:rFonts w:ascii="Cambria Math" w:hAnsi="Cambria Math" w:cs="Arial"/>
                <w:color w:val="000000"/>
                <w:sz w:val="22"/>
                <w:szCs w:val="22"/>
              </w:rPr>
              <m:t>diff</m:t>
            </m:r>
          </m:sub>
        </m:sSub>
        <m:r>
          <w:rPr>
            <w:rFonts w:ascii="Cambria Math" w:hAnsi="Cambria Math" w:cs="Arial"/>
            <w:color w:val="000000"/>
            <w:sz w:val="22"/>
            <w:szCs w:val="22"/>
          </w:rPr>
          <m:t>=0</m:t>
        </m:r>
      </m:oMath>
      <w:r>
        <w:rPr>
          <w:rFonts w:ascii="Arial" w:eastAsiaTheme="minorEastAsia" w:hAnsi="Arial" w:cs="Arial"/>
          <w:color w:val="000000"/>
          <w:sz w:val="22"/>
          <w:szCs w:val="22"/>
        </w:rPr>
        <w:t xml:space="preserve"> </w:t>
      </w:r>
    </w:p>
    <w:p w14:paraId="1A38E5E1" w14:textId="08E302A7" w:rsidR="0013638F" w:rsidRDefault="0013638F" w:rsidP="0013638F">
      <w:pPr>
        <w:pStyle w:val="c0"/>
        <w:spacing w:before="0" w:beforeAutospacing="0" w:after="0" w:afterAutospacing="0"/>
        <w:ind w:left="720"/>
        <w:rPr>
          <w:rFonts w:ascii="Arial" w:eastAsiaTheme="minorEastAsia" w:hAnsi="Arial" w:cs="Arial"/>
          <w:color w:val="000000"/>
          <w:sz w:val="22"/>
          <w:szCs w:val="22"/>
        </w:rPr>
      </w:pPr>
      <w:r>
        <w:rPr>
          <w:rFonts w:ascii="Arial" w:hAnsi="Arial" w:cs="Arial"/>
          <w:color w:val="000000"/>
          <w:sz w:val="22"/>
          <w:szCs w:val="22"/>
        </w:rPr>
        <w:t>H</w:t>
      </w:r>
      <w:r w:rsidRPr="000161D6">
        <w:rPr>
          <w:rFonts w:ascii="Arial" w:hAnsi="Arial" w:cs="Arial"/>
          <w:color w:val="000000"/>
          <w:sz w:val="22"/>
          <w:szCs w:val="22"/>
          <w:vertAlign w:val="subscript"/>
        </w:rPr>
        <w:t>A</w:t>
      </w:r>
      <w:r>
        <w:rPr>
          <w:rFonts w:ascii="Arial" w:hAnsi="Arial" w:cs="Arial"/>
          <w:color w:val="000000"/>
          <w:sz w:val="22"/>
          <w:szCs w:val="22"/>
        </w:rPr>
        <w:t>:</w:t>
      </w:r>
      <m:oMath>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μ</m:t>
            </m:r>
          </m:e>
          <m:sub>
            <m:r>
              <w:rPr>
                <w:rFonts w:ascii="Cambria Math" w:hAnsi="Cambria Math" w:cs="Arial"/>
                <w:color w:val="000000"/>
                <w:sz w:val="22"/>
                <w:szCs w:val="22"/>
              </w:rPr>
              <m:t>diff</m:t>
            </m:r>
          </m:sub>
        </m:sSub>
        <m:r>
          <w:rPr>
            <w:rFonts w:ascii="Cambria Math" w:hAnsi="Cambria Math" w:cs="Arial"/>
            <w:color w:val="000000"/>
            <w:sz w:val="22"/>
            <w:szCs w:val="22"/>
          </w:rPr>
          <m:t>≠0</m:t>
        </m:r>
      </m:oMath>
    </w:p>
    <w:p w14:paraId="039FABD5" w14:textId="77777777" w:rsidR="0013638F" w:rsidRDefault="0013638F" w:rsidP="00D758C9">
      <w:pPr>
        <w:pStyle w:val="c0"/>
        <w:spacing w:before="0" w:beforeAutospacing="0" w:after="0" w:afterAutospacing="0"/>
        <w:ind w:left="720"/>
        <w:rPr>
          <w:rFonts w:ascii="Arial" w:hAnsi="Arial" w:cs="Arial"/>
          <w:color w:val="000000"/>
          <w:sz w:val="22"/>
          <w:szCs w:val="22"/>
        </w:rPr>
      </w:pPr>
    </w:p>
    <w:p w14:paraId="6AB1A49E" w14:textId="77777777" w:rsidR="00D758C9" w:rsidRDefault="00D758C9" w:rsidP="00D758C9">
      <w:pPr>
        <w:pStyle w:val="c0"/>
        <w:spacing w:before="0" w:beforeAutospacing="0" w:after="0" w:afterAutospacing="0"/>
        <w:rPr>
          <w:rFonts w:ascii="Arial" w:hAnsi="Arial" w:cs="Arial"/>
          <w:color w:val="000000"/>
          <w:sz w:val="22"/>
          <w:szCs w:val="22"/>
        </w:rPr>
      </w:pPr>
    </w:p>
    <w:p w14:paraId="7C7BFFDD" w14:textId="1F9A413D" w:rsidR="00753AAF" w:rsidRDefault="009B595F" w:rsidP="00753AAF">
      <w:pPr>
        <w:pStyle w:val="c0"/>
        <w:numPr>
          <w:ilvl w:val="0"/>
          <w:numId w:val="1"/>
        </w:numPr>
        <w:spacing w:before="0" w:beforeAutospacing="0" w:after="0" w:afterAutospacing="0"/>
        <w:rPr>
          <w:rFonts w:ascii="Arial" w:hAnsi="Arial" w:cs="Arial"/>
          <w:b/>
          <w:color w:val="000000"/>
          <w:sz w:val="22"/>
          <w:szCs w:val="22"/>
        </w:rPr>
      </w:pPr>
      <w:r w:rsidRPr="00D758C9">
        <w:rPr>
          <w:rFonts w:ascii="Arial" w:hAnsi="Arial" w:cs="Arial"/>
          <w:b/>
          <w:color w:val="000000"/>
          <w:sz w:val="22"/>
          <w:szCs w:val="22"/>
        </w:rPr>
        <w:t>Report some descriptive statistics regarding this dataset. Include at least one measure of central tendency and at least one measure of variability.</w:t>
      </w:r>
    </w:p>
    <w:p w14:paraId="7BC58557" w14:textId="77777777" w:rsidR="00B53D2C" w:rsidRDefault="00B53D2C" w:rsidP="00B53D2C">
      <w:pPr>
        <w:pStyle w:val="c0"/>
        <w:spacing w:before="0" w:beforeAutospacing="0" w:after="0" w:afterAutospacing="0"/>
        <w:ind w:left="720"/>
        <w:rPr>
          <w:rFonts w:ascii="Arial" w:hAnsi="Arial" w:cs="Arial"/>
          <w:b/>
          <w:color w:val="000000"/>
          <w:sz w:val="22"/>
          <w:szCs w:val="22"/>
        </w:rPr>
      </w:pPr>
    </w:p>
    <w:p w14:paraId="2BFA4B9F" w14:textId="22D0164A" w:rsidR="00AE5F07" w:rsidRDefault="00AE5F07" w:rsidP="00AE5F07">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The average time required to complete the incongruent tasks is about 57% longer than that of congruent tasks – 22.02 seconds</w:t>
      </w:r>
      <w:r w:rsidR="00C35EDF">
        <w:rPr>
          <w:rFonts w:ascii="Arial" w:hAnsi="Arial" w:cs="Arial"/>
          <w:color w:val="000000"/>
          <w:sz w:val="22"/>
          <w:szCs w:val="22"/>
        </w:rPr>
        <w:t xml:space="preserve"> to complete an incongruent task vs 14.05 seconds to complete a congruent task.</w:t>
      </w:r>
    </w:p>
    <w:p w14:paraId="3CC33058" w14:textId="77777777" w:rsidR="003A6E85" w:rsidRDefault="003A6E85" w:rsidP="00AE5F07">
      <w:pPr>
        <w:pStyle w:val="c0"/>
        <w:spacing w:before="0" w:beforeAutospacing="0" w:after="0" w:afterAutospacing="0"/>
        <w:ind w:left="720"/>
        <w:rPr>
          <w:rFonts w:ascii="Arial" w:hAnsi="Arial" w:cs="Arial"/>
          <w:color w:val="000000"/>
          <w:sz w:val="22"/>
          <w:szCs w:val="22"/>
        </w:rPr>
      </w:pPr>
    </w:p>
    <w:p w14:paraId="3D5CD658" w14:textId="3AF84577" w:rsidR="00891C24" w:rsidRDefault="00C35EDF" w:rsidP="00891C24">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However, i</w:t>
      </w:r>
      <w:r w:rsidR="00891C24">
        <w:rPr>
          <w:rFonts w:ascii="Arial" w:hAnsi="Arial" w:cs="Arial"/>
          <w:color w:val="000000"/>
          <w:sz w:val="22"/>
          <w:szCs w:val="22"/>
        </w:rPr>
        <w:t xml:space="preserve">ncongruent </w:t>
      </w:r>
      <w:r>
        <w:rPr>
          <w:rFonts w:ascii="Arial" w:hAnsi="Arial" w:cs="Arial"/>
          <w:color w:val="000000"/>
          <w:sz w:val="22"/>
          <w:szCs w:val="22"/>
        </w:rPr>
        <w:t>tasks have higher outlier than c</w:t>
      </w:r>
      <w:r w:rsidR="00891C24">
        <w:rPr>
          <w:rFonts w:ascii="Arial" w:hAnsi="Arial" w:cs="Arial"/>
          <w:color w:val="000000"/>
          <w:sz w:val="22"/>
          <w:szCs w:val="22"/>
        </w:rPr>
        <w:t xml:space="preserve">ongruent tasks, with a </w:t>
      </w:r>
      <w:proofErr w:type="spellStart"/>
      <w:r w:rsidR="00891C24">
        <w:rPr>
          <w:rFonts w:ascii="Arial" w:hAnsi="Arial" w:cs="Arial"/>
          <w:color w:val="000000"/>
          <w:sz w:val="22"/>
          <w:szCs w:val="22"/>
        </w:rPr>
        <w:t>skewness</w:t>
      </w:r>
      <w:proofErr w:type="spellEnd"/>
      <w:r>
        <w:rPr>
          <w:rFonts w:ascii="Arial" w:hAnsi="Arial" w:cs="Arial"/>
          <w:color w:val="000000"/>
          <w:sz w:val="22"/>
          <w:szCs w:val="22"/>
        </w:rPr>
        <w:t xml:space="preserve"> of 1.36 vs c</w:t>
      </w:r>
      <w:r w:rsidR="00891C24">
        <w:rPr>
          <w:rFonts w:ascii="Arial" w:hAnsi="Arial" w:cs="Arial"/>
          <w:color w:val="000000"/>
          <w:sz w:val="22"/>
          <w:szCs w:val="22"/>
        </w:rPr>
        <w:t xml:space="preserve">ongruent task’s </w:t>
      </w:r>
      <w:proofErr w:type="spellStart"/>
      <w:r w:rsidR="00891C24">
        <w:rPr>
          <w:rFonts w:ascii="Arial" w:hAnsi="Arial" w:cs="Arial"/>
          <w:color w:val="000000"/>
          <w:sz w:val="22"/>
          <w:szCs w:val="22"/>
        </w:rPr>
        <w:t>skewness</w:t>
      </w:r>
      <w:proofErr w:type="spellEnd"/>
      <w:r w:rsidR="00891C24">
        <w:rPr>
          <w:rFonts w:ascii="Arial" w:hAnsi="Arial" w:cs="Arial"/>
          <w:color w:val="000000"/>
          <w:sz w:val="22"/>
          <w:szCs w:val="22"/>
        </w:rPr>
        <w:t xml:space="preserve"> of 0.37, </w:t>
      </w:r>
      <w:r>
        <w:rPr>
          <w:rFonts w:ascii="Arial" w:hAnsi="Arial" w:cs="Arial"/>
          <w:color w:val="000000"/>
          <w:sz w:val="22"/>
          <w:szCs w:val="22"/>
        </w:rPr>
        <w:t>and it</w:t>
      </w:r>
      <w:r w:rsidR="00891C24">
        <w:rPr>
          <w:rFonts w:ascii="Arial" w:hAnsi="Arial" w:cs="Arial"/>
          <w:color w:val="000000"/>
          <w:sz w:val="22"/>
          <w:szCs w:val="22"/>
        </w:rPr>
        <w:t xml:space="preserve"> is very close to a normal distribution. Therefore, </w:t>
      </w:r>
      <w:r>
        <w:rPr>
          <w:rFonts w:ascii="Arial" w:hAnsi="Arial" w:cs="Arial"/>
          <w:color w:val="000000"/>
          <w:sz w:val="22"/>
          <w:szCs w:val="22"/>
        </w:rPr>
        <w:t xml:space="preserve">because there are more prevalent outliers for incongruent tasks, </w:t>
      </w:r>
      <w:r w:rsidR="00891C24">
        <w:rPr>
          <w:rFonts w:ascii="Arial" w:hAnsi="Arial" w:cs="Arial"/>
          <w:color w:val="000000"/>
          <w:sz w:val="22"/>
          <w:szCs w:val="22"/>
        </w:rPr>
        <w:t xml:space="preserve">the average time </w:t>
      </w:r>
      <w:r>
        <w:rPr>
          <w:rFonts w:ascii="Arial" w:hAnsi="Arial" w:cs="Arial"/>
          <w:color w:val="000000"/>
          <w:sz w:val="22"/>
          <w:szCs w:val="22"/>
        </w:rPr>
        <w:t xml:space="preserve">to complete </w:t>
      </w:r>
      <w:proofErr w:type="gramStart"/>
      <w:r>
        <w:rPr>
          <w:rFonts w:ascii="Arial" w:hAnsi="Arial" w:cs="Arial"/>
          <w:color w:val="000000"/>
          <w:sz w:val="22"/>
          <w:szCs w:val="22"/>
        </w:rPr>
        <w:t>a</w:t>
      </w:r>
      <w:proofErr w:type="gramEnd"/>
      <w:r>
        <w:rPr>
          <w:rFonts w:ascii="Arial" w:hAnsi="Arial" w:cs="Arial"/>
          <w:color w:val="000000"/>
          <w:sz w:val="22"/>
          <w:szCs w:val="22"/>
        </w:rPr>
        <w:t xml:space="preserve"> incongruent task</w:t>
      </w:r>
      <w:r w:rsidR="00891C24">
        <w:rPr>
          <w:rFonts w:ascii="Arial" w:hAnsi="Arial" w:cs="Arial"/>
          <w:color w:val="000000"/>
          <w:sz w:val="22"/>
          <w:szCs w:val="22"/>
        </w:rPr>
        <w:t xml:space="preserve"> is higher than the median time by 1 second</w:t>
      </w:r>
      <w:r>
        <w:rPr>
          <w:rFonts w:ascii="Arial" w:hAnsi="Arial" w:cs="Arial"/>
          <w:color w:val="000000"/>
          <w:sz w:val="22"/>
          <w:szCs w:val="22"/>
        </w:rPr>
        <w:t xml:space="preserve"> (mean = 22.02, median = 21.02), while the mean and median time to complete a congruent task is the same, indicating there isn’t much </w:t>
      </w:r>
      <w:proofErr w:type="spellStart"/>
      <w:r>
        <w:rPr>
          <w:rFonts w:ascii="Arial" w:hAnsi="Arial" w:cs="Arial"/>
          <w:color w:val="000000"/>
          <w:sz w:val="22"/>
          <w:szCs w:val="22"/>
        </w:rPr>
        <w:t>skewness</w:t>
      </w:r>
      <w:proofErr w:type="spellEnd"/>
      <w:r>
        <w:rPr>
          <w:rFonts w:ascii="Arial" w:hAnsi="Arial" w:cs="Arial"/>
          <w:color w:val="000000"/>
          <w:sz w:val="22"/>
          <w:szCs w:val="22"/>
        </w:rPr>
        <w:t>.</w:t>
      </w:r>
    </w:p>
    <w:p w14:paraId="1F7F0ABB" w14:textId="77777777" w:rsidR="00891C24" w:rsidRDefault="00891C24" w:rsidP="00891C24">
      <w:pPr>
        <w:pStyle w:val="c0"/>
        <w:spacing w:before="0" w:beforeAutospacing="0" w:after="0" w:afterAutospacing="0"/>
        <w:ind w:left="720"/>
        <w:rPr>
          <w:rFonts w:ascii="Arial" w:hAnsi="Arial" w:cs="Arial"/>
          <w:color w:val="000000"/>
          <w:sz w:val="22"/>
          <w:szCs w:val="22"/>
        </w:rPr>
      </w:pPr>
    </w:p>
    <w:p w14:paraId="67CB70B0" w14:textId="3F26A86F" w:rsidR="00891C24" w:rsidRDefault="00891C24" w:rsidP="00891C24">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Lastly, the spread of time to completion for Incongruent tasks is also larger than Congruent tasks, with a standard deviation of 4.8 seconds, while Congruent tasks has a lower standard deviation of 3.56 seconds.</w:t>
      </w:r>
    </w:p>
    <w:p w14:paraId="04BFFED2" w14:textId="77777777" w:rsidR="003D3864" w:rsidRDefault="003D3864" w:rsidP="00891C24">
      <w:pPr>
        <w:pStyle w:val="c0"/>
        <w:spacing w:before="0" w:beforeAutospacing="0" w:after="0" w:afterAutospacing="0"/>
        <w:ind w:left="720"/>
        <w:rPr>
          <w:rFonts w:ascii="Arial" w:hAnsi="Arial" w:cs="Arial"/>
          <w:color w:val="000000"/>
          <w:sz w:val="22"/>
          <w:szCs w:val="22"/>
        </w:rPr>
      </w:pPr>
    </w:p>
    <w:tbl>
      <w:tblPr>
        <w:tblW w:w="0" w:type="auto"/>
        <w:jc w:val="center"/>
        <w:tblLayout w:type="fixed"/>
        <w:tblCellMar>
          <w:left w:w="100" w:type="dxa"/>
          <w:right w:w="100" w:type="dxa"/>
        </w:tblCellMar>
        <w:tblLook w:val="0000" w:firstRow="0" w:lastRow="0" w:firstColumn="0" w:lastColumn="0" w:noHBand="0" w:noVBand="0"/>
      </w:tblPr>
      <w:tblGrid>
        <w:gridCol w:w="1863"/>
        <w:gridCol w:w="574"/>
        <w:gridCol w:w="861"/>
        <w:gridCol w:w="718"/>
        <w:gridCol w:w="1147"/>
        <w:gridCol w:w="861"/>
        <w:gridCol w:w="718"/>
        <w:gridCol w:w="861"/>
      </w:tblGrid>
      <w:tr w:rsidR="007847B3" w14:paraId="599F7CC1" w14:textId="77777777" w:rsidTr="007847B3">
        <w:trPr>
          <w:tblHeader/>
          <w:jc w:val="center"/>
        </w:trPr>
        <w:tc>
          <w:tcPr>
            <w:tcW w:w="1863" w:type="dxa"/>
            <w:tcBorders>
              <w:top w:val="single" w:sz="6" w:space="0" w:color="auto"/>
              <w:left w:val="nil"/>
              <w:bottom w:val="single" w:sz="6" w:space="0" w:color="auto"/>
              <w:right w:val="nil"/>
            </w:tcBorders>
            <w:tcMar>
              <w:top w:w="100" w:type="nil"/>
              <w:right w:w="100" w:type="nil"/>
            </w:tcMar>
            <w:vAlign w:val="bottom"/>
          </w:tcPr>
          <w:p w14:paraId="7E5C9DBB" w14:textId="77777777" w:rsidR="007847B3" w:rsidRDefault="007847B3" w:rsidP="006C59EC">
            <w:pPr>
              <w:autoSpaceDE w:val="0"/>
              <w:autoSpaceDN w:val="0"/>
              <w:adjustRightInd w:val="0"/>
              <w:rPr>
                <w:rFonts w:ascii="Times New Roman" w:eastAsia="Times New Roman" w:hAnsi="Times New Roman" w:cs="Times New Roman"/>
                <w:sz w:val="20"/>
                <w:szCs w:val="20"/>
              </w:rPr>
            </w:pPr>
          </w:p>
        </w:tc>
        <w:tc>
          <w:tcPr>
            <w:tcW w:w="574" w:type="dxa"/>
            <w:tcBorders>
              <w:top w:val="single" w:sz="6" w:space="0" w:color="auto"/>
              <w:left w:val="nil"/>
              <w:bottom w:val="single" w:sz="6" w:space="0" w:color="auto"/>
              <w:right w:val="nil"/>
            </w:tcBorders>
            <w:tcMar>
              <w:top w:w="100" w:type="nil"/>
              <w:right w:w="100" w:type="nil"/>
            </w:tcMar>
            <w:vAlign w:val="bottom"/>
          </w:tcPr>
          <w:p w14:paraId="421BFA62"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n</w:t>
            </w:r>
          </w:p>
        </w:tc>
        <w:tc>
          <w:tcPr>
            <w:tcW w:w="861" w:type="dxa"/>
            <w:tcBorders>
              <w:top w:val="single" w:sz="6" w:space="0" w:color="auto"/>
              <w:left w:val="nil"/>
              <w:bottom w:val="single" w:sz="6" w:space="0" w:color="auto"/>
              <w:right w:val="nil"/>
            </w:tcBorders>
            <w:tcMar>
              <w:top w:w="100" w:type="nil"/>
              <w:right w:w="100" w:type="nil"/>
            </w:tcMar>
            <w:vAlign w:val="bottom"/>
          </w:tcPr>
          <w:p w14:paraId="4661475C"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mean</w:t>
            </w:r>
          </w:p>
        </w:tc>
        <w:tc>
          <w:tcPr>
            <w:tcW w:w="718" w:type="dxa"/>
            <w:tcBorders>
              <w:top w:val="single" w:sz="6" w:space="0" w:color="auto"/>
              <w:left w:val="nil"/>
              <w:bottom w:val="single" w:sz="6" w:space="0" w:color="auto"/>
              <w:right w:val="nil"/>
            </w:tcBorders>
            <w:tcMar>
              <w:top w:w="100" w:type="nil"/>
              <w:right w:w="100" w:type="nil"/>
            </w:tcMar>
            <w:vAlign w:val="bottom"/>
          </w:tcPr>
          <w:p w14:paraId="1CFB7262" w14:textId="77777777" w:rsidR="007847B3" w:rsidRDefault="007847B3" w:rsidP="006C59EC">
            <w:pPr>
              <w:autoSpaceDE w:val="0"/>
              <w:autoSpaceDN w:val="0"/>
              <w:adjustRightInd w:val="0"/>
              <w:rPr>
                <w:rFonts w:ascii="Times New Roman" w:eastAsia="Times New Roman" w:hAnsi="Times New Roman" w:cs="Times New Roman"/>
                <w:sz w:val="20"/>
                <w:szCs w:val="20"/>
              </w:rPr>
            </w:pPr>
            <w:proofErr w:type="spellStart"/>
            <w:r>
              <w:rPr>
                <w:rFonts w:ascii="Times New Roman" w:eastAsia="Times New Roman" w:hAnsi="Times New Roman" w:cs="Times New Roman"/>
                <w:b/>
                <w:bCs/>
                <w:sz w:val="20"/>
                <w:szCs w:val="20"/>
              </w:rPr>
              <w:t>sd</w:t>
            </w:r>
            <w:proofErr w:type="spellEnd"/>
          </w:p>
        </w:tc>
        <w:tc>
          <w:tcPr>
            <w:tcW w:w="1147" w:type="dxa"/>
            <w:tcBorders>
              <w:top w:val="single" w:sz="6" w:space="0" w:color="auto"/>
              <w:left w:val="nil"/>
              <w:bottom w:val="single" w:sz="6" w:space="0" w:color="auto"/>
              <w:right w:val="nil"/>
            </w:tcBorders>
            <w:tcMar>
              <w:top w:w="100" w:type="nil"/>
              <w:right w:w="100" w:type="nil"/>
            </w:tcMar>
            <w:vAlign w:val="bottom"/>
          </w:tcPr>
          <w:p w14:paraId="755FEAE5"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median</w:t>
            </w:r>
          </w:p>
        </w:tc>
        <w:tc>
          <w:tcPr>
            <w:tcW w:w="861" w:type="dxa"/>
            <w:tcBorders>
              <w:top w:val="single" w:sz="6" w:space="0" w:color="auto"/>
              <w:left w:val="nil"/>
              <w:bottom w:val="single" w:sz="6" w:space="0" w:color="auto"/>
              <w:right w:val="nil"/>
            </w:tcBorders>
            <w:tcMar>
              <w:top w:w="100" w:type="nil"/>
              <w:right w:w="100" w:type="nil"/>
            </w:tcMar>
            <w:vAlign w:val="bottom"/>
          </w:tcPr>
          <w:p w14:paraId="7BC35676"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min</w:t>
            </w:r>
          </w:p>
        </w:tc>
        <w:tc>
          <w:tcPr>
            <w:tcW w:w="718" w:type="dxa"/>
            <w:tcBorders>
              <w:top w:val="single" w:sz="6" w:space="0" w:color="auto"/>
              <w:left w:val="nil"/>
              <w:bottom w:val="single" w:sz="6" w:space="0" w:color="auto"/>
              <w:right w:val="nil"/>
            </w:tcBorders>
            <w:tcMar>
              <w:top w:w="100" w:type="nil"/>
              <w:right w:w="100" w:type="nil"/>
            </w:tcMar>
            <w:vAlign w:val="bottom"/>
          </w:tcPr>
          <w:p w14:paraId="0FD8F610"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max</w:t>
            </w:r>
          </w:p>
        </w:tc>
        <w:tc>
          <w:tcPr>
            <w:tcW w:w="861" w:type="dxa"/>
            <w:tcBorders>
              <w:top w:val="single" w:sz="6" w:space="0" w:color="auto"/>
              <w:left w:val="nil"/>
              <w:bottom w:val="single" w:sz="6" w:space="0" w:color="auto"/>
              <w:right w:val="nil"/>
            </w:tcBorders>
            <w:tcMar>
              <w:top w:w="100" w:type="nil"/>
              <w:right w:w="100" w:type="nil"/>
            </w:tcMar>
            <w:vAlign w:val="bottom"/>
          </w:tcPr>
          <w:p w14:paraId="11648DC5"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skew</w:t>
            </w:r>
          </w:p>
        </w:tc>
      </w:tr>
      <w:tr w:rsidR="007847B3" w14:paraId="7AB3F247" w14:textId="77777777" w:rsidTr="007847B3">
        <w:trPr>
          <w:jc w:val="center"/>
        </w:trPr>
        <w:tc>
          <w:tcPr>
            <w:tcW w:w="1863" w:type="dxa"/>
            <w:tcBorders>
              <w:top w:val="nil"/>
              <w:left w:val="nil"/>
              <w:bottom w:val="nil"/>
              <w:right w:val="nil"/>
            </w:tcBorders>
            <w:tcMar>
              <w:top w:w="100" w:type="nil"/>
              <w:right w:w="100" w:type="nil"/>
            </w:tcMar>
          </w:tcPr>
          <w:p w14:paraId="5681EF2C"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Congruent</w:t>
            </w:r>
          </w:p>
        </w:tc>
        <w:tc>
          <w:tcPr>
            <w:tcW w:w="574" w:type="dxa"/>
            <w:tcBorders>
              <w:top w:val="nil"/>
              <w:left w:val="nil"/>
              <w:bottom w:val="nil"/>
              <w:right w:val="nil"/>
            </w:tcBorders>
            <w:tcMar>
              <w:top w:w="100" w:type="nil"/>
              <w:right w:w="100" w:type="nil"/>
            </w:tcMar>
          </w:tcPr>
          <w:p w14:paraId="51C15CE0"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24</w:t>
            </w:r>
          </w:p>
        </w:tc>
        <w:tc>
          <w:tcPr>
            <w:tcW w:w="861" w:type="dxa"/>
            <w:tcBorders>
              <w:top w:val="nil"/>
              <w:left w:val="nil"/>
              <w:bottom w:val="nil"/>
              <w:right w:val="nil"/>
            </w:tcBorders>
            <w:tcMar>
              <w:top w:w="100" w:type="nil"/>
              <w:right w:w="100" w:type="nil"/>
            </w:tcMar>
          </w:tcPr>
          <w:p w14:paraId="0214DAD1"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718" w:type="dxa"/>
            <w:tcBorders>
              <w:top w:val="nil"/>
              <w:left w:val="nil"/>
              <w:bottom w:val="nil"/>
              <w:right w:val="nil"/>
            </w:tcBorders>
            <w:tcMar>
              <w:top w:w="100" w:type="nil"/>
              <w:right w:w="100" w:type="nil"/>
            </w:tcMar>
          </w:tcPr>
          <w:p w14:paraId="751B2471"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3.6</w:t>
            </w:r>
          </w:p>
        </w:tc>
        <w:tc>
          <w:tcPr>
            <w:tcW w:w="1147" w:type="dxa"/>
            <w:tcBorders>
              <w:top w:val="nil"/>
              <w:left w:val="nil"/>
              <w:bottom w:val="nil"/>
              <w:right w:val="nil"/>
            </w:tcBorders>
            <w:tcMar>
              <w:top w:w="100" w:type="nil"/>
              <w:right w:w="100" w:type="nil"/>
            </w:tcMar>
          </w:tcPr>
          <w:p w14:paraId="2D51FCD0"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861" w:type="dxa"/>
            <w:tcBorders>
              <w:top w:val="nil"/>
              <w:left w:val="nil"/>
              <w:bottom w:val="nil"/>
              <w:right w:val="nil"/>
            </w:tcBorders>
            <w:tcMar>
              <w:top w:w="100" w:type="nil"/>
              <w:right w:w="100" w:type="nil"/>
            </w:tcMar>
          </w:tcPr>
          <w:p w14:paraId="3D5C8869"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8.6</w:t>
            </w:r>
          </w:p>
        </w:tc>
        <w:tc>
          <w:tcPr>
            <w:tcW w:w="718" w:type="dxa"/>
            <w:tcBorders>
              <w:top w:val="nil"/>
              <w:left w:val="nil"/>
              <w:bottom w:val="nil"/>
              <w:right w:val="nil"/>
            </w:tcBorders>
            <w:tcMar>
              <w:top w:w="100" w:type="nil"/>
              <w:right w:w="100" w:type="nil"/>
            </w:tcMar>
          </w:tcPr>
          <w:p w14:paraId="21E9FD9C"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p>
        </w:tc>
        <w:tc>
          <w:tcPr>
            <w:tcW w:w="861" w:type="dxa"/>
            <w:tcBorders>
              <w:top w:val="nil"/>
              <w:left w:val="nil"/>
              <w:bottom w:val="nil"/>
              <w:right w:val="nil"/>
            </w:tcBorders>
            <w:tcMar>
              <w:top w:w="100" w:type="nil"/>
              <w:right w:w="100" w:type="nil"/>
            </w:tcMar>
          </w:tcPr>
          <w:p w14:paraId="28B31EDE"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0.37</w:t>
            </w:r>
          </w:p>
        </w:tc>
      </w:tr>
      <w:tr w:rsidR="007847B3" w14:paraId="203A531D" w14:textId="77777777" w:rsidTr="007847B3">
        <w:trPr>
          <w:jc w:val="center"/>
        </w:trPr>
        <w:tc>
          <w:tcPr>
            <w:tcW w:w="1863" w:type="dxa"/>
            <w:tcBorders>
              <w:top w:val="nil"/>
              <w:left w:val="nil"/>
              <w:bottom w:val="single" w:sz="6" w:space="0" w:color="auto"/>
              <w:right w:val="nil"/>
            </w:tcBorders>
            <w:tcMar>
              <w:top w:w="100" w:type="nil"/>
              <w:right w:w="100" w:type="nil"/>
            </w:tcMar>
          </w:tcPr>
          <w:p w14:paraId="64628082"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Incongruent</w:t>
            </w:r>
          </w:p>
        </w:tc>
        <w:tc>
          <w:tcPr>
            <w:tcW w:w="574" w:type="dxa"/>
            <w:tcBorders>
              <w:top w:val="nil"/>
              <w:left w:val="nil"/>
              <w:bottom w:val="single" w:sz="6" w:space="0" w:color="auto"/>
              <w:right w:val="nil"/>
            </w:tcBorders>
            <w:tcMar>
              <w:top w:w="100" w:type="nil"/>
              <w:right w:w="100" w:type="nil"/>
            </w:tcMar>
          </w:tcPr>
          <w:p w14:paraId="31E8D8AA"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24</w:t>
            </w:r>
          </w:p>
        </w:tc>
        <w:tc>
          <w:tcPr>
            <w:tcW w:w="861" w:type="dxa"/>
            <w:tcBorders>
              <w:top w:val="nil"/>
              <w:left w:val="nil"/>
              <w:bottom w:val="single" w:sz="6" w:space="0" w:color="auto"/>
              <w:right w:val="nil"/>
            </w:tcBorders>
            <w:tcMar>
              <w:top w:w="100" w:type="nil"/>
              <w:right w:w="100" w:type="nil"/>
            </w:tcMar>
          </w:tcPr>
          <w:p w14:paraId="4CCCB8A4"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p>
        </w:tc>
        <w:tc>
          <w:tcPr>
            <w:tcW w:w="718" w:type="dxa"/>
            <w:tcBorders>
              <w:top w:val="nil"/>
              <w:left w:val="nil"/>
              <w:bottom w:val="single" w:sz="6" w:space="0" w:color="auto"/>
              <w:right w:val="nil"/>
            </w:tcBorders>
            <w:tcMar>
              <w:top w:w="100" w:type="nil"/>
              <w:right w:w="100" w:type="nil"/>
            </w:tcMar>
          </w:tcPr>
          <w:p w14:paraId="64D43EF9"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4.8</w:t>
            </w:r>
          </w:p>
        </w:tc>
        <w:tc>
          <w:tcPr>
            <w:tcW w:w="1147" w:type="dxa"/>
            <w:tcBorders>
              <w:top w:val="nil"/>
              <w:left w:val="nil"/>
              <w:bottom w:val="single" w:sz="6" w:space="0" w:color="auto"/>
              <w:right w:val="nil"/>
            </w:tcBorders>
            <w:tcMar>
              <w:top w:w="100" w:type="nil"/>
              <w:right w:w="100" w:type="nil"/>
            </w:tcMar>
          </w:tcPr>
          <w:p w14:paraId="3D80B6AA"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21</w:t>
            </w:r>
          </w:p>
        </w:tc>
        <w:tc>
          <w:tcPr>
            <w:tcW w:w="861" w:type="dxa"/>
            <w:tcBorders>
              <w:top w:val="nil"/>
              <w:left w:val="nil"/>
              <w:bottom w:val="single" w:sz="6" w:space="0" w:color="auto"/>
              <w:right w:val="nil"/>
            </w:tcBorders>
            <w:tcMar>
              <w:top w:w="100" w:type="nil"/>
              <w:right w:w="100" w:type="nil"/>
            </w:tcMar>
          </w:tcPr>
          <w:p w14:paraId="0DEC7A4B"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15.7</w:t>
            </w:r>
          </w:p>
        </w:tc>
        <w:tc>
          <w:tcPr>
            <w:tcW w:w="718" w:type="dxa"/>
            <w:tcBorders>
              <w:top w:val="nil"/>
              <w:left w:val="nil"/>
              <w:bottom w:val="single" w:sz="6" w:space="0" w:color="auto"/>
              <w:right w:val="nil"/>
            </w:tcBorders>
            <w:tcMar>
              <w:top w:w="100" w:type="nil"/>
              <w:right w:w="100" w:type="nil"/>
            </w:tcMar>
          </w:tcPr>
          <w:p w14:paraId="441C3D41"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35</w:t>
            </w:r>
          </w:p>
        </w:tc>
        <w:tc>
          <w:tcPr>
            <w:tcW w:w="861" w:type="dxa"/>
            <w:tcBorders>
              <w:top w:val="nil"/>
              <w:left w:val="nil"/>
              <w:bottom w:val="single" w:sz="6" w:space="0" w:color="auto"/>
              <w:right w:val="nil"/>
            </w:tcBorders>
            <w:tcMar>
              <w:top w:w="100" w:type="nil"/>
              <w:right w:w="100" w:type="nil"/>
            </w:tcMar>
          </w:tcPr>
          <w:p w14:paraId="0A66AE53" w14:textId="77777777" w:rsidR="007847B3" w:rsidRDefault="007847B3" w:rsidP="006C59EC">
            <w:pPr>
              <w:autoSpaceDE w:val="0"/>
              <w:autoSpaceDN w:val="0"/>
              <w:adjustRightInd w:val="0"/>
              <w:rPr>
                <w:rFonts w:ascii="Times New Roman" w:eastAsia="Times New Roman" w:hAnsi="Times New Roman" w:cs="Times New Roman"/>
                <w:sz w:val="20"/>
                <w:szCs w:val="20"/>
              </w:rPr>
            </w:pPr>
            <w:r>
              <w:rPr>
                <w:rFonts w:ascii="Times New Roman" w:eastAsia="Times New Roman" w:hAnsi="Times New Roman" w:cs="Times New Roman"/>
                <w:sz w:val="20"/>
                <w:szCs w:val="20"/>
              </w:rPr>
              <w:t>1.36</w:t>
            </w:r>
          </w:p>
        </w:tc>
      </w:tr>
    </w:tbl>
    <w:p w14:paraId="70330319" w14:textId="19AC68DD" w:rsidR="003A6E85" w:rsidRPr="00AE5F07" w:rsidRDefault="003A6E85" w:rsidP="007847B3">
      <w:pPr>
        <w:pStyle w:val="c0"/>
        <w:spacing w:before="0" w:beforeAutospacing="0" w:after="0" w:afterAutospacing="0"/>
        <w:jc w:val="center"/>
        <w:rPr>
          <w:rFonts w:ascii="Arial" w:hAnsi="Arial" w:cs="Arial"/>
          <w:color w:val="000000"/>
          <w:sz w:val="22"/>
          <w:szCs w:val="22"/>
        </w:rPr>
      </w:pPr>
    </w:p>
    <w:p w14:paraId="3C13C4B6" w14:textId="77777777" w:rsidR="00753AAF" w:rsidRPr="00753AAF" w:rsidRDefault="00753AAF" w:rsidP="00753AAF">
      <w:pPr>
        <w:pStyle w:val="c0"/>
        <w:spacing w:before="0" w:beforeAutospacing="0" w:after="0" w:afterAutospacing="0"/>
        <w:ind w:left="720"/>
        <w:rPr>
          <w:rFonts w:ascii="Arial" w:hAnsi="Arial" w:cs="Arial"/>
          <w:color w:val="000000"/>
          <w:sz w:val="22"/>
          <w:szCs w:val="22"/>
        </w:rPr>
      </w:pPr>
    </w:p>
    <w:p w14:paraId="5EF141CA" w14:textId="270DD6C6" w:rsidR="0048011E" w:rsidRPr="00C35EDF" w:rsidRDefault="009B595F" w:rsidP="0048011E">
      <w:pPr>
        <w:pStyle w:val="c0"/>
        <w:numPr>
          <w:ilvl w:val="0"/>
          <w:numId w:val="1"/>
        </w:numPr>
        <w:spacing w:before="0" w:beforeAutospacing="0" w:after="0" w:afterAutospacing="0"/>
        <w:rPr>
          <w:rFonts w:ascii="Arial" w:hAnsi="Arial" w:cs="Arial"/>
          <w:b/>
          <w:color w:val="000000"/>
          <w:sz w:val="22"/>
          <w:szCs w:val="22"/>
        </w:rPr>
      </w:pPr>
      <w:r w:rsidRPr="00C35EDF">
        <w:rPr>
          <w:rFonts w:ascii="Arial" w:hAnsi="Arial" w:cs="Arial"/>
          <w:b/>
          <w:color w:val="000000"/>
          <w:sz w:val="22"/>
          <w:szCs w:val="22"/>
        </w:rPr>
        <w:t>Provide one or two visualizations that show the distribution of the sample data. Write one or two sentences noting what you observe about the plot or plots.</w:t>
      </w:r>
    </w:p>
    <w:p w14:paraId="58F523D9" w14:textId="77777777" w:rsidR="0048011E" w:rsidRDefault="0048011E" w:rsidP="0048011E">
      <w:pPr>
        <w:pStyle w:val="c0"/>
        <w:spacing w:before="0" w:beforeAutospacing="0" w:after="0" w:afterAutospacing="0"/>
        <w:ind w:left="720"/>
        <w:rPr>
          <w:rFonts w:ascii="Arial" w:hAnsi="Arial" w:cs="Arial"/>
          <w:color w:val="000000"/>
          <w:sz w:val="22"/>
          <w:szCs w:val="22"/>
        </w:rPr>
      </w:pPr>
    </w:p>
    <w:p w14:paraId="4F6D2555" w14:textId="0ED19F54" w:rsidR="0048011E" w:rsidRDefault="0048011E" w:rsidP="0048011E">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As mentioned </w:t>
      </w:r>
      <w:r w:rsidR="00EA03A7">
        <w:rPr>
          <w:rFonts w:ascii="Arial" w:hAnsi="Arial" w:cs="Arial"/>
          <w:color w:val="000000"/>
          <w:sz w:val="22"/>
          <w:szCs w:val="22"/>
        </w:rPr>
        <w:t xml:space="preserve">before, Incongruent tasks has more spread in average time to completion than congruent tasks. This can be seen in the frequency graph from </w:t>
      </w:r>
      <w:r w:rsidR="00EA03A7">
        <w:rPr>
          <w:rFonts w:ascii="Arial" w:hAnsi="Arial" w:cs="Arial"/>
          <w:i/>
          <w:color w:val="000000"/>
          <w:sz w:val="22"/>
          <w:szCs w:val="22"/>
        </w:rPr>
        <w:t>figure. 1</w:t>
      </w:r>
      <w:r w:rsidR="00C35EDF">
        <w:rPr>
          <w:rFonts w:ascii="Arial" w:hAnsi="Arial" w:cs="Arial"/>
          <w:color w:val="000000"/>
          <w:sz w:val="22"/>
          <w:szCs w:val="22"/>
        </w:rPr>
        <w:t>. Although i</w:t>
      </w:r>
      <w:r w:rsidR="00EA03A7">
        <w:rPr>
          <w:rFonts w:ascii="Arial" w:hAnsi="Arial" w:cs="Arial"/>
          <w:color w:val="000000"/>
          <w:sz w:val="22"/>
          <w:szCs w:val="22"/>
        </w:rPr>
        <w:t>ncongruent tasks completion time</w:t>
      </w:r>
      <w:r w:rsidR="00C35EDF">
        <w:rPr>
          <w:rFonts w:ascii="Arial" w:hAnsi="Arial" w:cs="Arial"/>
          <w:color w:val="000000"/>
          <w:sz w:val="22"/>
          <w:szCs w:val="22"/>
        </w:rPr>
        <w:t>s mainly fall</w:t>
      </w:r>
      <w:r w:rsidR="00EA03A7">
        <w:rPr>
          <w:rFonts w:ascii="Arial" w:hAnsi="Arial" w:cs="Arial"/>
          <w:color w:val="000000"/>
          <w:sz w:val="22"/>
          <w:szCs w:val="22"/>
        </w:rPr>
        <w:t xml:space="preserve"> between about 15 seconds to 28 seconds, there are huge outliers that falls between 30-40 seconds. </w:t>
      </w:r>
    </w:p>
    <w:p w14:paraId="5C3CA061" w14:textId="77777777" w:rsidR="00EA03A7" w:rsidRDefault="00EA03A7" w:rsidP="0048011E">
      <w:pPr>
        <w:pStyle w:val="c0"/>
        <w:spacing w:before="0" w:beforeAutospacing="0" w:after="0" w:afterAutospacing="0"/>
        <w:ind w:left="720"/>
        <w:rPr>
          <w:rFonts w:ascii="Arial" w:hAnsi="Arial" w:cs="Arial"/>
          <w:color w:val="000000"/>
          <w:sz w:val="22"/>
          <w:szCs w:val="22"/>
        </w:rPr>
      </w:pPr>
    </w:p>
    <w:p w14:paraId="2820DF93" w14:textId="09EE8E3D" w:rsidR="00EA03A7" w:rsidRDefault="00EA03A7" w:rsidP="0048011E">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On the other hand, the time</w:t>
      </w:r>
      <w:r w:rsidR="00C35EDF">
        <w:rPr>
          <w:rFonts w:ascii="Arial" w:hAnsi="Arial" w:cs="Arial"/>
          <w:color w:val="000000"/>
          <w:sz w:val="22"/>
          <w:szCs w:val="22"/>
        </w:rPr>
        <w:t>s</w:t>
      </w:r>
      <w:r>
        <w:rPr>
          <w:rFonts w:ascii="Arial" w:hAnsi="Arial" w:cs="Arial"/>
          <w:color w:val="000000"/>
          <w:sz w:val="22"/>
          <w:szCs w:val="22"/>
        </w:rPr>
        <w:t xml:space="preserve"> to complet</w:t>
      </w:r>
      <w:r w:rsidR="00C35EDF">
        <w:rPr>
          <w:rFonts w:ascii="Arial" w:hAnsi="Arial" w:cs="Arial"/>
          <w:color w:val="000000"/>
          <w:sz w:val="22"/>
          <w:szCs w:val="22"/>
        </w:rPr>
        <w:t xml:space="preserve">e congruent tasks are less spread out, and </w:t>
      </w:r>
      <w:r w:rsidR="00D02EF2">
        <w:rPr>
          <w:rFonts w:ascii="Arial" w:hAnsi="Arial" w:cs="Arial"/>
          <w:color w:val="000000"/>
          <w:sz w:val="22"/>
          <w:szCs w:val="22"/>
        </w:rPr>
        <w:t xml:space="preserve">all observations fall within 6 to 24 seconds, with the most </w:t>
      </w:r>
      <w:r w:rsidR="00C35EDF">
        <w:rPr>
          <w:rFonts w:ascii="Arial" w:hAnsi="Arial" w:cs="Arial"/>
          <w:color w:val="000000"/>
          <w:sz w:val="22"/>
          <w:szCs w:val="22"/>
        </w:rPr>
        <w:t>people</w:t>
      </w:r>
      <w:r w:rsidR="00D02EF2">
        <w:rPr>
          <w:rFonts w:ascii="Arial" w:hAnsi="Arial" w:cs="Arial"/>
          <w:color w:val="000000"/>
          <w:sz w:val="22"/>
          <w:szCs w:val="22"/>
        </w:rPr>
        <w:t xml:space="preserve"> </w:t>
      </w:r>
      <w:r w:rsidR="00C35EDF">
        <w:rPr>
          <w:rFonts w:ascii="Arial" w:hAnsi="Arial" w:cs="Arial"/>
          <w:color w:val="000000"/>
          <w:sz w:val="22"/>
          <w:szCs w:val="22"/>
        </w:rPr>
        <w:t xml:space="preserve">completed the tasks </w:t>
      </w:r>
      <w:r w:rsidR="00D02EF2">
        <w:rPr>
          <w:rFonts w:ascii="Arial" w:hAnsi="Arial" w:cs="Arial"/>
          <w:color w:val="000000"/>
          <w:sz w:val="22"/>
          <w:szCs w:val="22"/>
        </w:rPr>
        <w:t xml:space="preserve">between 12 to15 seconds. </w:t>
      </w:r>
    </w:p>
    <w:p w14:paraId="15EC5FB8" w14:textId="77777777" w:rsidR="00EA03A7" w:rsidRPr="00EA03A7" w:rsidRDefault="00EA03A7" w:rsidP="0048011E">
      <w:pPr>
        <w:pStyle w:val="c0"/>
        <w:spacing w:before="0" w:beforeAutospacing="0" w:after="0" w:afterAutospacing="0"/>
        <w:ind w:left="720"/>
        <w:rPr>
          <w:rFonts w:ascii="Arial" w:hAnsi="Arial" w:cs="Arial"/>
          <w:color w:val="000000"/>
          <w:sz w:val="22"/>
          <w:szCs w:val="22"/>
        </w:rPr>
      </w:pPr>
    </w:p>
    <w:p w14:paraId="5A812356" w14:textId="77777777" w:rsidR="00EA03A7" w:rsidRDefault="0048011E" w:rsidP="00D02EF2">
      <w:pPr>
        <w:pStyle w:val="c0"/>
        <w:keepNext/>
        <w:spacing w:before="0" w:beforeAutospacing="0" w:after="0" w:afterAutospacing="0"/>
        <w:jc w:val="center"/>
      </w:pPr>
      <w:r w:rsidRPr="003A6E85">
        <w:rPr>
          <w:rFonts w:ascii="Arial" w:hAnsi="Arial" w:cs="Arial"/>
          <w:noProof/>
          <w:color w:val="000000"/>
          <w:sz w:val="22"/>
          <w:szCs w:val="22"/>
        </w:rPr>
        <w:drawing>
          <wp:inline distT="0" distB="0" distL="0" distR="0" wp14:anchorId="51B856FA" wp14:editId="27ED8AC4">
            <wp:extent cx="4051935" cy="261038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0097" cy="2622081"/>
                    </a:xfrm>
                    <a:prstGeom prst="rect">
                      <a:avLst/>
                    </a:prstGeom>
                  </pic:spPr>
                </pic:pic>
              </a:graphicData>
            </a:graphic>
          </wp:inline>
        </w:drawing>
      </w:r>
    </w:p>
    <w:p w14:paraId="7E854B3A" w14:textId="7F0CCE44" w:rsidR="0048011E" w:rsidRDefault="00EA03A7" w:rsidP="00D02EF2">
      <w:pPr>
        <w:pStyle w:val="Caption"/>
        <w:jc w:val="center"/>
        <w:rPr>
          <w:rFonts w:ascii="Arial" w:hAnsi="Arial" w:cs="Arial"/>
          <w:color w:val="000000"/>
          <w:sz w:val="22"/>
          <w:szCs w:val="22"/>
        </w:rPr>
      </w:pPr>
      <w:r>
        <w:t xml:space="preserve">Figure </w:t>
      </w:r>
      <w:fldSimple w:instr=" SEQ Figure \* ARABIC ">
        <w:r w:rsidR="008D789A">
          <w:rPr>
            <w:noProof/>
          </w:rPr>
          <w:t>1</w:t>
        </w:r>
      </w:fldSimple>
      <w:r>
        <w:t xml:space="preserve"> Congruent vs Incongruent tasks completion time frequency graph</w:t>
      </w:r>
    </w:p>
    <w:p w14:paraId="5B3A8DB0" w14:textId="77777777" w:rsidR="0048011E" w:rsidRDefault="0048011E" w:rsidP="0048011E">
      <w:pPr>
        <w:pStyle w:val="c0"/>
        <w:spacing w:before="0" w:beforeAutospacing="0" w:after="0" w:afterAutospacing="0"/>
        <w:rPr>
          <w:rFonts w:ascii="Arial" w:hAnsi="Arial" w:cs="Arial"/>
          <w:color w:val="000000"/>
          <w:sz w:val="22"/>
          <w:szCs w:val="22"/>
        </w:rPr>
      </w:pPr>
    </w:p>
    <w:p w14:paraId="011214A8" w14:textId="38F5F915" w:rsidR="009B595F" w:rsidRPr="00C032DA" w:rsidRDefault="009B595F" w:rsidP="00030DB5">
      <w:pPr>
        <w:pStyle w:val="c0"/>
        <w:numPr>
          <w:ilvl w:val="0"/>
          <w:numId w:val="1"/>
        </w:numPr>
        <w:spacing w:before="0" w:beforeAutospacing="0" w:after="0" w:afterAutospacing="0"/>
        <w:rPr>
          <w:rFonts w:ascii="Arial" w:hAnsi="Arial" w:cs="Arial"/>
          <w:b/>
          <w:color w:val="000000"/>
          <w:sz w:val="22"/>
          <w:szCs w:val="22"/>
        </w:rPr>
      </w:pPr>
      <w:r w:rsidRPr="00C032DA">
        <w:rPr>
          <w:rFonts w:ascii="Arial" w:hAnsi="Arial" w:cs="Arial"/>
          <w:b/>
          <w:color w:val="000000"/>
          <w:sz w:val="22"/>
          <w:szCs w:val="22"/>
        </w:rPr>
        <w:t>Now, perform the statistical test and report your results. What is your confidence level and your critical statistic value? Do you reject the null hypothesis or fail to reject it? Come to a conclusion in terms of the experiment task. Did the results match up with your expectations?</w:t>
      </w:r>
    </w:p>
    <w:p w14:paraId="2699AFCE" w14:textId="77777777" w:rsidR="000161D6" w:rsidRDefault="000161D6" w:rsidP="000161D6">
      <w:pPr>
        <w:pStyle w:val="c0"/>
        <w:spacing w:before="0" w:beforeAutospacing="0" w:after="0" w:afterAutospacing="0"/>
        <w:ind w:left="720"/>
        <w:rPr>
          <w:rFonts w:ascii="Arial" w:hAnsi="Arial" w:cs="Arial"/>
          <w:color w:val="000000"/>
          <w:sz w:val="22"/>
          <w:szCs w:val="22"/>
        </w:rPr>
      </w:pPr>
    </w:p>
    <w:p w14:paraId="70FA31F9" w14:textId="11EEB0D8" w:rsidR="000161D6" w:rsidRDefault="00C35EDF" w:rsidP="000161D6">
      <w:pPr>
        <w:pStyle w:val="c0"/>
        <w:spacing w:before="0" w:beforeAutospacing="0" w:after="0" w:afterAutospacing="0"/>
        <w:ind w:left="720"/>
        <w:rPr>
          <w:rFonts w:ascii="Arial" w:hAnsi="Arial" w:cs="Arial"/>
          <w:i/>
          <w:color w:val="000000"/>
          <w:sz w:val="22"/>
          <w:szCs w:val="22"/>
        </w:rPr>
      </w:pPr>
      <w:r>
        <w:rPr>
          <w:rFonts w:ascii="Arial" w:hAnsi="Arial" w:cs="Arial"/>
          <w:i/>
          <w:color w:val="000000"/>
          <w:sz w:val="22"/>
          <w:szCs w:val="22"/>
        </w:rPr>
        <w:t>*Perform two-tailed t-test on the times (seconds) required to complete a congruent and i</w:t>
      </w:r>
      <w:r w:rsidR="000161D6" w:rsidRPr="000161D6">
        <w:rPr>
          <w:rFonts w:ascii="Arial" w:hAnsi="Arial" w:cs="Arial"/>
          <w:i/>
          <w:color w:val="000000"/>
          <w:sz w:val="22"/>
          <w:szCs w:val="22"/>
        </w:rPr>
        <w:t>ncongruent</w:t>
      </w:r>
      <w:r>
        <w:rPr>
          <w:rFonts w:ascii="Arial" w:hAnsi="Arial" w:cs="Arial"/>
          <w:i/>
          <w:color w:val="000000"/>
          <w:sz w:val="22"/>
          <w:szCs w:val="22"/>
        </w:rPr>
        <w:t xml:space="preserve"> task.</w:t>
      </w:r>
    </w:p>
    <w:p w14:paraId="07FD0D2A" w14:textId="77777777" w:rsidR="00C35EDF" w:rsidRPr="000161D6" w:rsidRDefault="00C35EDF" w:rsidP="000161D6">
      <w:pPr>
        <w:pStyle w:val="c0"/>
        <w:spacing w:before="0" w:beforeAutospacing="0" w:after="0" w:afterAutospacing="0"/>
        <w:ind w:left="720"/>
        <w:rPr>
          <w:rFonts w:ascii="Arial" w:hAnsi="Arial" w:cs="Arial"/>
          <w:i/>
          <w:color w:val="000000"/>
          <w:sz w:val="22"/>
          <w:szCs w:val="22"/>
        </w:rPr>
      </w:pPr>
    </w:p>
    <w:p w14:paraId="4CD03BD1" w14:textId="28F240A0" w:rsidR="000161D6" w:rsidRPr="00C35EDF" w:rsidRDefault="000161D6" w:rsidP="000161D6">
      <w:pPr>
        <w:pStyle w:val="c0"/>
        <w:spacing w:before="0" w:beforeAutospacing="0" w:after="0" w:afterAutospacing="0"/>
        <w:ind w:left="720"/>
        <w:rPr>
          <w:rFonts w:ascii="Arial" w:hAnsi="Arial" w:cs="Arial"/>
          <w:color w:val="000000"/>
          <w:sz w:val="22"/>
          <w:szCs w:val="22"/>
        </w:rPr>
      </w:pPr>
      <w:r w:rsidRPr="00C35EDF">
        <w:rPr>
          <w:rFonts w:ascii="Arial" w:hAnsi="Arial" w:cs="Arial"/>
          <w:color w:val="000000"/>
          <w:sz w:val="22"/>
          <w:szCs w:val="22"/>
        </w:rPr>
        <w:t>Hypothesis: There is a significant differen</w:t>
      </w:r>
      <w:r w:rsidR="00C35EDF">
        <w:rPr>
          <w:rFonts w:ascii="Arial" w:hAnsi="Arial" w:cs="Arial"/>
          <w:color w:val="000000"/>
          <w:sz w:val="22"/>
          <w:szCs w:val="22"/>
        </w:rPr>
        <w:t xml:space="preserve">ce in the average time required </w:t>
      </w:r>
      <w:r w:rsidRPr="00C35EDF">
        <w:rPr>
          <w:rFonts w:ascii="Arial" w:hAnsi="Arial" w:cs="Arial"/>
          <w:color w:val="000000"/>
          <w:sz w:val="22"/>
          <w:szCs w:val="22"/>
        </w:rPr>
        <w:t xml:space="preserve">to complete </w:t>
      </w:r>
      <w:r w:rsidR="00C35EDF">
        <w:rPr>
          <w:rFonts w:ascii="Arial" w:hAnsi="Arial" w:cs="Arial"/>
          <w:color w:val="000000"/>
          <w:sz w:val="22"/>
          <w:szCs w:val="22"/>
        </w:rPr>
        <w:t>a congruent and incongruent task</w:t>
      </w:r>
      <w:r w:rsidRPr="00C35EDF">
        <w:rPr>
          <w:rFonts w:ascii="Arial" w:hAnsi="Arial" w:cs="Arial"/>
          <w:color w:val="000000"/>
          <w:sz w:val="22"/>
          <w:szCs w:val="22"/>
        </w:rPr>
        <w:t xml:space="preserve">. </w:t>
      </w:r>
    </w:p>
    <w:p w14:paraId="0E51DB34" w14:textId="77777777" w:rsidR="000161D6" w:rsidRDefault="000161D6" w:rsidP="000161D6">
      <w:pPr>
        <w:pStyle w:val="c0"/>
        <w:spacing w:before="0" w:beforeAutospacing="0" w:after="0" w:afterAutospacing="0"/>
        <w:ind w:left="720"/>
        <w:rPr>
          <w:rFonts w:ascii="Arial" w:hAnsi="Arial" w:cs="Arial"/>
          <w:color w:val="000000"/>
          <w:sz w:val="22"/>
          <w:szCs w:val="22"/>
        </w:rPr>
      </w:pPr>
    </w:p>
    <w:p w14:paraId="13D7B23F" w14:textId="54DDD5A1" w:rsidR="0013638F" w:rsidRDefault="0013638F" w:rsidP="000161D6">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Recall our hypothesis test parameters:</w:t>
      </w:r>
    </w:p>
    <w:p w14:paraId="0ACAFD0F" w14:textId="77777777" w:rsidR="00D11CB2" w:rsidRPr="000161D6" w:rsidRDefault="00D11CB2" w:rsidP="00D11CB2">
      <w:pPr>
        <w:pStyle w:val="c0"/>
        <w:spacing w:before="0" w:beforeAutospacing="0" w:after="0" w:afterAutospacing="0"/>
        <w:ind w:left="720"/>
        <w:rPr>
          <w:rFonts w:ascii="Arial" w:eastAsiaTheme="minorEastAsia" w:hAnsi="Arial" w:cs="Arial"/>
          <w:color w:val="000000"/>
          <w:sz w:val="22"/>
          <w:szCs w:val="22"/>
        </w:rPr>
      </w:pPr>
      <m:oMathPara>
        <m:oMathParaPr>
          <m:jc m:val="left"/>
        </m:oMathParaPr>
        <m:oMath>
          <m:sSub>
            <m:sSubPr>
              <m:ctrlPr>
                <w:rPr>
                  <w:rFonts w:ascii="Cambria Math" w:hAnsi="Cambria Math" w:cs="Arial"/>
                  <w:i/>
                  <w:color w:val="000000"/>
                  <w:sz w:val="22"/>
                  <w:szCs w:val="22"/>
                </w:rPr>
              </m:ctrlPr>
            </m:sSubPr>
            <m:e>
              <m:r>
                <w:rPr>
                  <w:rFonts w:ascii="Cambria Math" w:hAnsi="Cambria Math" w:cs="Arial"/>
                  <w:color w:val="000000"/>
                  <w:sz w:val="22"/>
                  <w:szCs w:val="22"/>
                </w:rPr>
                <m:t>μ</m:t>
              </m:r>
            </m:e>
            <m:sub>
              <m:r>
                <w:rPr>
                  <w:rFonts w:ascii="Cambria Math" w:hAnsi="Cambria Math" w:cs="Arial"/>
                  <w:color w:val="000000"/>
                  <w:sz w:val="22"/>
                  <w:szCs w:val="22"/>
                </w:rPr>
                <m:t>i</m:t>
              </m:r>
            </m:sub>
          </m:sSub>
          <m:r>
            <w:rPr>
              <w:rFonts w:ascii="Cambria Math" w:hAnsi="Cambria Math" w:cs="Arial"/>
              <w:color w:val="000000"/>
              <w:sz w:val="22"/>
              <w:szCs w:val="22"/>
            </w:rPr>
            <m:t>:Average length of time required to complete an incongruent task</m:t>
          </m:r>
        </m:oMath>
      </m:oMathPara>
    </w:p>
    <w:p w14:paraId="285AEEBC" w14:textId="77777777" w:rsidR="00D11CB2" w:rsidRPr="00D11CB2" w:rsidRDefault="00D11CB2" w:rsidP="00D11CB2">
      <w:pPr>
        <w:pStyle w:val="c0"/>
        <w:spacing w:before="0" w:beforeAutospacing="0" w:after="0" w:afterAutospacing="0"/>
        <w:ind w:left="720"/>
        <w:rPr>
          <w:rFonts w:ascii="Arial" w:eastAsiaTheme="minorEastAsia" w:hAnsi="Arial" w:cs="Arial"/>
          <w:color w:val="000000"/>
          <w:sz w:val="22"/>
          <w:szCs w:val="22"/>
        </w:rPr>
      </w:pPr>
      <m:oMathPara>
        <m:oMathParaPr>
          <m:jc m:val="left"/>
        </m:oMathParaPr>
        <m:oMath>
          <m:sSub>
            <m:sSubPr>
              <m:ctrlPr>
                <w:rPr>
                  <w:rFonts w:ascii="Cambria Math" w:hAnsi="Cambria Math" w:cs="Arial"/>
                  <w:i/>
                  <w:color w:val="000000"/>
                  <w:sz w:val="22"/>
                  <w:szCs w:val="22"/>
                </w:rPr>
              </m:ctrlPr>
            </m:sSubPr>
            <m:e>
              <m:r>
                <w:rPr>
                  <w:rFonts w:ascii="Cambria Math" w:hAnsi="Cambria Math" w:cs="Arial"/>
                  <w:color w:val="000000"/>
                  <w:sz w:val="22"/>
                  <w:szCs w:val="22"/>
                </w:rPr>
                <m:t>μ</m:t>
              </m:r>
            </m:e>
            <m:sub>
              <m:r>
                <w:rPr>
                  <w:rFonts w:ascii="Cambria Math" w:hAnsi="Cambria Math" w:cs="Arial"/>
                  <w:color w:val="000000"/>
                  <w:sz w:val="22"/>
                  <w:szCs w:val="22"/>
                </w:rPr>
                <m:t>c</m:t>
              </m:r>
            </m:sub>
          </m:sSub>
          <m:r>
            <w:rPr>
              <w:rFonts w:ascii="Cambria Math" w:hAnsi="Cambria Math" w:cs="Arial"/>
              <w:color w:val="000000"/>
              <w:sz w:val="22"/>
              <w:szCs w:val="22"/>
            </w:rPr>
            <m:t>:Average length of time required to complete a congruent task</m:t>
          </m:r>
        </m:oMath>
      </m:oMathPara>
    </w:p>
    <w:p w14:paraId="4385644F" w14:textId="77777777" w:rsidR="00D11CB2" w:rsidRPr="00D11CB2" w:rsidRDefault="00D11CB2" w:rsidP="00D11CB2">
      <w:pPr>
        <w:pStyle w:val="c0"/>
        <w:spacing w:before="0" w:beforeAutospacing="0" w:after="0" w:afterAutospacing="0"/>
        <w:ind w:left="720"/>
        <w:rPr>
          <w:rFonts w:ascii="Arial" w:eastAsiaTheme="minorEastAsia" w:hAnsi="Arial" w:cs="Arial"/>
          <w:color w:val="000000"/>
          <w:sz w:val="22"/>
          <w:szCs w:val="22"/>
        </w:rPr>
      </w:pPr>
      <m:oMathPara>
        <m:oMathParaPr>
          <m:jc m:val="left"/>
        </m:oMathParaPr>
        <m:oMath>
          <m:sSub>
            <m:sSubPr>
              <m:ctrlPr>
                <w:rPr>
                  <w:rFonts w:ascii="Cambria Math" w:hAnsi="Cambria Math" w:cs="Arial"/>
                  <w:i/>
                  <w:color w:val="000000"/>
                  <w:sz w:val="22"/>
                  <w:szCs w:val="22"/>
                </w:rPr>
              </m:ctrlPr>
            </m:sSubPr>
            <m:e>
              <m:r>
                <w:rPr>
                  <w:rFonts w:ascii="Cambria Math" w:hAnsi="Cambria Math" w:cs="Arial"/>
                  <w:color w:val="000000"/>
                  <w:sz w:val="22"/>
                  <w:szCs w:val="22"/>
                </w:rPr>
                <m:t>μ</m:t>
              </m:r>
            </m:e>
            <m:sub>
              <m:r>
                <w:rPr>
                  <w:rFonts w:ascii="Cambria Math" w:hAnsi="Cambria Math" w:cs="Arial"/>
                  <w:color w:val="000000"/>
                  <w:sz w:val="22"/>
                  <w:szCs w:val="22"/>
                </w:rPr>
                <m:t>diff</m:t>
              </m:r>
            </m:sub>
          </m:sSub>
          <m:r>
            <w:rPr>
              <w:rFonts w:ascii="Cambria Math" w:hAnsi="Cambria Math" w:cs="Arial"/>
              <w:color w:val="000000"/>
              <w:sz w:val="22"/>
              <w:szCs w:val="22"/>
            </w:rPr>
            <m:t>:Average difference in length of time to complete two types of tasks</m:t>
          </m:r>
        </m:oMath>
      </m:oMathPara>
    </w:p>
    <w:p w14:paraId="37EE5220" w14:textId="77777777" w:rsidR="00D11CB2" w:rsidRDefault="00D11CB2" w:rsidP="00D11CB2">
      <w:pPr>
        <w:pStyle w:val="c0"/>
        <w:spacing w:before="0" w:beforeAutospacing="0" w:after="0" w:afterAutospacing="0"/>
        <w:rPr>
          <w:rFonts w:ascii="Arial" w:hAnsi="Arial" w:cs="Arial"/>
          <w:color w:val="000000"/>
          <w:sz w:val="22"/>
          <w:szCs w:val="22"/>
        </w:rPr>
      </w:pPr>
    </w:p>
    <w:p w14:paraId="4CD15FE1" w14:textId="77777777" w:rsidR="00D11CB2" w:rsidRDefault="00D11CB2" w:rsidP="00D11CB2">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H</w:t>
      </w:r>
      <w:r w:rsidRPr="000161D6">
        <w:rPr>
          <w:rFonts w:ascii="Arial" w:hAnsi="Arial" w:cs="Arial"/>
          <w:color w:val="000000"/>
          <w:sz w:val="22"/>
          <w:szCs w:val="22"/>
          <w:vertAlign w:val="subscript"/>
        </w:rPr>
        <w:t>0</w:t>
      </w:r>
      <w:r>
        <w:rPr>
          <w:rFonts w:ascii="Arial" w:hAnsi="Arial" w:cs="Arial"/>
          <w:color w:val="000000"/>
          <w:sz w:val="22"/>
          <w:szCs w:val="22"/>
        </w:rPr>
        <w:t>:</w:t>
      </w:r>
      <m:oMath>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μ</m:t>
            </m:r>
          </m:e>
          <m:sub>
            <m:r>
              <w:rPr>
                <w:rFonts w:ascii="Cambria Math" w:hAnsi="Cambria Math" w:cs="Arial"/>
                <w:color w:val="000000"/>
                <w:sz w:val="22"/>
                <w:szCs w:val="22"/>
              </w:rPr>
              <m:t>diff</m:t>
            </m:r>
          </m:sub>
        </m:sSub>
        <m:r>
          <w:rPr>
            <w:rFonts w:ascii="Cambria Math" w:hAnsi="Cambria Math" w:cs="Arial"/>
            <w:color w:val="000000"/>
            <w:sz w:val="22"/>
            <w:szCs w:val="22"/>
          </w:rPr>
          <m:t>=0</m:t>
        </m:r>
      </m:oMath>
      <w:r>
        <w:rPr>
          <w:rFonts w:ascii="Arial" w:eastAsiaTheme="minorEastAsia" w:hAnsi="Arial" w:cs="Arial"/>
          <w:color w:val="000000"/>
          <w:sz w:val="22"/>
          <w:szCs w:val="22"/>
        </w:rPr>
        <w:t xml:space="preserve"> </w:t>
      </w:r>
    </w:p>
    <w:p w14:paraId="175814CE" w14:textId="77777777" w:rsidR="00D11CB2" w:rsidRDefault="00D11CB2" w:rsidP="00D11CB2">
      <w:pPr>
        <w:pStyle w:val="c0"/>
        <w:spacing w:before="0" w:beforeAutospacing="0" w:after="0" w:afterAutospacing="0"/>
        <w:ind w:left="720"/>
        <w:rPr>
          <w:rFonts w:ascii="Arial" w:eastAsiaTheme="minorEastAsia" w:hAnsi="Arial" w:cs="Arial"/>
          <w:color w:val="000000"/>
          <w:sz w:val="22"/>
          <w:szCs w:val="22"/>
        </w:rPr>
      </w:pPr>
      <w:r>
        <w:rPr>
          <w:rFonts w:ascii="Arial" w:hAnsi="Arial" w:cs="Arial"/>
          <w:color w:val="000000"/>
          <w:sz w:val="22"/>
          <w:szCs w:val="22"/>
        </w:rPr>
        <w:t>H</w:t>
      </w:r>
      <w:r w:rsidRPr="000161D6">
        <w:rPr>
          <w:rFonts w:ascii="Arial" w:hAnsi="Arial" w:cs="Arial"/>
          <w:color w:val="000000"/>
          <w:sz w:val="22"/>
          <w:szCs w:val="22"/>
          <w:vertAlign w:val="subscript"/>
        </w:rPr>
        <w:t>A</w:t>
      </w:r>
      <w:r>
        <w:rPr>
          <w:rFonts w:ascii="Arial" w:hAnsi="Arial" w:cs="Arial"/>
          <w:color w:val="000000"/>
          <w:sz w:val="22"/>
          <w:szCs w:val="22"/>
        </w:rPr>
        <w:t>:</w:t>
      </w:r>
      <m:oMath>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μ</m:t>
            </m:r>
          </m:e>
          <m:sub>
            <m:r>
              <w:rPr>
                <w:rFonts w:ascii="Cambria Math" w:hAnsi="Cambria Math" w:cs="Arial"/>
                <w:color w:val="000000"/>
                <w:sz w:val="22"/>
                <w:szCs w:val="22"/>
              </w:rPr>
              <m:t>diff</m:t>
            </m:r>
          </m:sub>
        </m:sSub>
        <m:r>
          <w:rPr>
            <w:rFonts w:ascii="Cambria Math" w:hAnsi="Cambria Math" w:cs="Arial"/>
            <w:color w:val="000000"/>
            <w:sz w:val="22"/>
            <w:szCs w:val="22"/>
          </w:rPr>
          <m:t>≠0</m:t>
        </m:r>
      </m:oMath>
    </w:p>
    <w:p w14:paraId="5D596AE9" w14:textId="77777777" w:rsidR="0013638F" w:rsidRDefault="0013638F" w:rsidP="001735DE">
      <w:pPr>
        <w:pStyle w:val="c0"/>
        <w:spacing w:before="0" w:beforeAutospacing="0" w:after="0" w:afterAutospacing="0"/>
        <w:ind w:left="720"/>
        <w:rPr>
          <w:rFonts w:ascii="Arial" w:hAnsi="Arial" w:cs="Arial"/>
          <w:color w:val="000000"/>
          <w:sz w:val="22"/>
          <w:szCs w:val="22"/>
        </w:rPr>
      </w:pPr>
    </w:p>
    <w:p w14:paraId="5625998A" w14:textId="12CE7ABE" w:rsidR="008D789A" w:rsidRDefault="00D11CB2" w:rsidP="001735DE">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W</w:t>
      </w:r>
      <w:r w:rsidR="0013638F">
        <w:rPr>
          <w:rFonts w:ascii="Arial" w:hAnsi="Arial" w:cs="Arial"/>
          <w:color w:val="000000"/>
          <w:sz w:val="22"/>
          <w:szCs w:val="22"/>
        </w:rPr>
        <w:t xml:space="preserve">e are conducting the test with an </w:t>
      </w:r>
      <w:r w:rsidR="008D789A">
        <w:rPr>
          <w:rFonts w:ascii="Arial" w:hAnsi="Arial" w:cs="Arial"/>
          <w:color w:val="000000"/>
          <w:sz w:val="22"/>
          <w:szCs w:val="22"/>
        </w:rPr>
        <w:sym w:font="Symbol" w:char="F061"/>
      </w:r>
      <w:r w:rsidR="001735DE">
        <w:rPr>
          <w:rFonts w:ascii="Arial" w:hAnsi="Arial" w:cs="Arial"/>
          <w:color w:val="000000"/>
          <w:sz w:val="22"/>
          <w:szCs w:val="22"/>
        </w:rPr>
        <w:t xml:space="preserve"> </w:t>
      </w:r>
      <w:r w:rsidR="0013638F">
        <w:rPr>
          <w:rFonts w:ascii="Arial" w:hAnsi="Arial" w:cs="Arial"/>
          <w:color w:val="000000"/>
          <w:sz w:val="22"/>
          <w:szCs w:val="22"/>
        </w:rPr>
        <w:t>level of</w:t>
      </w:r>
      <w:r w:rsidR="001735DE">
        <w:rPr>
          <w:rFonts w:ascii="Arial" w:hAnsi="Arial" w:cs="Arial"/>
          <w:color w:val="000000"/>
          <w:sz w:val="22"/>
          <w:szCs w:val="22"/>
        </w:rPr>
        <w:t xml:space="preserve"> </w:t>
      </w:r>
      <w:r w:rsidR="001735DE" w:rsidRPr="00D11CB2">
        <w:rPr>
          <w:rFonts w:ascii="Arial" w:hAnsi="Arial" w:cs="Arial"/>
          <w:i/>
          <w:color w:val="000000"/>
          <w:sz w:val="22"/>
          <w:szCs w:val="22"/>
        </w:rPr>
        <w:t>0.05</w:t>
      </w:r>
      <w:r w:rsidR="0013638F">
        <w:rPr>
          <w:rFonts w:ascii="Arial" w:hAnsi="Arial" w:cs="Arial"/>
          <w:color w:val="000000"/>
          <w:sz w:val="22"/>
          <w:szCs w:val="22"/>
        </w:rPr>
        <w:t xml:space="preserve">. </w:t>
      </w:r>
    </w:p>
    <w:p w14:paraId="2E9EF15C" w14:textId="77777777" w:rsidR="0013638F" w:rsidRDefault="0013638F" w:rsidP="001735DE">
      <w:pPr>
        <w:pStyle w:val="c0"/>
        <w:spacing w:before="0" w:beforeAutospacing="0" w:after="0" w:afterAutospacing="0"/>
        <w:ind w:left="720"/>
        <w:rPr>
          <w:rFonts w:ascii="Arial" w:hAnsi="Arial" w:cs="Arial"/>
          <w:color w:val="000000"/>
          <w:sz w:val="22"/>
          <w:szCs w:val="22"/>
        </w:rPr>
      </w:pPr>
    </w:p>
    <w:p w14:paraId="4CB4FB9D" w14:textId="229E22B3" w:rsidR="008D789A" w:rsidRPr="0013638F" w:rsidRDefault="0013638F" w:rsidP="0013638F">
      <w:pPr>
        <w:pStyle w:val="c0"/>
        <w:spacing w:before="0" w:beforeAutospacing="0" w:after="0" w:afterAutospacing="0"/>
        <w:ind w:left="720"/>
        <w:rPr>
          <w:rFonts w:ascii="Arial" w:eastAsiaTheme="minorEastAsia" w:hAnsi="Arial" w:cs="Arial"/>
          <w:color w:val="000000"/>
          <w:sz w:val="22"/>
          <w:szCs w:val="22"/>
        </w:rPr>
      </w:pPr>
      <w:r>
        <w:rPr>
          <w:rFonts w:ascii="Arial" w:hAnsi="Arial" w:cs="Arial"/>
          <w:color w:val="000000"/>
          <w:sz w:val="22"/>
          <w:szCs w:val="22"/>
        </w:rPr>
        <w:t>Below is the outcome of the hypothesis test:</w:t>
      </w:r>
    </w:p>
    <w:p w14:paraId="7B6E1608" w14:textId="1503F6A2" w:rsidR="000161D6" w:rsidRDefault="00DD5501" w:rsidP="000161D6">
      <w:pPr>
        <w:pStyle w:val="c0"/>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mc:AlternateContent>
          <mc:Choice Requires="wps">
            <w:drawing>
              <wp:inline distT="0" distB="0" distL="0" distR="0" wp14:anchorId="1E2E2D6E" wp14:editId="3AE37CE9">
                <wp:extent cx="3996055" cy="1465236"/>
                <wp:effectExtent l="0" t="0" r="17145" b="33655"/>
                <wp:docPr id="2" name="Text Box 2"/>
                <wp:cNvGraphicFramePr/>
                <a:graphic xmlns:a="http://schemas.openxmlformats.org/drawingml/2006/main">
                  <a:graphicData uri="http://schemas.microsoft.com/office/word/2010/wordprocessingShape">
                    <wps:wsp>
                      <wps:cNvSpPr txBox="1"/>
                      <wps:spPr>
                        <a:xfrm flipH="1">
                          <a:off x="0" y="0"/>
                          <a:ext cx="3996055" cy="1465236"/>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2B5528" w14:textId="5261584B" w:rsidR="00DD5501" w:rsidRPr="008C12AD" w:rsidRDefault="00DD5501" w:rsidP="00DD5501">
                            <w:pPr>
                              <w:rPr>
                                <w:i/>
                                <w:sz w:val="20"/>
                                <w:szCs w:val="18"/>
                              </w:rPr>
                            </w:pPr>
                            <w:r w:rsidRPr="008C12AD">
                              <w:rPr>
                                <w:i/>
                                <w:sz w:val="20"/>
                                <w:szCs w:val="18"/>
                              </w:rPr>
                              <w:t>Tests Output</w:t>
                            </w:r>
                            <w:r w:rsidR="00F6590A" w:rsidRPr="008C12AD">
                              <w:rPr>
                                <w:i/>
                                <w:sz w:val="20"/>
                                <w:szCs w:val="18"/>
                              </w:rPr>
                              <w:t xml:space="preserve"> Using R</w:t>
                            </w:r>
                          </w:p>
                          <w:p w14:paraId="244B3EF9" w14:textId="1ABA0ED4" w:rsidR="00DD5501" w:rsidRPr="008C12AD" w:rsidRDefault="00DD5501" w:rsidP="00DD5501">
                            <w:pPr>
                              <w:rPr>
                                <w:i/>
                                <w:sz w:val="20"/>
                                <w:szCs w:val="18"/>
                              </w:rPr>
                            </w:pPr>
                            <w:r w:rsidRPr="008C12AD">
                              <w:rPr>
                                <w:i/>
                                <w:sz w:val="20"/>
                                <w:szCs w:val="18"/>
                              </w:rPr>
                              <w:t>Paired t-test</w:t>
                            </w:r>
                          </w:p>
                          <w:p w14:paraId="3AA99954" w14:textId="77777777" w:rsidR="00DD5501" w:rsidRPr="008C12AD" w:rsidRDefault="00DD5501" w:rsidP="00DD5501">
                            <w:pPr>
                              <w:rPr>
                                <w:i/>
                                <w:sz w:val="20"/>
                                <w:szCs w:val="18"/>
                              </w:rPr>
                            </w:pPr>
                            <w:r w:rsidRPr="008C12AD">
                              <w:rPr>
                                <w:i/>
                                <w:sz w:val="20"/>
                                <w:szCs w:val="18"/>
                              </w:rPr>
                              <w:t xml:space="preserve">data:  </w:t>
                            </w:r>
                            <w:proofErr w:type="spellStart"/>
                            <w:r w:rsidRPr="008C12AD">
                              <w:rPr>
                                <w:i/>
                                <w:sz w:val="20"/>
                                <w:szCs w:val="18"/>
                              </w:rPr>
                              <w:t>data$Incongruent</w:t>
                            </w:r>
                            <w:proofErr w:type="spellEnd"/>
                            <w:r w:rsidRPr="008C12AD">
                              <w:rPr>
                                <w:i/>
                                <w:sz w:val="20"/>
                                <w:szCs w:val="18"/>
                              </w:rPr>
                              <w:t xml:space="preserve"> and </w:t>
                            </w:r>
                            <w:proofErr w:type="spellStart"/>
                            <w:r w:rsidRPr="008C12AD">
                              <w:rPr>
                                <w:i/>
                                <w:sz w:val="20"/>
                                <w:szCs w:val="18"/>
                              </w:rPr>
                              <w:t>data$Congruent</w:t>
                            </w:r>
                            <w:proofErr w:type="spellEnd"/>
                          </w:p>
                          <w:p w14:paraId="176BF792" w14:textId="77777777" w:rsidR="00DD5501" w:rsidRPr="008C12AD" w:rsidRDefault="00DD5501" w:rsidP="00DD5501">
                            <w:pPr>
                              <w:rPr>
                                <w:i/>
                                <w:sz w:val="20"/>
                                <w:szCs w:val="18"/>
                              </w:rPr>
                            </w:pPr>
                            <w:r w:rsidRPr="008C12AD">
                              <w:rPr>
                                <w:i/>
                                <w:sz w:val="20"/>
                                <w:szCs w:val="18"/>
                              </w:rPr>
                              <w:t xml:space="preserve">t = 8.0207, </w:t>
                            </w:r>
                            <w:proofErr w:type="spellStart"/>
                            <w:r w:rsidRPr="008C12AD">
                              <w:rPr>
                                <w:i/>
                                <w:sz w:val="20"/>
                                <w:szCs w:val="18"/>
                              </w:rPr>
                              <w:t>df</w:t>
                            </w:r>
                            <w:proofErr w:type="spellEnd"/>
                            <w:r w:rsidRPr="008C12AD">
                              <w:rPr>
                                <w:i/>
                                <w:sz w:val="20"/>
                                <w:szCs w:val="18"/>
                              </w:rPr>
                              <w:t xml:space="preserve"> = 23, p-value = 4.103e-08</w:t>
                            </w:r>
                          </w:p>
                          <w:p w14:paraId="24055D87" w14:textId="77777777" w:rsidR="00DD5501" w:rsidRPr="008C12AD" w:rsidRDefault="00DD5501" w:rsidP="00DD5501">
                            <w:pPr>
                              <w:rPr>
                                <w:i/>
                                <w:sz w:val="20"/>
                                <w:szCs w:val="18"/>
                              </w:rPr>
                            </w:pPr>
                            <w:r w:rsidRPr="008C12AD">
                              <w:rPr>
                                <w:i/>
                                <w:sz w:val="20"/>
                                <w:szCs w:val="18"/>
                              </w:rPr>
                              <w:t>alternative hypothesis: true difference in means is not equal to 0</w:t>
                            </w:r>
                          </w:p>
                          <w:p w14:paraId="7E9FC911" w14:textId="7F886A95" w:rsidR="00DD5501" w:rsidRPr="008C12AD" w:rsidRDefault="00DD5501" w:rsidP="00DD5501">
                            <w:pPr>
                              <w:rPr>
                                <w:i/>
                                <w:sz w:val="20"/>
                                <w:szCs w:val="18"/>
                              </w:rPr>
                            </w:pPr>
                            <w:r w:rsidRPr="008C12AD">
                              <w:rPr>
                                <w:i/>
                                <w:sz w:val="20"/>
                                <w:szCs w:val="18"/>
                              </w:rPr>
                              <w:t>95 percent confidence interval:</w:t>
                            </w:r>
                            <w:r w:rsidR="004C201E" w:rsidRPr="008C12AD">
                              <w:rPr>
                                <w:i/>
                                <w:sz w:val="20"/>
                                <w:szCs w:val="18"/>
                              </w:rPr>
                              <w:t xml:space="preserve"> [</w:t>
                            </w:r>
                            <w:r w:rsidRPr="008C12AD">
                              <w:rPr>
                                <w:i/>
                                <w:sz w:val="20"/>
                                <w:szCs w:val="18"/>
                              </w:rPr>
                              <w:t xml:space="preserve"> 5.910555 10.019028</w:t>
                            </w:r>
                            <w:r w:rsidR="004C201E" w:rsidRPr="008C12AD">
                              <w:rPr>
                                <w:i/>
                                <w:sz w:val="20"/>
                                <w:szCs w:val="18"/>
                              </w:rPr>
                              <w:t>]</w:t>
                            </w:r>
                          </w:p>
                          <w:p w14:paraId="52F17F18" w14:textId="77777777" w:rsidR="00DD5501" w:rsidRPr="008C12AD" w:rsidRDefault="00DD5501" w:rsidP="00DD5501">
                            <w:pPr>
                              <w:rPr>
                                <w:i/>
                                <w:sz w:val="20"/>
                                <w:szCs w:val="18"/>
                              </w:rPr>
                            </w:pPr>
                            <w:r w:rsidRPr="008C12AD">
                              <w:rPr>
                                <w:i/>
                                <w:sz w:val="20"/>
                                <w:szCs w:val="18"/>
                              </w:rPr>
                              <w:t>sample estimates:</w:t>
                            </w:r>
                          </w:p>
                          <w:p w14:paraId="0F194196" w14:textId="5D67D766" w:rsidR="00DD5501" w:rsidRPr="008C12AD" w:rsidRDefault="00DD5501" w:rsidP="00DD5501">
                            <w:pPr>
                              <w:rPr>
                                <w:i/>
                                <w:sz w:val="20"/>
                                <w:szCs w:val="18"/>
                              </w:rPr>
                            </w:pPr>
                            <w:r w:rsidRPr="008C12AD">
                              <w:rPr>
                                <w:i/>
                                <w:sz w:val="20"/>
                                <w:szCs w:val="18"/>
                              </w:rPr>
                              <w:t xml:space="preserve">mean of the differences: 7.964792 </w:t>
                            </w:r>
                          </w:p>
                          <w:p w14:paraId="726720D9" w14:textId="77777777" w:rsidR="00DD5501" w:rsidRPr="00DD5501" w:rsidRDefault="00DD5501">
                            <w:pPr>
                              <w:rPr>
                                <w:i/>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E2E2D6E" id="_x0000_t202" coordsize="21600,21600" o:spt="202" path="m0,0l0,21600,21600,21600,21600,0xe">
                <v:stroke joinstyle="miter"/>
                <v:path gradientshapeok="t" o:connecttype="rect"/>
              </v:shapetype>
              <v:shape id="Text_x0020_Box_x0020_2" o:spid="_x0000_s1026" type="#_x0000_t202" style="width:314.65pt;height:115.35pt;flip:x;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" filled="f" strokecolor="black [3213]">
                <v:textbox>
                  <w:txbxContent>
                    <w:p w14:paraId="322B5528" w14:textId="5261584B" w:rsidR="00DD5501" w:rsidRPr="008C12AD" w:rsidRDefault="00DD5501" w:rsidP="00DD5501">
                      <w:pPr>
                        <w:rPr>
                          <w:i/>
                          <w:sz w:val="20"/>
                          <w:szCs w:val="18"/>
                        </w:rPr>
                      </w:pPr>
                      <w:r w:rsidRPr="008C12AD">
                        <w:rPr>
                          <w:i/>
                          <w:sz w:val="20"/>
                          <w:szCs w:val="18"/>
                        </w:rPr>
                        <w:t>Tests Output</w:t>
                      </w:r>
                      <w:r w:rsidR="00F6590A" w:rsidRPr="008C12AD">
                        <w:rPr>
                          <w:i/>
                          <w:sz w:val="20"/>
                          <w:szCs w:val="18"/>
                        </w:rPr>
                        <w:t xml:space="preserve"> Using R</w:t>
                      </w:r>
                    </w:p>
                    <w:p w14:paraId="244B3EF9" w14:textId="1ABA0ED4" w:rsidR="00DD5501" w:rsidRPr="008C12AD" w:rsidRDefault="00DD5501" w:rsidP="00DD5501">
                      <w:pPr>
                        <w:rPr>
                          <w:i/>
                          <w:sz w:val="20"/>
                          <w:szCs w:val="18"/>
                        </w:rPr>
                      </w:pPr>
                      <w:r w:rsidRPr="008C12AD">
                        <w:rPr>
                          <w:i/>
                          <w:sz w:val="20"/>
                          <w:szCs w:val="18"/>
                        </w:rPr>
                        <w:t>Paired t-test</w:t>
                      </w:r>
                    </w:p>
                    <w:p w14:paraId="3AA99954" w14:textId="77777777" w:rsidR="00DD5501" w:rsidRPr="008C12AD" w:rsidRDefault="00DD5501" w:rsidP="00DD5501">
                      <w:pPr>
                        <w:rPr>
                          <w:i/>
                          <w:sz w:val="20"/>
                          <w:szCs w:val="18"/>
                        </w:rPr>
                      </w:pPr>
                      <w:r w:rsidRPr="008C12AD">
                        <w:rPr>
                          <w:i/>
                          <w:sz w:val="20"/>
                          <w:szCs w:val="18"/>
                        </w:rPr>
                        <w:t xml:space="preserve">data:  </w:t>
                      </w:r>
                      <w:proofErr w:type="spellStart"/>
                      <w:r w:rsidRPr="008C12AD">
                        <w:rPr>
                          <w:i/>
                          <w:sz w:val="20"/>
                          <w:szCs w:val="18"/>
                        </w:rPr>
                        <w:t>data$Incongruent</w:t>
                      </w:r>
                      <w:proofErr w:type="spellEnd"/>
                      <w:r w:rsidRPr="008C12AD">
                        <w:rPr>
                          <w:i/>
                          <w:sz w:val="20"/>
                          <w:szCs w:val="18"/>
                        </w:rPr>
                        <w:t xml:space="preserve"> and </w:t>
                      </w:r>
                      <w:proofErr w:type="spellStart"/>
                      <w:r w:rsidRPr="008C12AD">
                        <w:rPr>
                          <w:i/>
                          <w:sz w:val="20"/>
                          <w:szCs w:val="18"/>
                        </w:rPr>
                        <w:t>data$Congruent</w:t>
                      </w:r>
                      <w:proofErr w:type="spellEnd"/>
                    </w:p>
                    <w:p w14:paraId="176BF792" w14:textId="77777777" w:rsidR="00DD5501" w:rsidRPr="008C12AD" w:rsidRDefault="00DD5501" w:rsidP="00DD5501">
                      <w:pPr>
                        <w:rPr>
                          <w:i/>
                          <w:sz w:val="20"/>
                          <w:szCs w:val="18"/>
                        </w:rPr>
                      </w:pPr>
                      <w:r w:rsidRPr="008C12AD">
                        <w:rPr>
                          <w:i/>
                          <w:sz w:val="20"/>
                          <w:szCs w:val="18"/>
                        </w:rPr>
                        <w:t xml:space="preserve">t = 8.0207, </w:t>
                      </w:r>
                      <w:proofErr w:type="spellStart"/>
                      <w:r w:rsidRPr="008C12AD">
                        <w:rPr>
                          <w:i/>
                          <w:sz w:val="20"/>
                          <w:szCs w:val="18"/>
                        </w:rPr>
                        <w:t>df</w:t>
                      </w:r>
                      <w:proofErr w:type="spellEnd"/>
                      <w:r w:rsidRPr="008C12AD">
                        <w:rPr>
                          <w:i/>
                          <w:sz w:val="20"/>
                          <w:szCs w:val="18"/>
                        </w:rPr>
                        <w:t xml:space="preserve"> = 23, p-value = 4.103e-08</w:t>
                      </w:r>
                    </w:p>
                    <w:p w14:paraId="24055D87" w14:textId="77777777" w:rsidR="00DD5501" w:rsidRPr="008C12AD" w:rsidRDefault="00DD5501" w:rsidP="00DD5501">
                      <w:pPr>
                        <w:rPr>
                          <w:i/>
                          <w:sz w:val="20"/>
                          <w:szCs w:val="18"/>
                        </w:rPr>
                      </w:pPr>
                      <w:r w:rsidRPr="008C12AD">
                        <w:rPr>
                          <w:i/>
                          <w:sz w:val="20"/>
                          <w:szCs w:val="18"/>
                        </w:rPr>
                        <w:t>alternative hypothesis: true difference in means is not equal to 0</w:t>
                      </w:r>
                    </w:p>
                    <w:p w14:paraId="7E9FC911" w14:textId="7F886A95" w:rsidR="00DD5501" w:rsidRPr="008C12AD" w:rsidRDefault="00DD5501" w:rsidP="00DD5501">
                      <w:pPr>
                        <w:rPr>
                          <w:i/>
                          <w:sz w:val="20"/>
                          <w:szCs w:val="18"/>
                        </w:rPr>
                      </w:pPr>
                      <w:r w:rsidRPr="008C12AD">
                        <w:rPr>
                          <w:i/>
                          <w:sz w:val="20"/>
                          <w:szCs w:val="18"/>
                        </w:rPr>
                        <w:t>95 percent confidence interval:</w:t>
                      </w:r>
                      <w:r w:rsidR="004C201E" w:rsidRPr="008C12AD">
                        <w:rPr>
                          <w:i/>
                          <w:sz w:val="20"/>
                          <w:szCs w:val="18"/>
                        </w:rPr>
                        <w:t xml:space="preserve"> [</w:t>
                      </w:r>
                      <w:r w:rsidRPr="008C12AD">
                        <w:rPr>
                          <w:i/>
                          <w:sz w:val="20"/>
                          <w:szCs w:val="18"/>
                        </w:rPr>
                        <w:t xml:space="preserve"> 5.910555 10.019028</w:t>
                      </w:r>
                      <w:r w:rsidR="004C201E" w:rsidRPr="008C12AD">
                        <w:rPr>
                          <w:i/>
                          <w:sz w:val="20"/>
                          <w:szCs w:val="18"/>
                        </w:rPr>
                        <w:t>]</w:t>
                      </w:r>
                    </w:p>
                    <w:p w14:paraId="52F17F18" w14:textId="77777777" w:rsidR="00DD5501" w:rsidRPr="008C12AD" w:rsidRDefault="00DD5501" w:rsidP="00DD5501">
                      <w:pPr>
                        <w:rPr>
                          <w:i/>
                          <w:sz w:val="20"/>
                          <w:szCs w:val="18"/>
                        </w:rPr>
                      </w:pPr>
                      <w:r w:rsidRPr="008C12AD">
                        <w:rPr>
                          <w:i/>
                          <w:sz w:val="20"/>
                          <w:szCs w:val="18"/>
                        </w:rPr>
                        <w:t>sample estimates:</w:t>
                      </w:r>
                    </w:p>
                    <w:p w14:paraId="0F194196" w14:textId="5D67D766" w:rsidR="00DD5501" w:rsidRPr="008C12AD" w:rsidRDefault="00DD5501" w:rsidP="00DD5501">
                      <w:pPr>
                        <w:rPr>
                          <w:i/>
                          <w:sz w:val="20"/>
                          <w:szCs w:val="18"/>
                        </w:rPr>
                      </w:pPr>
                      <w:r w:rsidRPr="008C12AD">
                        <w:rPr>
                          <w:i/>
                          <w:sz w:val="20"/>
                          <w:szCs w:val="18"/>
                        </w:rPr>
                        <w:t xml:space="preserve">mean of the differences: </w:t>
                      </w:r>
                      <w:r w:rsidRPr="008C12AD">
                        <w:rPr>
                          <w:i/>
                          <w:sz w:val="20"/>
                          <w:szCs w:val="18"/>
                        </w:rPr>
                        <w:t xml:space="preserve">7.964792 </w:t>
                      </w:r>
                    </w:p>
                    <w:p w14:paraId="726720D9" w14:textId="77777777" w:rsidR="00DD5501" w:rsidRPr="00DD5501" w:rsidRDefault="00DD5501">
                      <w:pPr>
                        <w:rPr>
                          <w:i/>
                          <w:sz w:val="18"/>
                          <w:szCs w:val="18"/>
                        </w:rPr>
                      </w:pPr>
                    </w:p>
                  </w:txbxContent>
                </v:textbox>
                <w10:anchorlock/>
              </v:shape>
            </w:pict>
          </mc:Fallback>
        </mc:AlternateContent>
      </w:r>
    </w:p>
    <w:p w14:paraId="49502EA3" w14:textId="00096BD8" w:rsidR="000161D6" w:rsidRDefault="000161D6" w:rsidP="000161D6">
      <w:pPr>
        <w:pStyle w:val="c0"/>
        <w:spacing w:before="0" w:beforeAutospacing="0" w:after="0" w:afterAutospacing="0"/>
        <w:ind w:left="720"/>
        <w:rPr>
          <w:rFonts w:ascii="Arial" w:hAnsi="Arial" w:cs="Arial"/>
          <w:color w:val="000000"/>
          <w:sz w:val="22"/>
          <w:szCs w:val="22"/>
        </w:rPr>
      </w:pPr>
    </w:p>
    <w:p w14:paraId="4F648C49" w14:textId="5857895B" w:rsidR="00DD5501" w:rsidRDefault="003259EE" w:rsidP="000161D6">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From the paired t</w:t>
      </w:r>
      <w:r w:rsidR="008C12AD">
        <w:rPr>
          <w:rFonts w:ascii="Arial" w:hAnsi="Arial" w:cs="Arial"/>
          <w:color w:val="000000"/>
          <w:sz w:val="22"/>
          <w:szCs w:val="22"/>
        </w:rPr>
        <w:t>-test, we found out the difference between congruent and incongruent has a t-statistic of 8.02,</w:t>
      </w:r>
      <w:r w:rsidR="001735DE">
        <w:rPr>
          <w:rFonts w:ascii="Arial" w:hAnsi="Arial" w:cs="Arial"/>
          <w:color w:val="000000"/>
          <w:sz w:val="22"/>
          <w:szCs w:val="22"/>
        </w:rPr>
        <w:t xml:space="preserve"> which is much larger than the critical t- statistic value of 2.07</w:t>
      </w:r>
      <w:r w:rsidR="008C12AD">
        <w:rPr>
          <w:rFonts w:ascii="Arial" w:hAnsi="Arial" w:cs="Arial"/>
          <w:color w:val="000000"/>
          <w:sz w:val="22"/>
          <w:szCs w:val="22"/>
        </w:rPr>
        <w:t xml:space="preserve"> and </w:t>
      </w:r>
      <w:r>
        <w:rPr>
          <w:rFonts w:ascii="Arial" w:hAnsi="Arial" w:cs="Arial"/>
          <w:color w:val="000000"/>
          <w:sz w:val="22"/>
          <w:szCs w:val="22"/>
        </w:rPr>
        <w:t xml:space="preserve">the p-value is less than our </w:t>
      </w:r>
      <m:oMath>
        <m:r>
          <w:rPr>
            <w:rFonts w:ascii="Cambria Math" w:hAnsi="Cambria Math" w:cs="Arial"/>
            <w:color w:val="000000"/>
            <w:sz w:val="22"/>
            <w:szCs w:val="22"/>
          </w:rPr>
          <m:t>α</m:t>
        </m:r>
      </m:oMath>
      <w:r w:rsidR="008C12AD">
        <w:rPr>
          <w:rFonts w:ascii="Arial" w:hAnsi="Arial" w:cs="Arial"/>
          <w:color w:val="000000"/>
          <w:sz w:val="22"/>
          <w:szCs w:val="22"/>
        </w:rPr>
        <w:t xml:space="preserve"> </w:t>
      </w:r>
      <w:r>
        <w:rPr>
          <w:rFonts w:ascii="Arial" w:hAnsi="Arial" w:cs="Arial"/>
          <w:color w:val="000000"/>
          <w:sz w:val="22"/>
          <w:szCs w:val="22"/>
        </w:rPr>
        <w:t>(</w:t>
      </w:r>
      <m:oMath>
        <m:r>
          <w:rPr>
            <w:rFonts w:ascii="Cambria Math" w:hAnsi="Cambria Math" w:cs="Arial"/>
            <w:color w:val="000000"/>
            <w:sz w:val="22"/>
            <w:szCs w:val="22"/>
          </w:rPr>
          <m:t>α</m:t>
        </m:r>
      </m:oMath>
      <w:r>
        <w:rPr>
          <w:rFonts w:ascii="Arial" w:hAnsi="Arial" w:cs="Arial"/>
          <w:color w:val="000000"/>
          <w:sz w:val="22"/>
          <w:szCs w:val="22"/>
        </w:rPr>
        <w:t xml:space="preserve"> = </w:t>
      </w:r>
      <w:r w:rsidR="008C12AD">
        <w:rPr>
          <w:rFonts w:ascii="Arial" w:hAnsi="Arial" w:cs="Arial"/>
          <w:color w:val="000000"/>
          <w:sz w:val="22"/>
          <w:szCs w:val="22"/>
        </w:rPr>
        <w:t>0.05</w:t>
      </w:r>
      <w:r>
        <w:rPr>
          <w:rFonts w:ascii="Arial" w:hAnsi="Arial" w:cs="Arial"/>
          <w:color w:val="000000"/>
          <w:sz w:val="22"/>
          <w:szCs w:val="22"/>
        </w:rPr>
        <w:t>)</w:t>
      </w:r>
      <w:r w:rsidR="001735DE">
        <w:rPr>
          <w:rFonts w:ascii="Arial" w:hAnsi="Arial" w:cs="Arial"/>
          <w:color w:val="000000"/>
          <w:sz w:val="22"/>
          <w:szCs w:val="22"/>
        </w:rPr>
        <w:t>.</w:t>
      </w:r>
    </w:p>
    <w:p w14:paraId="22955C22" w14:textId="77777777" w:rsidR="007645C0" w:rsidRDefault="007645C0" w:rsidP="000161D6">
      <w:pPr>
        <w:pStyle w:val="c0"/>
        <w:spacing w:before="0" w:beforeAutospacing="0" w:after="0" w:afterAutospacing="0"/>
        <w:ind w:left="720"/>
        <w:rPr>
          <w:rFonts w:ascii="Arial" w:hAnsi="Arial" w:cs="Arial"/>
          <w:color w:val="000000"/>
          <w:sz w:val="22"/>
          <w:szCs w:val="22"/>
        </w:rPr>
      </w:pPr>
    </w:p>
    <w:p w14:paraId="26A89E29" w14:textId="745E4639" w:rsidR="007645C0" w:rsidRDefault="007645C0" w:rsidP="000161D6">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When constructing a 95% confidence interv</w:t>
      </w:r>
      <w:bookmarkStart w:id="0" w:name="_GoBack"/>
      <w:bookmarkEnd w:id="0"/>
      <w:r>
        <w:rPr>
          <w:rFonts w:ascii="Arial" w:hAnsi="Arial" w:cs="Arial"/>
          <w:color w:val="000000"/>
          <w:sz w:val="22"/>
          <w:szCs w:val="22"/>
        </w:rPr>
        <w:t>al, the interval is between 5.91</w:t>
      </w:r>
      <w:r w:rsidR="0028709E">
        <w:rPr>
          <w:rFonts w:ascii="Arial" w:hAnsi="Arial" w:cs="Arial"/>
          <w:color w:val="000000"/>
          <w:sz w:val="22"/>
          <w:szCs w:val="22"/>
        </w:rPr>
        <w:t xml:space="preserve"> seconds &amp; 10.01 seconds.</w:t>
      </w:r>
    </w:p>
    <w:p w14:paraId="52A700F7" w14:textId="77777777" w:rsidR="007645C0" w:rsidRDefault="007645C0" w:rsidP="000161D6">
      <w:pPr>
        <w:pStyle w:val="c0"/>
        <w:spacing w:before="0" w:beforeAutospacing="0" w:after="0" w:afterAutospacing="0"/>
        <w:ind w:left="720"/>
        <w:rPr>
          <w:rFonts w:ascii="Arial" w:hAnsi="Arial" w:cs="Arial"/>
          <w:color w:val="000000"/>
          <w:sz w:val="22"/>
          <w:szCs w:val="22"/>
        </w:rPr>
      </w:pPr>
    </w:p>
    <w:p w14:paraId="1035DA08" w14:textId="71C025D4" w:rsidR="007645C0" w:rsidRDefault="007645C0" w:rsidP="007645C0">
      <w:pPr>
        <w:pStyle w:val="c0"/>
        <w:spacing w:before="0" w:beforeAutospacing="0" w:after="0" w:afterAutospacing="0"/>
        <w:ind w:left="720"/>
        <w:rPr>
          <w:rFonts w:ascii="Arial" w:hAnsi="Arial" w:cs="Arial"/>
          <w:color w:val="000000"/>
          <w:sz w:val="22"/>
          <w:szCs w:val="22"/>
          <w:u w:val="single"/>
        </w:rPr>
      </w:pPr>
      <w:r w:rsidRPr="007645C0">
        <w:rPr>
          <w:rFonts w:ascii="Arial" w:hAnsi="Arial" w:cs="Arial"/>
          <w:color w:val="000000"/>
          <w:sz w:val="22"/>
          <w:szCs w:val="22"/>
          <w:u w:val="single"/>
        </w:rPr>
        <w:t>Therefore, we would reject the null hypothesis,</w:t>
      </w:r>
      <w:r w:rsidR="0028709E">
        <w:rPr>
          <w:rFonts w:ascii="Arial" w:hAnsi="Arial" w:cs="Arial"/>
          <w:color w:val="000000"/>
          <w:sz w:val="22"/>
          <w:szCs w:val="22"/>
          <w:u w:val="single"/>
        </w:rPr>
        <w:t xml:space="preserve"> and</w:t>
      </w:r>
      <w:r w:rsidRPr="007645C0">
        <w:rPr>
          <w:rFonts w:ascii="Arial" w:hAnsi="Arial" w:cs="Arial"/>
          <w:color w:val="000000"/>
          <w:sz w:val="22"/>
          <w:szCs w:val="22"/>
          <w:u w:val="single"/>
        </w:rPr>
        <w:t xml:space="preserve"> there is a significant difference between</w:t>
      </w:r>
      <w:r w:rsidR="0028709E">
        <w:rPr>
          <w:rFonts w:ascii="Arial" w:hAnsi="Arial" w:cs="Arial"/>
          <w:color w:val="000000"/>
          <w:sz w:val="22"/>
          <w:szCs w:val="22"/>
          <w:u w:val="single"/>
        </w:rPr>
        <w:t xml:space="preserve"> the</w:t>
      </w:r>
      <w:r w:rsidRPr="007645C0">
        <w:rPr>
          <w:rFonts w:ascii="Arial" w:hAnsi="Arial" w:cs="Arial"/>
          <w:color w:val="000000"/>
          <w:sz w:val="22"/>
          <w:szCs w:val="22"/>
          <w:u w:val="single"/>
        </w:rPr>
        <w:t xml:space="preserve"> time required to complete a congru</w:t>
      </w:r>
      <w:r w:rsidR="0028709E">
        <w:rPr>
          <w:rFonts w:ascii="Arial" w:hAnsi="Arial" w:cs="Arial"/>
          <w:color w:val="000000"/>
          <w:sz w:val="22"/>
          <w:szCs w:val="22"/>
          <w:u w:val="single"/>
        </w:rPr>
        <w:t>ent task</w:t>
      </w:r>
      <w:r w:rsidRPr="007645C0">
        <w:rPr>
          <w:rFonts w:ascii="Arial" w:hAnsi="Arial" w:cs="Arial"/>
          <w:color w:val="000000"/>
          <w:sz w:val="22"/>
          <w:szCs w:val="22"/>
          <w:u w:val="single"/>
        </w:rPr>
        <w:t xml:space="preserve"> and </w:t>
      </w:r>
      <w:r w:rsidR="0028709E">
        <w:rPr>
          <w:rFonts w:ascii="Arial" w:hAnsi="Arial" w:cs="Arial"/>
          <w:color w:val="000000"/>
          <w:sz w:val="22"/>
          <w:szCs w:val="22"/>
          <w:u w:val="single"/>
        </w:rPr>
        <w:t>an incongruent task</w:t>
      </w:r>
      <w:r w:rsidRPr="007645C0">
        <w:rPr>
          <w:rFonts w:ascii="Arial" w:hAnsi="Arial" w:cs="Arial"/>
          <w:color w:val="000000"/>
          <w:sz w:val="22"/>
          <w:szCs w:val="22"/>
          <w:u w:val="single"/>
        </w:rPr>
        <w:t>.</w:t>
      </w:r>
      <w:r>
        <w:rPr>
          <w:rFonts w:ascii="Arial" w:hAnsi="Arial" w:cs="Arial"/>
          <w:color w:val="000000"/>
          <w:sz w:val="22"/>
          <w:szCs w:val="22"/>
          <w:u w:val="single"/>
        </w:rPr>
        <w:t xml:space="preserve"> </w:t>
      </w:r>
    </w:p>
    <w:p w14:paraId="65D3A1E7" w14:textId="4F759052" w:rsidR="007645C0" w:rsidRDefault="007645C0" w:rsidP="007645C0">
      <w:pPr>
        <w:pStyle w:val="c0"/>
        <w:spacing w:before="0" w:beforeAutospacing="0" w:after="0" w:afterAutospacing="0"/>
        <w:ind w:left="720"/>
        <w:rPr>
          <w:rFonts w:ascii="Arial" w:hAnsi="Arial" w:cs="Arial"/>
          <w:color w:val="000000"/>
          <w:sz w:val="22"/>
          <w:szCs w:val="22"/>
          <w:u w:val="single"/>
        </w:rPr>
      </w:pPr>
      <w:r>
        <w:rPr>
          <w:rFonts w:ascii="Arial" w:hAnsi="Arial" w:cs="Arial"/>
          <w:color w:val="000000"/>
          <w:sz w:val="22"/>
          <w:szCs w:val="22"/>
        </w:rPr>
        <w:t>The result matched my expectation that there will be a difference in the time required to complete these two different kind of tasks</w:t>
      </w:r>
      <w:r w:rsidR="0028709E">
        <w:rPr>
          <w:rFonts w:ascii="Arial" w:hAnsi="Arial" w:cs="Arial"/>
          <w:color w:val="000000"/>
          <w:sz w:val="22"/>
          <w:szCs w:val="22"/>
        </w:rPr>
        <w:t xml:space="preserve"> for the same person.</w:t>
      </w:r>
    </w:p>
    <w:p w14:paraId="59C1C97F" w14:textId="77777777" w:rsidR="007645C0" w:rsidRDefault="007645C0" w:rsidP="007645C0">
      <w:pPr>
        <w:pStyle w:val="c0"/>
        <w:spacing w:before="0" w:beforeAutospacing="0" w:after="0" w:afterAutospacing="0"/>
        <w:ind w:left="720"/>
        <w:rPr>
          <w:rFonts w:ascii="Arial" w:hAnsi="Arial" w:cs="Arial"/>
          <w:color w:val="000000"/>
          <w:sz w:val="22"/>
          <w:szCs w:val="22"/>
          <w:u w:val="single"/>
        </w:rPr>
      </w:pPr>
    </w:p>
    <w:p w14:paraId="7A5BFB48" w14:textId="77777777" w:rsidR="007645C0" w:rsidRDefault="007645C0" w:rsidP="007645C0">
      <w:pPr>
        <w:pStyle w:val="c0"/>
        <w:spacing w:before="0" w:beforeAutospacing="0" w:after="0" w:afterAutospacing="0"/>
        <w:ind w:left="720"/>
        <w:rPr>
          <w:rFonts w:ascii="Arial" w:hAnsi="Arial" w:cs="Arial"/>
          <w:color w:val="000000"/>
          <w:sz w:val="22"/>
          <w:szCs w:val="22"/>
          <w:u w:val="single"/>
        </w:rPr>
      </w:pPr>
    </w:p>
    <w:p w14:paraId="4452A20C" w14:textId="39850EB3" w:rsidR="007645C0" w:rsidRPr="00C032DA" w:rsidRDefault="009B595F" w:rsidP="007645C0">
      <w:pPr>
        <w:pStyle w:val="c0"/>
        <w:numPr>
          <w:ilvl w:val="0"/>
          <w:numId w:val="1"/>
        </w:numPr>
        <w:spacing w:before="0" w:beforeAutospacing="0" w:after="0" w:afterAutospacing="0"/>
        <w:rPr>
          <w:rFonts w:ascii="Arial" w:hAnsi="Arial" w:cs="Arial"/>
          <w:b/>
          <w:color w:val="000000"/>
          <w:sz w:val="22"/>
          <w:szCs w:val="22"/>
        </w:rPr>
      </w:pPr>
      <w:r w:rsidRPr="00C032DA">
        <w:rPr>
          <w:rFonts w:ascii="Arial" w:hAnsi="Arial" w:cs="Arial"/>
          <w:b/>
          <w:color w:val="000000"/>
          <w:sz w:val="22"/>
          <w:szCs w:val="22"/>
        </w:rPr>
        <w:t>Optional: What do you think is responsible for the effects observed? Can you think of an alternative or similar task that would result in a similar effect? Some research about the problem will be helpful for thinking about these two questions</w:t>
      </w:r>
      <w:r w:rsidR="007645C0" w:rsidRPr="00C032DA">
        <w:rPr>
          <w:rFonts w:ascii="Arial" w:hAnsi="Arial" w:cs="Arial"/>
          <w:b/>
          <w:color w:val="000000"/>
          <w:sz w:val="22"/>
          <w:szCs w:val="22"/>
        </w:rPr>
        <w:t>!</w:t>
      </w:r>
    </w:p>
    <w:p w14:paraId="6A78DB61" w14:textId="77777777" w:rsidR="007645C0" w:rsidRDefault="007645C0" w:rsidP="007645C0">
      <w:pPr>
        <w:pStyle w:val="c0"/>
        <w:spacing w:before="0" w:beforeAutospacing="0" w:after="0" w:afterAutospacing="0"/>
        <w:ind w:left="720"/>
        <w:rPr>
          <w:rFonts w:ascii="Arial" w:hAnsi="Arial" w:cs="Arial"/>
          <w:color w:val="000000"/>
          <w:sz w:val="22"/>
          <w:szCs w:val="22"/>
        </w:rPr>
      </w:pPr>
    </w:p>
    <w:p w14:paraId="5A6737D5" w14:textId="4E334C5B" w:rsidR="007A1F9B" w:rsidRDefault="007A1F9B" w:rsidP="007A1F9B">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The effects responsible for the difference in time required to complete congruent and incongruent tasks may be due to how people are susceptible, or likely to be influenced by the meaning constructed by the words th</w:t>
      </w:r>
      <w:r w:rsidR="0028709E">
        <w:rPr>
          <w:rFonts w:ascii="Arial" w:hAnsi="Arial" w:cs="Arial"/>
          <w:color w:val="000000"/>
          <w:sz w:val="22"/>
          <w:szCs w:val="22"/>
        </w:rPr>
        <w:t xml:space="preserve">an the ink color itself. While </w:t>
      </w:r>
      <w:r>
        <w:rPr>
          <w:rFonts w:ascii="Arial" w:hAnsi="Arial" w:cs="Arial"/>
          <w:color w:val="000000"/>
          <w:sz w:val="22"/>
          <w:szCs w:val="22"/>
        </w:rPr>
        <w:t xml:space="preserve">some groups of people may be the opposite – it’s easier for them to name the ink color as they are more susceptible of the color itself than the meaning constructed by the words. </w:t>
      </w:r>
    </w:p>
    <w:p w14:paraId="388EA720" w14:textId="77777777" w:rsidR="007A1F9B" w:rsidRDefault="007A1F9B" w:rsidP="007A1F9B">
      <w:pPr>
        <w:pStyle w:val="c0"/>
        <w:spacing w:before="0" w:beforeAutospacing="0" w:after="0" w:afterAutospacing="0"/>
        <w:ind w:left="720"/>
        <w:rPr>
          <w:rFonts w:ascii="Arial" w:hAnsi="Arial" w:cs="Arial"/>
          <w:color w:val="000000"/>
          <w:sz w:val="22"/>
          <w:szCs w:val="22"/>
        </w:rPr>
      </w:pPr>
    </w:p>
    <w:p w14:paraId="38748EED" w14:textId="035AD8E1" w:rsidR="007A1F9B" w:rsidRDefault="007A1F9B" w:rsidP="007A1F9B">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Similar effect would be a numerical variation of </w:t>
      </w:r>
      <w:proofErr w:type="spellStart"/>
      <w:r>
        <w:rPr>
          <w:rFonts w:ascii="Arial" w:hAnsi="Arial" w:cs="Arial"/>
          <w:color w:val="000000"/>
          <w:sz w:val="22"/>
          <w:szCs w:val="22"/>
        </w:rPr>
        <w:t>Stroop</w:t>
      </w:r>
      <w:proofErr w:type="spellEnd"/>
      <w:r>
        <w:rPr>
          <w:rFonts w:ascii="Arial" w:hAnsi="Arial" w:cs="Arial"/>
          <w:color w:val="000000"/>
          <w:sz w:val="22"/>
          <w:szCs w:val="22"/>
        </w:rPr>
        <w:t xml:space="preserve"> task. In which, two numbers are presented to users at the same time, but with different </w:t>
      </w:r>
      <w:r w:rsidR="00CF731D">
        <w:rPr>
          <w:rFonts w:ascii="Arial" w:hAnsi="Arial" w:cs="Arial"/>
          <w:color w:val="000000"/>
          <w:sz w:val="22"/>
          <w:szCs w:val="22"/>
        </w:rPr>
        <w:t xml:space="preserve">font </w:t>
      </w:r>
      <w:r>
        <w:rPr>
          <w:rFonts w:ascii="Arial" w:hAnsi="Arial" w:cs="Arial"/>
          <w:color w:val="000000"/>
          <w:sz w:val="22"/>
          <w:szCs w:val="22"/>
        </w:rPr>
        <w:t>sizes.</w:t>
      </w:r>
    </w:p>
    <w:p w14:paraId="60F5BB0A" w14:textId="6A9BE2A0" w:rsidR="007A1F9B" w:rsidRDefault="007A1F9B" w:rsidP="007A1F9B">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 </w:t>
      </w:r>
    </w:p>
    <w:p w14:paraId="0980E81E" w14:textId="768B56BD" w:rsidR="00CF731D" w:rsidRDefault="00CF731D" w:rsidP="00CF731D">
      <w:pPr>
        <w:pStyle w:val="c0"/>
        <w:spacing w:before="0" w:beforeAutospacing="0" w:after="0" w:afterAutospacing="0"/>
        <w:ind w:left="720"/>
        <w:rPr>
          <w:rFonts w:ascii="Arial" w:hAnsi="Arial" w:cs="Arial"/>
          <w:color w:val="000000"/>
          <w:sz w:val="22"/>
          <w:szCs w:val="22"/>
        </w:rPr>
      </w:pPr>
      <w:r>
        <w:rPr>
          <w:rFonts w:ascii="Arial" w:hAnsi="Arial" w:cs="Arial"/>
          <w:color w:val="000000"/>
          <w:sz w:val="22"/>
          <w:szCs w:val="22"/>
        </w:rPr>
        <w:t>Congruent tasks in this example would be the numbers that are numerically larger than the other, also has bigger font size, while incongruent task is the opposite – the font-size is not necessary bigger for the larger number (</w:t>
      </w:r>
      <w:proofErr w:type="spellStart"/>
      <w:r>
        <w:rPr>
          <w:rFonts w:ascii="Arial" w:hAnsi="Arial" w:cs="Arial"/>
          <w:color w:val="000000"/>
          <w:sz w:val="22"/>
          <w:szCs w:val="22"/>
        </w:rPr>
        <w:t>eg</w:t>
      </w:r>
      <w:proofErr w:type="spellEnd"/>
      <w:r>
        <w:rPr>
          <w:rFonts w:ascii="Arial" w:hAnsi="Arial" w:cs="Arial"/>
          <w:color w:val="000000"/>
          <w:sz w:val="22"/>
          <w:szCs w:val="22"/>
        </w:rPr>
        <w:t xml:space="preserve">. Congruent task: </w:t>
      </w:r>
      <w:r w:rsidRPr="00CF731D">
        <w:rPr>
          <w:rFonts w:ascii="Arial" w:hAnsi="Arial" w:cs="Arial"/>
          <w:color w:val="000000"/>
          <w:sz w:val="32"/>
          <w:szCs w:val="22"/>
        </w:rPr>
        <w:t>9</w:t>
      </w:r>
      <w:r>
        <w:rPr>
          <w:rFonts w:ascii="Arial" w:hAnsi="Arial" w:cs="Arial"/>
          <w:color w:val="000000"/>
          <w:sz w:val="22"/>
          <w:szCs w:val="22"/>
        </w:rPr>
        <w:t xml:space="preserve"> vs 5; incongruent task: </w:t>
      </w:r>
      <w:r w:rsidRPr="00CF731D">
        <w:rPr>
          <w:rFonts w:ascii="Arial" w:hAnsi="Arial" w:cs="Arial"/>
          <w:color w:val="000000"/>
          <w:sz w:val="32"/>
          <w:szCs w:val="22"/>
        </w:rPr>
        <w:t>1</w:t>
      </w:r>
      <w:r>
        <w:rPr>
          <w:rFonts w:ascii="Arial" w:hAnsi="Arial" w:cs="Arial"/>
          <w:color w:val="000000"/>
          <w:sz w:val="22"/>
          <w:szCs w:val="22"/>
        </w:rPr>
        <w:t xml:space="preserve"> vs 8).</w:t>
      </w:r>
    </w:p>
    <w:p w14:paraId="7DD1D954" w14:textId="77777777" w:rsidR="00CF731D" w:rsidRDefault="00CF731D" w:rsidP="00CF731D">
      <w:pPr>
        <w:pStyle w:val="c0"/>
        <w:spacing w:before="0" w:beforeAutospacing="0" w:after="0" w:afterAutospacing="0"/>
        <w:ind w:left="720"/>
        <w:rPr>
          <w:rFonts w:ascii="Arial" w:hAnsi="Arial" w:cs="Arial"/>
          <w:color w:val="000000"/>
          <w:sz w:val="22"/>
          <w:szCs w:val="22"/>
        </w:rPr>
      </w:pPr>
    </w:p>
    <w:p w14:paraId="5A8B7EBB" w14:textId="77777777" w:rsidR="00CF731D" w:rsidRPr="007645C0" w:rsidRDefault="00CF731D" w:rsidP="00CF731D">
      <w:pPr>
        <w:pStyle w:val="c0"/>
        <w:spacing w:before="0" w:beforeAutospacing="0" w:after="0" w:afterAutospacing="0"/>
        <w:ind w:left="720"/>
        <w:rPr>
          <w:rFonts w:ascii="Arial" w:hAnsi="Arial" w:cs="Arial"/>
          <w:color w:val="000000"/>
          <w:sz w:val="22"/>
          <w:szCs w:val="22"/>
        </w:rPr>
      </w:pPr>
    </w:p>
    <w:sectPr w:rsidR="00CF731D" w:rsidRPr="007645C0" w:rsidSect="00903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3162DF"/>
    <w:multiLevelType w:val="hybridMultilevel"/>
    <w:tmpl w:val="97B6A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C9306FA"/>
    <w:multiLevelType w:val="hybridMultilevel"/>
    <w:tmpl w:val="C6A2D2EC"/>
    <w:lvl w:ilvl="0" w:tplc="0409000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EF7F2B"/>
    <w:multiLevelType w:val="hybridMultilevel"/>
    <w:tmpl w:val="B0DED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activeWritingStyle w:appName="MSWord" w:lang="en-US" w:vendorID="64" w:dllVersion="131078"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95F"/>
    <w:rsid w:val="000161D6"/>
    <w:rsid w:val="00030DB5"/>
    <w:rsid w:val="000678CF"/>
    <w:rsid w:val="0013638F"/>
    <w:rsid w:val="00140387"/>
    <w:rsid w:val="001735DE"/>
    <w:rsid w:val="002079E7"/>
    <w:rsid w:val="00264EFF"/>
    <w:rsid w:val="0028709E"/>
    <w:rsid w:val="003259EE"/>
    <w:rsid w:val="003A6E85"/>
    <w:rsid w:val="003D3864"/>
    <w:rsid w:val="0048011E"/>
    <w:rsid w:val="004C201E"/>
    <w:rsid w:val="00753AAF"/>
    <w:rsid w:val="007645C0"/>
    <w:rsid w:val="007847B3"/>
    <w:rsid w:val="007A1F9B"/>
    <w:rsid w:val="00891C24"/>
    <w:rsid w:val="008C12AD"/>
    <w:rsid w:val="008D789A"/>
    <w:rsid w:val="00903BAF"/>
    <w:rsid w:val="009B595F"/>
    <w:rsid w:val="009C4F82"/>
    <w:rsid w:val="00AE5F07"/>
    <w:rsid w:val="00B53D2C"/>
    <w:rsid w:val="00C032DA"/>
    <w:rsid w:val="00C35EDF"/>
    <w:rsid w:val="00CF731D"/>
    <w:rsid w:val="00D02EF2"/>
    <w:rsid w:val="00D11CB2"/>
    <w:rsid w:val="00D408A8"/>
    <w:rsid w:val="00D758C9"/>
    <w:rsid w:val="00DD5501"/>
    <w:rsid w:val="00DF075D"/>
    <w:rsid w:val="00EA03A7"/>
    <w:rsid w:val="00F659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B200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
    <w:name w:val="c0"/>
    <w:basedOn w:val="Normal"/>
    <w:rsid w:val="009B595F"/>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9B595F"/>
  </w:style>
  <w:style w:type="character" w:customStyle="1" w:styleId="c7">
    <w:name w:val="c7"/>
    <w:basedOn w:val="DefaultParagraphFont"/>
    <w:rsid w:val="009B595F"/>
  </w:style>
  <w:style w:type="character" w:styleId="Hyperlink">
    <w:name w:val="Hyperlink"/>
    <w:basedOn w:val="DefaultParagraphFont"/>
    <w:uiPriority w:val="99"/>
    <w:semiHidden/>
    <w:unhideWhenUsed/>
    <w:rsid w:val="009B595F"/>
    <w:rPr>
      <w:color w:val="0000FF"/>
      <w:u w:val="single"/>
    </w:rPr>
  </w:style>
  <w:style w:type="paragraph" w:styleId="Caption">
    <w:name w:val="caption"/>
    <w:basedOn w:val="Normal"/>
    <w:next w:val="Normal"/>
    <w:uiPriority w:val="35"/>
    <w:unhideWhenUsed/>
    <w:qFormat/>
    <w:rsid w:val="00EA03A7"/>
    <w:pPr>
      <w:spacing w:after="200"/>
    </w:pPr>
    <w:rPr>
      <w:i/>
      <w:iCs/>
      <w:color w:val="44546A" w:themeColor="text2"/>
      <w:sz w:val="18"/>
      <w:szCs w:val="18"/>
    </w:rPr>
  </w:style>
  <w:style w:type="character" w:styleId="PlaceholderText">
    <w:name w:val="Placeholder Text"/>
    <w:basedOn w:val="DefaultParagraphFont"/>
    <w:uiPriority w:val="99"/>
    <w:semiHidden/>
    <w:rsid w:val="000161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69815">
      <w:bodyDiv w:val="1"/>
      <w:marLeft w:val="0"/>
      <w:marRight w:val="0"/>
      <w:marTop w:val="0"/>
      <w:marBottom w:val="0"/>
      <w:divBdr>
        <w:top w:val="none" w:sz="0" w:space="0" w:color="auto"/>
        <w:left w:val="none" w:sz="0" w:space="0" w:color="auto"/>
        <w:bottom w:val="none" w:sz="0" w:space="0" w:color="auto"/>
        <w:right w:val="none" w:sz="0" w:space="0" w:color="auto"/>
      </w:divBdr>
    </w:div>
    <w:div w:id="12075261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992</Words>
  <Characters>5659</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Mu</dc:creator>
  <cp:keywords/>
  <dc:description/>
  <cp:lastModifiedBy>Gary Mu</cp:lastModifiedBy>
  <cp:revision>2</cp:revision>
  <cp:lastPrinted>2015-09-08T03:18:00Z</cp:lastPrinted>
  <dcterms:created xsi:type="dcterms:W3CDTF">2015-09-08T12:58:00Z</dcterms:created>
  <dcterms:modified xsi:type="dcterms:W3CDTF">2015-09-08T12:58:00Z</dcterms:modified>
</cp:coreProperties>
</file>