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A0" w:rsidRDefault="00EF7705">
      <w:r>
        <w:t>DESCRIPCION DE FUNCIONES:</w:t>
      </w:r>
    </w:p>
    <w:tbl>
      <w:tblPr>
        <w:tblStyle w:val="Tablaconcuadrcula"/>
        <w:tblW w:w="8607" w:type="dxa"/>
        <w:tblLook w:val="04A0" w:firstRow="1" w:lastRow="0" w:firstColumn="1" w:lastColumn="0" w:noHBand="0" w:noVBand="1"/>
      </w:tblPr>
      <w:tblGrid>
        <w:gridCol w:w="2831"/>
        <w:gridCol w:w="5776"/>
      </w:tblGrid>
      <w:tr w:rsidR="00EF7705" w:rsidTr="00EF7705">
        <w:tc>
          <w:tcPr>
            <w:tcW w:w="2831" w:type="dxa"/>
          </w:tcPr>
          <w:p w:rsidR="00EF7705" w:rsidRDefault="00EF7705">
            <w:r>
              <w:t>Nombre</w:t>
            </w:r>
          </w:p>
        </w:tc>
        <w:tc>
          <w:tcPr>
            <w:tcW w:w="5776" w:type="dxa"/>
          </w:tcPr>
          <w:p w:rsidR="00EF7705" w:rsidRDefault="00FD4CBE">
            <w:r>
              <w:t>Descripción</w:t>
            </w:r>
          </w:p>
        </w:tc>
      </w:tr>
      <w:tr w:rsidR="00FD4CBE" w:rsidTr="0035782E">
        <w:tc>
          <w:tcPr>
            <w:tcW w:w="2831" w:type="dxa"/>
          </w:tcPr>
          <w:p w:rsidR="00FD4CBE" w:rsidRDefault="00FD4CBE" w:rsidP="0035782E">
            <w:proofErr w:type="spellStart"/>
            <w:r>
              <w:t>pantallaComprador</w:t>
            </w:r>
            <w:proofErr w:type="spellEnd"/>
          </w:p>
        </w:tc>
        <w:tc>
          <w:tcPr>
            <w:tcW w:w="5776" w:type="dxa"/>
          </w:tcPr>
          <w:p w:rsidR="00FD4CBE" w:rsidRDefault="00FD4CBE" w:rsidP="0035782E">
            <w:r>
              <w:t xml:space="preserve">Muestra las opciones que </w:t>
            </w:r>
            <w:proofErr w:type="gramStart"/>
            <w:r>
              <w:t>tiene</w:t>
            </w:r>
            <w:proofErr w:type="gramEnd"/>
            <w:r>
              <w:t xml:space="preserve"> el comprador, tales como ingreso y registro.</w:t>
            </w:r>
          </w:p>
        </w:tc>
      </w:tr>
      <w:tr w:rsidR="00EF7705" w:rsidTr="00EF7705">
        <w:tc>
          <w:tcPr>
            <w:tcW w:w="2831" w:type="dxa"/>
          </w:tcPr>
          <w:p w:rsidR="00EF7705" w:rsidRDefault="00EF7705">
            <w:proofErr w:type="spellStart"/>
            <w:r>
              <w:t>registrarComprador</w:t>
            </w:r>
            <w:proofErr w:type="spellEnd"/>
          </w:p>
        </w:tc>
        <w:tc>
          <w:tcPr>
            <w:tcW w:w="5776" w:type="dxa"/>
          </w:tcPr>
          <w:p w:rsidR="00EF7705" w:rsidRDefault="00EF7705">
            <w:r>
              <w:t xml:space="preserve">Registra la </w:t>
            </w:r>
            <w:r w:rsidR="00FD4CBE">
              <w:t>información</w:t>
            </w:r>
            <w:r>
              <w:t xml:space="preserve"> del comprador y le da una contraseña para ingresar a la aplicación.</w:t>
            </w:r>
          </w:p>
        </w:tc>
      </w:tr>
      <w:tr w:rsidR="00EF7705" w:rsidTr="00EF7705">
        <w:tc>
          <w:tcPr>
            <w:tcW w:w="2831" w:type="dxa"/>
          </w:tcPr>
          <w:p w:rsidR="00EF7705" w:rsidRDefault="00EF7705">
            <w:proofErr w:type="spellStart"/>
            <w:r>
              <w:t>pantallaCompradorLog</w:t>
            </w:r>
            <w:proofErr w:type="spellEnd"/>
          </w:p>
        </w:tc>
        <w:tc>
          <w:tcPr>
            <w:tcW w:w="5776" w:type="dxa"/>
          </w:tcPr>
          <w:p w:rsidR="00EF7705" w:rsidRDefault="00EF7705">
            <w:r>
              <w:t>Muestra las opciones que tiene el comprador una vez se haya identificado con su número y contraseña.</w:t>
            </w:r>
          </w:p>
        </w:tc>
      </w:tr>
      <w:tr w:rsidR="00FD4CBE" w:rsidTr="00EF7705">
        <w:tc>
          <w:tcPr>
            <w:tcW w:w="2831" w:type="dxa"/>
          </w:tcPr>
          <w:p w:rsidR="00FD4CBE" w:rsidRDefault="00FD4CBE" w:rsidP="00FD4CBE">
            <w:proofErr w:type="spellStart"/>
            <w:r>
              <w:t>estadoEntrega</w:t>
            </w:r>
            <w:proofErr w:type="spellEnd"/>
          </w:p>
        </w:tc>
        <w:tc>
          <w:tcPr>
            <w:tcW w:w="5776" w:type="dxa"/>
          </w:tcPr>
          <w:p w:rsidR="00FD4CBE" w:rsidRDefault="00FD4CBE" w:rsidP="00FD4CBE">
            <w:r>
              <w:t>Muestra los pedidos pendientes que tiene el comprador</w:t>
            </w:r>
          </w:p>
        </w:tc>
      </w:tr>
      <w:tr w:rsidR="00FD4CBE" w:rsidTr="00EF7705">
        <w:tc>
          <w:tcPr>
            <w:tcW w:w="2831" w:type="dxa"/>
          </w:tcPr>
          <w:p w:rsidR="00FD4CBE" w:rsidRDefault="00FD4CBE" w:rsidP="00FD4CBE">
            <w:proofErr w:type="spellStart"/>
            <w:r>
              <w:t>pantallaRepartidor</w:t>
            </w:r>
            <w:proofErr w:type="spellEnd"/>
          </w:p>
        </w:tc>
        <w:tc>
          <w:tcPr>
            <w:tcW w:w="5776" w:type="dxa"/>
          </w:tcPr>
          <w:p w:rsidR="00FD4CBE" w:rsidRDefault="00FD4CBE" w:rsidP="00FD4CBE">
            <w:r>
              <w:t>Muestra las opciones que tiene el repartidor, tal como ingreso y registro.</w:t>
            </w:r>
          </w:p>
        </w:tc>
      </w:tr>
      <w:tr w:rsidR="00FD4CBE" w:rsidTr="00EF7705">
        <w:tc>
          <w:tcPr>
            <w:tcW w:w="2831" w:type="dxa"/>
          </w:tcPr>
          <w:p w:rsidR="00FD4CBE" w:rsidRDefault="00FD4CBE" w:rsidP="00FD4CBE">
            <w:proofErr w:type="spellStart"/>
            <w:r>
              <w:t>registrarRepartidor</w:t>
            </w:r>
            <w:proofErr w:type="spellEnd"/>
          </w:p>
        </w:tc>
        <w:tc>
          <w:tcPr>
            <w:tcW w:w="5776" w:type="dxa"/>
          </w:tcPr>
          <w:p w:rsidR="00FD4CBE" w:rsidRDefault="00FD4CBE" w:rsidP="00FD4CBE">
            <w:r>
              <w:t>Registra la información del repartidor y le da una contraseña para ingresar a la aplicación</w:t>
            </w:r>
          </w:p>
        </w:tc>
      </w:tr>
      <w:tr w:rsidR="00FD4CBE" w:rsidTr="00EF7705">
        <w:tc>
          <w:tcPr>
            <w:tcW w:w="2831" w:type="dxa"/>
          </w:tcPr>
          <w:p w:rsidR="00FD4CBE" w:rsidRDefault="00FD4CBE" w:rsidP="00FD4CBE">
            <w:pPr>
              <w:tabs>
                <w:tab w:val="right" w:pos="2615"/>
              </w:tabs>
            </w:pPr>
            <w:proofErr w:type="spellStart"/>
            <w:r>
              <w:t>pantallaRepartidorLog</w:t>
            </w:r>
            <w:proofErr w:type="spellEnd"/>
          </w:p>
        </w:tc>
        <w:tc>
          <w:tcPr>
            <w:tcW w:w="5776" w:type="dxa"/>
          </w:tcPr>
          <w:p w:rsidR="00FD4CBE" w:rsidRDefault="00FD4CBE" w:rsidP="00FD4CBE">
            <w:r>
              <w:t>Muestra las opciones que tiene el repartidor una vez se haya identificado con su usuario y contraseña.</w:t>
            </w:r>
          </w:p>
        </w:tc>
      </w:tr>
      <w:tr w:rsidR="00FD4CBE" w:rsidTr="00EF7705">
        <w:tc>
          <w:tcPr>
            <w:tcW w:w="2831" w:type="dxa"/>
          </w:tcPr>
          <w:p w:rsidR="00FD4CBE" w:rsidRDefault="00FD4CBE" w:rsidP="00FD4CBE">
            <w:proofErr w:type="spellStart"/>
            <w:r>
              <w:t>estadoEntrega</w:t>
            </w:r>
            <w:proofErr w:type="spellEnd"/>
          </w:p>
        </w:tc>
        <w:tc>
          <w:tcPr>
            <w:tcW w:w="5776" w:type="dxa"/>
          </w:tcPr>
          <w:p w:rsidR="00FD4CBE" w:rsidRDefault="00FD4CBE" w:rsidP="00FD4CBE">
            <w:r>
              <w:t>Muestra los pedidos tomados por el repartidor y que están pendientes para su entrega</w:t>
            </w:r>
          </w:p>
        </w:tc>
      </w:tr>
      <w:tr w:rsidR="00FD4CBE" w:rsidTr="00EF7705">
        <w:tc>
          <w:tcPr>
            <w:tcW w:w="2831" w:type="dxa"/>
          </w:tcPr>
          <w:p w:rsidR="00FD4CBE" w:rsidRDefault="00B26783" w:rsidP="00FD4CBE">
            <w:proofErr w:type="spellStart"/>
            <w:r>
              <w:t>registrarProducto</w:t>
            </w:r>
            <w:proofErr w:type="spellEnd"/>
          </w:p>
        </w:tc>
        <w:tc>
          <w:tcPr>
            <w:tcW w:w="5776" w:type="dxa"/>
          </w:tcPr>
          <w:p w:rsidR="00FD4CBE" w:rsidRDefault="00B26783" w:rsidP="00FD4CBE">
            <w:r>
              <w:t>Guarda la información de los productos registrados en la tienda</w:t>
            </w:r>
          </w:p>
        </w:tc>
      </w:tr>
      <w:tr w:rsidR="00FD4CBE" w:rsidTr="00EF7705">
        <w:tc>
          <w:tcPr>
            <w:tcW w:w="2831" w:type="dxa"/>
          </w:tcPr>
          <w:p w:rsidR="00FD4CBE" w:rsidRDefault="00B26783" w:rsidP="00FD4CBE">
            <w:proofErr w:type="spellStart"/>
            <w:r>
              <w:t>tiendaLogeado</w:t>
            </w:r>
            <w:proofErr w:type="spellEnd"/>
          </w:p>
        </w:tc>
        <w:tc>
          <w:tcPr>
            <w:tcW w:w="5776" w:type="dxa"/>
          </w:tcPr>
          <w:p w:rsidR="00FD4CBE" w:rsidRDefault="00B26783" w:rsidP="00FD4CBE">
            <w:r>
              <w:t>Muestra las opciones que tiene la tienda una vez que se haya identificado con su usuario y contraseña</w:t>
            </w:r>
          </w:p>
        </w:tc>
      </w:tr>
      <w:tr w:rsidR="00FD4CBE" w:rsidTr="00EF7705">
        <w:tc>
          <w:tcPr>
            <w:tcW w:w="2831" w:type="dxa"/>
          </w:tcPr>
          <w:p w:rsidR="00FD4CBE" w:rsidRDefault="00B26783" w:rsidP="00FD4CBE">
            <w:proofErr w:type="spellStart"/>
            <w:r>
              <w:t>ingresarTienda</w:t>
            </w:r>
            <w:proofErr w:type="spellEnd"/>
          </w:p>
        </w:tc>
        <w:tc>
          <w:tcPr>
            <w:tcW w:w="5776" w:type="dxa"/>
          </w:tcPr>
          <w:p w:rsidR="00FD4CBE" w:rsidRDefault="00B26783" w:rsidP="00FD4CBE">
            <w:r>
              <w:t>Pide al usuario ingresar su cuenta de usuario y contraseña de su tienda</w:t>
            </w:r>
          </w:p>
        </w:tc>
      </w:tr>
      <w:tr w:rsidR="00FD4CBE" w:rsidTr="00EF7705">
        <w:tc>
          <w:tcPr>
            <w:tcW w:w="2831" w:type="dxa"/>
          </w:tcPr>
          <w:p w:rsidR="00FD4CBE" w:rsidRDefault="00B26783" w:rsidP="00FD4CBE">
            <w:proofErr w:type="spellStart"/>
            <w:r>
              <w:t>CalcularSubT</w:t>
            </w:r>
            <w:proofErr w:type="spellEnd"/>
          </w:p>
        </w:tc>
        <w:tc>
          <w:tcPr>
            <w:tcW w:w="5776" w:type="dxa"/>
          </w:tcPr>
          <w:p w:rsidR="00FD4CBE" w:rsidRDefault="00B26783" w:rsidP="00B26783">
            <w:r>
              <w:t>Calcula el precio total de un pedido de una cierta cantidad de un producto</w:t>
            </w:r>
          </w:p>
        </w:tc>
      </w:tr>
      <w:tr w:rsidR="00FD4CBE" w:rsidTr="00EF7705">
        <w:tc>
          <w:tcPr>
            <w:tcW w:w="2831" w:type="dxa"/>
          </w:tcPr>
          <w:p w:rsidR="00FD4CBE" w:rsidRDefault="00B26783" w:rsidP="00FD4CBE">
            <w:proofErr w:type="spellStart"/>
            <w:r>
              <w:t>CalcularTotal</w:t>
            </w:r>
            <w:proofErr w:type="spellEnd"/>
          </w:p>
        </w:tc>
        <w:tc>
          <w:tcPr>
            <w:tcW w:w="5776" w:type="dxa"/>
          </w:tcPr>
          <w:p w:rsidR="00FD4CBE" w:rsidRDefault="00B26783" w:rsidP="00B26783">
            <w:r>
              <w:t>Calcula la suma de todos los subtotales de cada pedido</w:t>
            </w:r>
          </w:p>
        </w:tc>
      </w:tr>
    </w:tbl>
    <w:p w:rsidR="00EF7705" w:rsidRDefault="00EF7705"/>
    <w:p w:rsidR="00EF7705" w:rsidRDefault="00EF7705"/>
    <w:sectPr w:rsidR="00EF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05"/>
    <w:rsid w:val="00723562"/>
    <w:rsid w:val="0099550F"/>
    <w:rsid w:val="00AF724E"/>
    <w:rsid w:val="00B26783"/>
    <w:rsid w:val="00EF7705"/>
    <w:rsid w:val="00F5380F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441D6B-B2A1-4D62-931C-0CF66E1E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2017-11-15T19:55:00Z</dcterms:created>
  <dcterms:modified xsi:type="dcterms:W3CDTF">2017-11-15T20:02:00Z</dcterms:modified>
</cp:coreProperties>
</file>