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</w:pPr>
      <w:r>
        <w:rPr>
          <w:rFonts w:ascii="Arial" w:cs="Arial" w:eastAsia="Microsoft JhengHei" w:hAnsi="Arial"/>
          <w:b/>
          <w:bCs/>
          <w:color w:val="5252FF"/>
          <w:spacing w:val="60"/>
          <w:sz w:val="14"/>
          <w:szCs w:val="14"/>
        </w:rPr>
        <w:t xml:space="preserve">QUOTATION</w:t>
      </w:r>
    </w:p>
    <w:p>
      <w:pPr>
        <w:spacing w:after="240"/>
      </w:pPr>
      <w:r>
        <w:rPr>
          <w:rFonts w:ascii="Arial" w:cs="Arial" w:eastAsia="Microsoft JhengHei" w:hAnsi="Arial"/>
          <w:b/>
          <w:bCs/>
          <w:color w:val="333333"/>
          <w:sz w:val="36"/>
          <w:szCs w:val="36"/>
        </w:rPr>
        <w:t xml:space="preserve">報價單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19"/>
        <w:gridCol w:w="200"/>
        <w:gridCol w:w="4719"/>
      </w:tblGrid>
      <w:tr>
        <w:tc>
          <w:tcPr>
            <w:tcW w:type="dxa" w:w="4719"/>
            <w:tcBorders>
              <w:top w:val="single" w:color="E4E4EA" w:sz="4"/>
              <w:left w:val="single" w:color="E4E4EA" w:sz="4"/>
              <w:bottom w:val="single" w:color="E4E4EA" w:sz="4"/>
              <w:right w:val="single" w:color="E4E4E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Microsoft JhengHei" w:hAnsi="Arial"/>
                <w:b/>
                <w:bCs/>
                <w:color w:val="5252FF"/>
                <w:spacing w:val="40"/>
                <w:sz w:val="14"/>
                <w:szCs w:val="14"/>
              </w:rPr>
              <w:t xml:space="preserve">客戶 BILL TO</w:t>
            </w:r>
          </w:p>
          <w:p>
            <w:pPr>
              <w:spacing w:after="40"/>
            </w:pPr>
            <w:r>
              <w:rPr>
                <w:rFonts w:ascii="Arial" w:cs="Arial" w:eastAsia="Microsoft JhengHei" w:hAnsi="Arial"/>
                <w:color w:val="333333"/>
                <w:sz w:val="16"/>
                <w:szCs w:val="16"/>
              </w:rPr>
              <w:t xml:space="preserve">○○○○股份有限公司</w:t>
            </w:r>
          </w:p>
          <w:p>
            <w:pPr>
              <w:spacing w:after="40"/>
            </w:pPr>
            <w:r>
              <w:rPr>
                <w:rFonts w:ascii="Arial" w:cs="Arial" w:eastAsia="Microsoft JhengHei" w:hAnsi="Arial"/>
                <w:color w:val="333333"/>
                <w:sz w:val="16"/>
                <w:szCs w:val="16"/>
              </w:rPr>
              <w:t xml:space="preserve">統一編號 12345678</w:t>
            </w:r>
          </w:p>
          <w:p>
            <w:pPr>
              <w:spacing w:after="40"/>
            </w:pPr>
            <w:r>
              <w:rPr>
                <w:rFonts w:ascii="Arial" w:cs="Arial" w:eastAsia="Microsoft JhengHei" w:hAnsi="Arial"/>
                <w:color w:val="333333"/>
                <w:sz w:val="16"/>
                <w:szCs w:val="16"/>
              </w:rPr>
              <w:t xml:space="preserve">採購部 王○○ 經理 ｜ 02-0000-0000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Microsoft JhengHei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719"/>
            <w:tcBorders>
              <w:top w:val="single" w:color="E4E4EA" w:sz="4"/>
              <w:left w:val="single" w:color="E4E4EA" w:sz="4"/>
              <w:bottom w:val="single" w:color="E4E4EA" w:sz="4"/>
              <w:right w:val="single" w:color="E4E4EA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Microsoft JhengHei" w:hAnsi="Arial"/>
                <w:b/>
                <w:bCs/>
                <w:color w:val="5252FF"/>
                <w:spacing w:val="40"/>
                <w:sz w:val="14"/>
                <w:szCs w:val="14"/>
              </w:rPr>
              <w:t xml:space="preserve">供應商 FROM</w:t>
            </w:r>
          </w:p>
          <w:p>
            <w:pPr>
              <w:spacing w:after="40"/>
            </w:pPr>
            <w:r>
              <w:rPr>
                <w:rFonts w:ascii="Arial" w:cs="Arial" w:eastAsia="Microsoft JhengHei" w:hAnsi="Arial"/>
                <w:color w:val="333333"/>
                <w:sz w:val="16"/>
                <w:szCs w:val="16"/>
              </w:rPr>
              <w:t xml:space="preserve">威柏科技貿易有限公司</w:t>
            </w:r>
          </w:p>
          <w:p>
            <w:pPr>
              <w:spacing w:after="40"/>
            </w:pPr>
            <w:r>
              <w:rPr>
                <w:rFonts w:ascii="Arial" w:cs="Arial" w:eastAsia="Microsoft JhengHei" w:hAnsi="Arial"/>
                <w:color w:val="333333"/>
                <w:sz w:val="16"/>
                <w:szCs w:val="16"/>
              </w:rPr>
              <w:t xml:space="preserve">統一編號 55903333</w:t>
            </w:r>
          </w:p>
          <w:p>
            <w:pPr>
              <w:spacing w:after="40"/>
            </w:pPr>
            <w:r>
              <w:rPr>
                <w:rFonts w:ascii="Arial" w:cs="Arial" w:eastAsia="Microsoft JhengHei" w:hAnsi="Arial"/>
                <w:color w:val="333333"/>
                <w:sz w:val="16"/>
                <w:szCs w:val="16"/>
              </w:rPr>
              <w:t xml:space="preserve">嘉義縣太保市健康路 187 號 1 樓</w:t>
            </w:r>
          </w:p>
        </w:tc>
      </w:tr>
    </w:tbl>
    <w:p>
      <w:pPr>
        <w:spacing w:after="160"/>
      </w:pPr>
      <w:r>
        <w:rPr>
          <w:rFonts w:ascii="Arial" w:cs="Arial" w:eastAsia="Microsoft JhengHei" w:hAnsi="Arial"/>
          <w:color w:val="333333"/>
          <w:sz w:val="18"/>
          <w:szCs w:val="18"/>
        </w:rPr>
        <w:t xml:space="preserve"/>
      </w:r>
    </w:p>
    <w:tbl>
      <w:tblPr>
        <w:tblW w:type="dxa" w:w="9638"/>
        <w:tblBorders>
          <w:top w:val="single" w:color="E4E4EA" w:sz="4"/>
          <w:left w:val="none" w:color="FFFFFF" w:sz="0"/>
          <w:bottom w:val="single" w:color="E4E4EA" w:sz="4"/>
          <w:right w:val="none" w:color="FFFFFF" w:sz="0"/>
          <w:insideH w:val="single" w:color="E4E4EA" w:sz="4"/>
          <w:insideV w:val="none" w:color="FFFFFF" w:sz="0"/>
        </w:tblBorders>
      </w:tblPr>
      <w:tblGrid>
        <w:gridCol w:w="500"/>
        <w:gridCol w:w="3900"/>
        <w:gridCol w:w="1500"/>
        <w:gridCol w:w="1000"/>
        <w:gridCol w:w="1200"/>
        <w:gridCol w:w="1538"/>
      </w:tblGrid>
      <w:tr>
        <w:trPr>
          <w:tblHeader/>
        </w:trPr>
        <w:tc>
          <w:tcPr>
            <w:tcW w:type="dxa" w:w="500"/>
            <w:shd w:fill="525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900"/>
            <w:shd w:fill="525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6"/>
                <w:szCs w:val="16"/>
              </w:rPr>
              <w:t xml:space="preserve">品名／規格</w:t>
            </w:r>
          </w:p>
        </w:tc>
        <w:tc>
          <w:tcPr>
            <w:tcW w:type="dxa" w:w="1500"/>
            <w:shd w:fill="525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6"/>
                <w:szCs w:val="16"/>
              </w:rPr>
              <w:t xml:space="preserve">品號</w:t>
            </w:r>
          </w:p>
        </w:tc>
        <w:tc>
          <w:tcPr>
            <w:tcW w:type="dxa" w:w="1000"/>
            <w:shd w:fill="525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6"/>
                <w:szCs w:val="16"/>
              </w:rPr>
              <w:t xml:space="preserve">數量</w:t>
            </w:r>
          </w:p>
        </w:tc>
        <w:tc>
          <w:tcPr>
            <w:tcW w:type="dxa" w:w="1200"/>
            <w:shd w:fill="525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6"/>
                <w:szCs w:val="16"/>
              </w:rPr>
              <w:t xml:space="preserve">單價</w:t>
            </w:r>
          </w:p>
        </w:tc>
        <w:tc>
          <w:tcPr>
            <w:tcW w:type="dxa" w:w="1538"/>
            <w:shd w:fill="525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Microsoft JhengHei" w:hAnsi="Arial"/>
                <w:b/>
                <w:bCs/>
                <w:color w:val="FFFFFF"/>
                <w:sz w:val="16"/>
                <w:szCs w:val="16"/>
              </w:rPr>
              <w:t xml:space="preserve">金額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333333"/>
                <w:sz w:val="17"/>
                <w:szCs w:val="17"/>
              </w:rPr>
              <w:t xml:space="preserve">ACEFAST T8 真無線藍牙耳機 黑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AF-T8-BK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40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1,290</w:t>
            </w:r>
          </w:p>
        </w:tc>
        <w:tc>
          <w:tcPr>
            <w:tcW w:type="dxa" w:w="1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51,600</w:t>
            </w:r>
          </w:p>
        </w:tc>
      </w:tr>
      <w:tr>
        <w:tc>
          <w:tcPr>
            <w:tcW w:type="dxa" w:w="500"/>
            <w:shd w:fill="F4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shd w:fill="F4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333333"/>
                <w:sz w:val="17"/>
                <w:szCs w:val="17"/>
              </w:rPr>
              <w:t xml:space="preserve">WiWU 20000mAh 行動電源</w:t>
            </w:r>
          </w:p>
        </w:tc>
        <w:tc>
          <w:tcPr>
            <w:tcW w:type="dxa" w:w="1500"/>
            <w:shd w:fill="F4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WW-PB20</w:t>
            </w:r>
          </w:p>
        </w:tc>
        <w:tc>
          <w:tcPr>
            <w:tcW w:type="dxa" w:w="1000"/>
            <w:shd w:fill="F4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60</w:t>
            </w:r>
          </w:p>
        </w:tc>
        <w:tc>
          <w:tcPr>
            <w:tcW w:type="dxa" w:w="1200"/>
            <w:shd w:fill="F4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890</w:t>
            </w:r>
          </w:p>
        </w:tc>
        <w:tc>
          <w:tcPr>
            <w:tcW w:type="dxa" w:w="1538"/>
            <w:shd w:fill="F4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53,400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333333"/>
                <w:sz w:val="17"/>
                <w:szCs w:val="17"/>
              </w:rPr>
              <w:t xml:space="preserve">SMASMALL 黑夜騎士電動刮鬍刀禮盒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SM-NK-GB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24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2,180</w:t>
            </w:r>
          </w:p>
        </w:tc>
        <w:tc>
          <w:tcPr>
            <w:tcW w:type="dxa" w:w="15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Microsoft JhengHei" w:hAnsi="Arial"/>
                <w:color w:val="666666"/>
                <w:sz w:val="17"/>
                <w:szCs w:val="17"/>
              </w:rPr>
              <w:t xml:space="preserve">52,320</w:t>
            </w:r>
          </w:p>
        </w:tc>
      </w:tr>
    </w:tbl>
    <w:p>
      <w:pPr>
        <w:spacing w:after="80"/>
      </w:pPr>
      <w:r>
        <w:rPr>
          <w:rFonts w:ascii="Arial" w:cs="Arial" w:eastAsia="Microsoft JhengHei" w:hAnsi="Arial"/>
          <w:color w:val="333333"/>
          <w:sz w:val="18"/>
          <w:szCs w:val="18"/>
        </w:rPr>
        <w:t xml:space="preserve"/>
      </w:r>
    </w:p>
    <w:p>
      <w:pPr>
        <w:spacing w:after="40"/>
        <w:jc w:val="right"/>
      </w:pPr>
      <w:r>
        <w:rPr>
          <w:rFonts w:ascii="Arial" w:cs="Arial" w:eastAsia="Microsoft JhengHei" w:hAnsi="Arial"/>
          <w:color w:val="666666"/>
          <w:sz w:val="17"/>
          <w:szCs w:val="17"/>
        </w:rPr>
        <w:t xml:space="preserve">小計</w:t>
      </w:r>
      <w:r>
        <w:rPr>
          <w:rFonts w:ascii="Arial" w:cs="Arial" w:eastAsia="Microsoft JhengHei" w:hAnsi="Arial"/>
          <w:color w:val="333333"/>
          <w:sz w:val="17"/>
          <w:szCs w:val="17"/>
        </w:rPr>
        <w:t xml:space="preserve">　NT$ 157,320</w:t>
      </w:r>
    </w:p>
    <w:p>
      <w:pPr>
        <w:spacing w:after="40"/>
        <w:jc w:val="right"/>
      </w:pPr>
      <w:r>
        <w:rPr>
          <w:rFonts w:ascii="Arial" w:cs="Arial" w:eastAsia="Microsoft JhengHei" w:hAnsi="Arial"/>
          <w:color w:val="666666"/>
          <w:sz w:val="17"/>
          <w:szCs w:val="17"/>
        </w:rPr>
        <w:t xml:space="preserve">營業稅 5%</w:t>
      </w:r>
      <w:r>
        <w:rPr>
          <w:rFonts w:ascii="Arial" w:cs="Arial" w:eastAsia="Microsoft JhengHei" w:hAnsi="Arial"/>
          <w:color w:val="333333"/>
          <w:sz w:val="17"/>
          <w:szCs w:val="17"/>
        </w:rPr>
        <w:t xml:space="preserve">　NT$ 7,866</w:t>
      </w:r>
    </w:p>
    <w:p>
      <w:pPr>
        <w:spacing w:after="40"/>
        <w:jc w:val="right"/>
      </w:pPr>
      <w:r>
        <w:rPr>
          <w:rFonts w:ascii="Arial" w:cs="Arial" w:eastAsia="Microsoft JhengHei" w:hAnsi="Arial"/>
          <w:color w:val="666666"/>
          <w:sz w:val="20"/>
          <w:szCs w:val="20"/>
        </w:rPr>
        <w:t xml:space="preserve">合計（含稅）</w:t>
      </w:r>
      <w:r>
        <w:rPr>
          <w:rFonts w:ascii="Arial" w:cs="Arial" w:eastAsia="Microsoft JhengHei" w:hAnsi="Arial"/>
          <w:b/>
          <w:bCs/>
          <w:color w:val="333333"/>
          <w:sz w:val="24"/>
          <w:szCs w:val="24"/>
        </w:rPr>
        <w:t xml:space="preserve">　NT$ 165,186</w:t>
      </w:r>
    </w:p>
    <w:p>
      <w:pPr>
        <w:spacing w:after="40" w:before="240"/>
      </w:pPr>
      <w:r>
        <w:rPr>
          <w:rFonts w:ascii="Arial" w:cs="Arial" w:eastAsia="Microsoft JhengHei" w:hAnsi="Arial"/>
          <w:b/>
          <w:bCs/>
          <w:color w:val="5252FF"/>
          <w:spacing w:val="60"/>
          <w:sz w:val="14"/>
          <w:szCs w:val="14"/>
        </w:rPr>
        <w:t xml:space="preserve">TERMS</w:t>
      </w:r>
    </w:p>
    <w:p>
      <w:pPr>
        <w:spacing w:after="40"/>
      </w:pPr>
      <w:r>
        <w:rPr>
          <w:rFonts w:ascii="Arial" w:cs="Arial" w:eastAsia="Microsoft JhengHei" w:hAnsi="Arial"/>
          <w:color w:val="666666"/>
          <w:sz w:val="16"/>
          <w:szCs w:val="16"/>
        </w:rPr>
        <w:t xml:space="preserve">付款條件：月結 30 天。　交貨：訂單確認後 7 個工作日。　運費：單筆滿 NT$ 30,000 免運。</w:t>
      </w:r>
    </w:p>
    <w:p>
      <w:pPr>
        <w:spacing w:after="40"/>
      </w:pPr>
      <w:r>
        <w:rPr>
          <w:rFonts w:ascii="Arial" w:cs="Arial" w:eastAsia="Microsoft JhengHei" w:hAnsi="Arial"/>
          <w:color w:val="666666"/>
          <w:sz w:val="16"/>
          <w:szCs w:val="16"/>
        </w:rPr>
        <w:t xml:space="preserve">保固：依各原廠保固條款。　備註：本報價含稅，以新台幣計價；逾有效期請重新確認。</w:t>
      </w:r>
    </w:p>
    <w:p>
      <w:pPr>
        <w:spacing w:after="600"/>
      </w:pPr>
      <w:r>
        <w:rPr>
          <w:rFonts w:ascii="Arial" w:cs="Arial" w:eastAsia="Microsoft JhengHei" w:hAnsi="Arial"/>
          <w:color w:val="333333"/>
          <w:sz w:val="18"/>
          <w:szCs w:val="18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9"/>
        <w:gridCol w:w="600"/>
        <w:gridCol w:w="4519"/>
      </w:tblGrid>
      <w:tr>
        <w:tc>
          <w:tcPr>
            <w:tcW w:type="dxa" w:w="4519"/>
            <w:tcBorders>
              <w:top w:val="single" w:color="333333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Microsoft JhengHei" w:hAnsi="Arial"/>
                <w:color w:val="666666"/>
                <w:sz w:val="16"/>
                <w:szCs w:val="16"/>
              </w:rPr>
              <w:t xml:space="preserve">客戶簽章</w:t>
            </w:r>
          </w:p>
          <w:p>
            <w:pPr>
              <w:spacing w:after="40"/>
            </w:pPr>
            <w:r>
              <w:rPr>
                <w:rFonts w:ascii="Arial" w:cs="Arial" w:eastAsia="Microsoft JhengHei" w:hAnsi="Arial"/>
                <w:color w:val="666666"/>
                <w:sz w:val="16"/>
                <w:szCs w:val="16"/>
              </w:rPr>
              <w:t xml:space="preserve">日期：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Microsoft JhengHei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519"/>
            <w:tcBorders>
              <w:top w:val="single" w:color="333333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Microsoft JhengHei" w:hAnsi="Arial"/>
                <w:color w:val="666666"/>
                <w:sz w:val="16"/>
                <w:szCs w:val="16"/>
              </w:rPr>
              <w:t xml:space="preserve">威柏科技貿易有限公司 簽章</w:t>
            </w:r>
          </w:p>
          <w:p>
            <w:pPr>
              <w:spacing w:after="40"/>
            </w:pPr>
            <w:r>
              <w:rPr>
                <w:rFonts w:ascii="Arial" w:cs="Arial" w:eastAsia="Microsoft JhengHei" w:hAnsi="Arial"/>
                <w:color w:val="666666"/>
                <w:sz w:val="16"/>
                <w:szCs w:val="16"/>
              </w:rPr>
              <w:t xml:space="preserve">日期：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20" w:right="1134" w:bottom="900" w:left="1134" w:header="50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A" w:sz="4"/>
      </w:pBdr>
      <w:tabs>
        <w:tab w:val="right" w:pos="9638"/>
      </w:tabs>
      <w:spacing w:before="120"/>
    </w:pPr>
    <w:r>
      <w:rPr>
        <w:rFonts w:ascii="Arial" w:cs="Arial" w:eastAsia="Microsoft JhengHei" w:hAnsi="Arial"/>
        <w:color w:val="999999"/>
        <w:sz w:val="14"/>
        <w:szCs w:val="14"/>
      </w:rPr>
      <w:t xml:space="preserve">威柏科技貿易有限公司 ｜ 統一編號 55903333 ｜ 05-3209919 ｜ www.weiboltd.com</w:t>
    </w:r>
    <w:r>
      <w:rPr>
        <w:rFonts w:ascii="Arial" w:cs="Arial" w:eastAsia="Microsoft JhengHei" w:hAnsi="Arial"/>
      </w:rPr>
      <w:t xml:space="preserve">	</w:t>
    </w:r>
    <w:r>
      <w:rPr>
        <w:rFonts w:ascii="Arial" w:cs="Arial" w:eastAsia="Microsoft JhengHei" w:hAnsi="Arial"/>
        <w:color w:val="999999"/>
        <w:sz w:val="14"/>
        <w:szCs w:val="14"/>
      </w:rPr>
      <w:t xml:space="preserve">第 </w:t>
    </w:r>
    <w:r>
      <w:rPr>
        <w:rFonts w:ascii="Arial" w:cs="Arial" w:eastAsia="Microsoft JhengHei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JhengHei" w:hAnsi="Arial"/>
        <w:color w:val="999999"/>
        <w:sz w:val="14"/>
        <w:szCs w:val="14"/>
      </w:rPr>
      <w:t xml:space="preserve"> 頁，共 </w:t>
    </w:r>
    <w:r>
      <w:rPr>
        <w:rFonts w:ascii="Arial" w:cs="Arial" w:eastAsia="Microsoft JhengHei" w:hAnsi="Arial"/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Microsoft JhengHei" w:hAnsi="Arial"/>
        <w:color w:val="999999"/>
        <w:sz w:val="14"/>
        <w:szCs w:val="14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300"/>
      <w:gridCol w:w="4337"/>
    </w:tblGrid>
    <w:tr>
      <w:tc>
        <w:tcPr>
          <w:tcW w:type="dxa" w:w="5300"/>
          <w:tcMar>
            <w:top w:type="dxa" w:w="60"/>
            <w:left w:type="dxa" w:w="100"/>
            <w:bottom w:type="dxa" w:w="60"/>
            <w:right w:type="dxa" w:w="100"/>
          </w:tcMar>
          <w:vAlign w:val="top"/>
        </w:tcPr>
        <w:p>
          <w:r>
            <w:drawing>
              <wp:inline distT="0" distB="0" distL="0" distR="0">
                <wp:extent cx="2152650" cy="3619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52650" cy="36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37"/>
          <w:tcMar>
            <w:top w:type="dxa" w:w="60"/>
            <w:left w:type="dxa" w:w="100"/>
            <w:bottom w:type="dxa" w:w="60"/>
            <w:right w:type="dxa" w:w="100"/>
          </w:tcMar>
          <w:vAlign w:val="top"/>
        </w:tcPr>
        <w:p>
          <w:pPr>
            <w:jc w:val="right"/>
          </w:pPr>
          <w:r>
            <w:rPr>
              <w:rFonts w:ascii="Arial" w:cs="Arial" w:eastAsia="Microsoft JhengHei" w:hAnsi="Arial"/>
              <w:b/>
              <w:bCs/>
              <w:color w:val="333333"/>
              <w:sz w:val="20"/>
              <w:szCs w:val="20"/>
            </w:rPr>
            <w:t xml:space="preserve">報價單 QUOTATION</w:t>
          </w:r>
          <w:r>
            <w:br/>
          </w:r>
          <w:r>
            <w:rPr>
              <w:rFonts w:ascii="Arial" w:cs="Arial" w:eastAsia="Microsoft JhengHei" w:hAnsi="Arial"/>
              <w:color w:val="666666"/>
              <w:sz w:val="16"/>
              <w:szCs w:val="16"/>
            </w:rPr>
            <w:t xml:space="preserve">單號 Q-2026-0910-018</w:t>
          </w:r>
          <w:r>
            <w:br/>
          </w:r>
          <w:r>
            <w:rPr>
              <w:rFonts w:ascii="Arial" w:cs="Arial" w:eastAsia="Microsoft JhengHei" w:hAnsi="Arial"/>
              <w:color w:val="666666"/>
              <w:sz w:val="16"/>
              <w:szCs w:val="16"/>
            </w:rPr>
            <w:t xml:space="preserve">日期 2026.09.10 ｜ 有效期 30 天</w:t>
          </w:r>
          <w:r>
            <w:br/>
          </w:r>
          <w:r>
            <w:rPr>
              <w:rFonts w:ascii="Arial" w:cs="Arial" w:eastAsia="Microsoft JhengHei" w:hAnsi="Arial"/>
              <w:color w:val="666666"/>
              <w:sz w:val="16"/>
              <w:szCs w:val="16"/>
            </w:rPr>
            <w:t xml:space="preserve">承辦 電商業務部 ○○○ #236</w:t>
          </w:r>
        </w:p>
      </w:tc>
    </w:tr>
  </w:tbl>
  <w:p>
    <w:pPr>
      <w:spacing w:after="120"/>
    </w:pPr>
    <w:r>
      <w:rPr>
        <w:rFonts w:ascii="Arial" w:cs="Arial" w:eastAsia="Microsoft JhengHei" w:hAnsi="Arial"/>
        <w:color w:val="333333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JhengHei" w:hAnsi="Arial"/>
        <w:color w:val="3333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3ec50b6c44ccd77e97daede8909da733ffba5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WEIBO 文件模板</dc:title>
  <dc:creator>威柏科技貿易有限公司</dc:creator>
  <cp:lastModifiedBy>Un-named</cp:lastModifiedBy>
  <cp:revision>1</cp:revision>
  <dcterms:created xsi:type="dcterms:W3CDTF">2026-09-10T06:57:31.235Z</dcterms:created>
  <dcterms:modified xsi:type="dcterms:W3CDTF">2026-09-10T06:57:31.236Z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