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20"/>
      </w:pPr>
      <w:r>
        <w:rPr>
          <w:rFonts w:ascii="Arial" w:cs="Arial" w:eastAsia="Microsoft JhengHei" w:hAnsi="Arial"/>
          <w:b/>
          <w:bCs/>
          <w:color w:val="5D59FF"/>
          <w:sz w:val="40"/>
          <w:szCs w:val="40"/>
        </w:rPr>
        <w:t xml:space="preserve">經銷合作合約書</w:t>
      </w:r>
    </w:p>
    <w:tbl>
      <w:tblPr>
        <w:tblW w:type="dxa" w:w="9638"/>
        <w:tblBorders>
          <w:top w:val="single" w:color="E4E4EA" w:sz="4"/>
          <w:left w:val="single" w:color="E4E4EA" w:sz="4"/>
          <w:bottom w:val="single" w:color="E4E4EA" w:sz="4"/>
          <w:right w:val="single" w:color="E4E4EA" w:sz="4"/>
          <w:insideH w:val="single" w:color="E4E4EA" w:sz="4"/>
          <w:insideV w:val="single" w:color="E4E4EA" w:sz="4"/>
        </w:tblBorders>
      </w:tblPr>
      <w:tblGrid>
        <w:gridCol w:w="2400"/>
        <w:gridCol w:w="7238"/>
      </w:tblGrid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合約編號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CONYYMMDDNN（由文件收件匣定稿時賦予）</w:t>
            </w:r>
          </w:p>
        </w:tc>
      </w:tr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版本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V1.0（2026.09.10 定稿）</w:t>
            </w:r>
          </w:p>
        </w:tc>
      </w:tr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發文部門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行政管理部</w:t>
            </w:r>
          </w:p>
        </w:tc>
      </w:tr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日期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2026.09.10</w:t>
            </w:r>
          </w:p>
        </w:tc>
      </w:tr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機密等級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機密 CONFIDENTIAL</w:t>
            </w:r>
          </w:p>
        </w:tc>
      </w:tr>
    </w:tbl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立約雙方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甲方（供應方 / Seller）：威柏科技貿易有限公司 WEI BO TECHNOLOGY TRADE CO., LTD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地址：臺灣嘉義縣太保市健康路 187 號 1 樓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電話：(05) 320-9919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代表人：黃冠博 ・ 統一編號：55903333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乙方（經銷方 / Distributor）：○○○○股份有限公司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地址：○○○○○○○○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電話：○○-○○○○-○○○○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代表人：○○○ ・ 統一編號：12345678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前言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甲乙雙方基於誠信互惠原則，就甲方代理商品之經銷合作事宜，同意訂立本合約，條款如下：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第一條 合作範圍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一、甲方授權乙方於中華民國境內經銷附件一所列商品。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二、乙方不得未經甲方書面同意，將商品轉售至指定通路以外之平台。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第二條 價格與付款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一、經銷價格依附件二價格表，甲方調整價格應於 30 日前書面通知。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二、付款條件為月結 30 天，乙方應於收到發票後依約付款。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第三條 交貨與驗收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一、甲方於訂單確認後 7 個工作日內出貨。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二、乙方應於收貨 3 日內完成驗收，逾期視為驗收合格。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第四條 保固與售後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一、商品保固依各原廠條款，由甲方售後品保部受理檢測與維修。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二、非人為損壞於保固期內免費維修或更換。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第五條 保密義務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一、雙方對於因本合約知悉之對方商業機密負保密義務，合約終止後亦同。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第六條 合約期間與終止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一、本合約有效期間自簽署日起一年，期滿前 60 日雙方未表示異議則自動延長一年。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二、一方重大違約經書面催告未於 30 日內改善者，他方得終止本合約。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第七條 準據法與管轄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一、本合約以臺灣地區現行法律為準據法；因本合約所生之爭議，合意以臺灣嘉義地方法院為第一審管轄法院。</w:t>
      </w:r>
    </w:p>
    <w:p>
      <w:pPr>
        <w:spacing w:after="90" w:line="300"/>
      </w:pPr>
      <w:r>
        <w:rPr>
          <w:rFonts w:ascii="Arial" w:cs="Arial" w:eastAsia="Microsoft JhengHei" w:hAnsi="Arial"/>
          <w:color w:val="999999"/>
          <w:sz w:val="16"/>
          <w:szCs w:val="16"/>
        </w:rPr>
        <w:t xml:space="preserve">本合約書經雙方詳閱條款並充分理解後簽署，特立此據，共同信守。（以下條文依實際需求增修；正式合約請經法務或顧問審閱。）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簽署欄</w:t>
      </w:r>
    </w:p>
    <w:tbl>
      <w:tblPr>
        <w:tblW w:type="dxa" w:w="9638"/>
        <w:tblBorders>
          <w:top w:val="single" w:color="E4E4EA" w:sz="4"/>
          <w:left w:val="single" w:color="E4E4EA" w:sz="4"/>
          <w:bottom w:val="single" w:color="E4E4EA" w:sz="4"/>
          <w:right w:val="single" w:color="E4E4EA" w:sz="4"/>
          <w:insideH w:val="single" w:color="E4E4EA" w:sz="4"/>
          <w:insideV w:val="single" w:color="E4E4EA" w:sz="4"/>
        </w:tblBorders>
      </w:tblPr>
      <w:tblGrid>
        <w:gridCol w:w="4819"/>
        <w:gridCol w:w="4819"/>
      </w:tblGrid>
      <w:tr>
        <w:tc>
          <w:tcPr>
            <w:tcW w:type="dxa" w:w="4819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7"/>
                <w:szCs w:val="17"/>
              </w:rPr>
              <w:t xml:space="preserve">甲方（供應方）</w:t>
            </w:r>
          </w:p>
        </w:tc>
        <w:tc>
          <w:tcPr>
            <w:tcW w:type="dxa" w:w="4819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7"/>
                <w:szCs w:val="17"/>
              </w:rPr>
              <w:t xml:space="preserve">乙方（經銷方）</w:t>
            </w:r>
          </w:p>
        </w:tc>
      </w:tr>
      <w:tr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公司：威柏科技貿易有限公司</w:t>
            </w:r>
          </w:p>
        </w:tc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公司：</w:t>
            </w:r>
          </w:p>
        </w:tc>
      </w:tr>
      <w:tr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代表人：＿＿＿＿＿＿＿＿</w:t>
            </w:r>
          </w:p>
        </w:tc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代表人：＿＿＿＿＿＿＿＿</w:t>
            </w:r>
          </w:p>
        </w:tc>
      </w:tr>
      <w:tr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統一編號：55903333</w:t>
            </w:r>
          </w:p>
        </w:tc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統一編號：＿＿＿＿＿＿</w:t>
            </w:r>
          </w:p>
        </w:tc>
      </w:tr>
      <w:tr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簽章／用印：</w:t>
            </w:r>
          </w:p>
        </w:tc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簽章／用印：</w:t>
            </w:r>
          </w:p>
        </w:tc>
      </w:tr>
      <w:tr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日期（西元）：＿＿＿＿ 年 ＿＿ 月 ＿＿ 日</w:t>
            </w:r>
          </w:p>
        </w:tc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日期（西元）：＿＿＿＿ 年 ＿＿ 月 ＿＿ 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6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5FF" w:sz="6"/>
      </w:pBdr>
      <w:tabs>
        <w:tab w:val="right" w:pos="9638"/>
      </w:tabs>
      <w:spacing w:before="100"/>
    </w:pPr>
    <w:r>
      <w:drawing>
        <wp:inline distT="0" distB="0" distL="0" distR="0">
          <wp:extent cx="1524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Microsoft JhengHei" w:hAnsi="Arial"/>
        <w:color w:val="999999"/>
        <w:sz w:val="13"/>
        <w:szCs w:val="13"/>
      </w:rPr>
      <w:t xml:space="preserve">  威柏科技貿易有限公司｜合約文件｜未經書面同意不得轉載或揭露</w:t>
    </w:r>
    <w:r>
      <w:rPr>
        <w:rFonts w:ascii="Arial" w:cs="Arial" w:eastAsia="Microsoft JhengHei" w:hAnsi="Arial"/>
      </w:rPr>
      <w:t xml:space="preserve">	</w:t>
    </w:r>
    <w:r>
      <w:rPr>
        <w:rFonts w:ascii="Arial" w:cs="Arial" w:eastAsia="Microsoft JhengHei" w:hAnsi="Arial"/>
        <w:color w:val="999999"/>
        <w:sz w:val="13"/>
        <w:szCs w:val="13"/>
      </w:rPr>
      <w:t xml:space="preserve">第 </w:t>
    </w:r>
    <w:r>
      <w:rPr>
        <w:rFonts w:ascii="Arial" w:cs="Arial" w:eastAsia="Microsoft JhengHei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999999"/>
        <w:sz w:val="13"/>
        <w:szCs w:val="13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49530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953000" cy="4953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495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819"/>
      <w:gridCol w:w="4819"/>
    </w:tblGrid>
    <w:tr>
      <w:tc>
        <w:tcPr>
          <w:tcW w:type="dxa" w:w="4819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203835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Microsoft JhengHei" w:hAnsi="Arial"/>
              <w:color w:val="999999"/>
              <w:spacing w:val="20"/>
              <w:sz w:val="13"/>
              <w:szCs w:val="13"/>
            </w:rPr>
            <w:t xml:space="preserve">WEI BO TECHNOLOGY TRADE CO., LTD</w:t>
          </w:r>
        </w:p>
        <w:p>
          <w:pPr>
            <w:jc w:val="right"/>
          </w:pPr>
          <w:r>
            <w:rPr>
              <w:rFonts w:ascii="Arial" w:cs="Arial" w:eastAsia="Microsoft JhengHei" w:hAnsi="Arial"/>
              <w:color w:val="999999"/>
              <w:spacing w:val="20"/>
              <w:sz w:val="13"/>
              <w:szCs w:val="13"/>
            </w:rPr>
            <w:t xml:space="preserve">CONFIDENTIAL - CONTRACT DOCUMENT</w:t>
          </w:r>
        </w:p>
      </w:tc>
    </w:tr>
  </w:tbl>
  <w:p>
    <w:pPr>
      <w:pBdr>
        <w:bottom w:val="single" w:color="D6D5FF" w:sz="6"/>
      </w:pBdr>
      <w:spacing w:after="160" w:before="60"/>
    </w:pPr>
    <w:r>
      <w:rPr>
        <w:rFonts w:ascii="Arial" w:cs="Arial" w:eastAsia="Microsoft JhengHei" w:hAnsi="Arial"/>
        <w:color w:val="444444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46b9a0e8a2775664b56b9235546b6349c5ca38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0a471b17cc0bd1a30572edd8276e2887fb99ad6.png"/><Relationship Id="rId1" Type="http://schemas.openxmlformats.org/officeDocument/2006/relationships/image" Target="media/8b3ec50b6c44ccd77e97daede8909da733ffba5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WEIBO 文件模板</dc:title>
  <dc:creator>威柏科技貿易有限公司</dc:creator>
  <cp:lastModifiedBy>Un-named</cp:lastModifiedBy>
  <cp:revision>1</cp:revision>
  <dcterms:created xsi:type="dcterms:W3CDTF">2026-09-10T08:02:21.990Z</dcterms:created>
  <dcterms:modified xsi:type="dcterms:W3CDTF">2026-09-10T08:02:21.990Z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