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b w:val="0"/>
          <w:color w:val="555555"/>
          <w:sz w:val="28"/>
          <w:szCs w:val="28"/>
          <w:shd w:val="clear"/>
          <w:rFonts w:ascii="맑은 고딕" w:eastAsia="맑은 고딕" w:hAnsi="맑은 고딕" w:cs="맑은 고딕"/>
        </w:rPr>
        <w:t xml:space="preserve">C++프로그래밍 및 실습</w:t>
      </w:r>
    </w:p>
    <w:p>
      <w:pPr>
        <w:jc w:val="center"/>
        <w:rPr>
          <w:shd w:val="clear"/>
        </w:rPr>
      </w:pPr>
      <w:r>
        <w:rPr>
          <w:b w:val="1"/>
          <w:color w:val="1F3A5F"/>
          <w:sz w:val="52"/>
          <w:szCs w:val="52"/>
          <w:shd w:val="clear"/>
          <w:rFonts w:ascii="맑은 고딕" w:eastAsia="맑은 고딕" w:hAnsi="맑은 고딕" w:cs="맑은 고딕"/>
        </w:rPr>
        <w:t xml:space="preserve">Tic Tac Toe 게임 만들기</w:t>
      </w:r>
    </w:p>
    <w:p>
      <w:pPr>
        <w:jc w:val="center"/>
        <w:rPr>
          <w:shd w:val="clear"/>
        </w:rPr>
      </w:pPr>
      <w:r>
        <w:rPr>
          <w:b w:val="0"/>
          <w:color w:val="555555"/>
          <w:sz w:val="26"/>
          <w:szCs w:val="26"/>
          <w:shd w:val="clear"/>
          <w:rFonts w:ascii="맑은 고딕" w:eastAsia="맑은 고딕" w:hAnsi="맑은 고딕" w:cs="맑은 고딕"/>
        </w:rPr>
        <w:t xml:space="preserve">프로젝트 실습 보고서 (5주차)</w:t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b w:val="0"/>
          <w:sz w:val="24"/>
          <w:szCs w:val="24"/>
          <w:shd w:val="clear"/>
          <w:rFonts w:ascii="맑은 고딕" w:eastAsia="맑은 고딕" w:hAnsi="맑은 고딕" w:cs="맑은 고딕"/>
        </w:rPr>
        <w:t xml:space="preserve">제출일: 2026-09-28</w:t>
      </w:r>
    </w:p>
    <w:p>
      <w:pPr>
        <w:jc w:val="center"/>
        <w:rPr>
          <w:shd w:val="clear"/>
        </w:rPr>
      </w:pPr>
      <w:r>
        <w:rPr>
          <w:b w:val="0"/>
          <w:sz w:val="24"/>
          <w:szCs w:val="24"/>
          <w:shd w:val="clear"/>
          <w:rFonts w:ascii="맑은 고딕" w:eastAsia="맑은 고딕" w:hAnsi="맑은 고딕" w:cs="맑은 고딕"/>
        </w:rPr>
        <w:t xml:space="preserve">학과: 인공지능학부</w:t>
      </w:r>
    </w:p>
    <w:p>
      <w:pPr>
        <w:jc w:val="center"/>
        <w:rPr>
          <w:shd w:val="clear"/>
        </w:rPr>
      </w:pPr>
      <w:r>
        <w:rPr>
          <w:b w:val="0"/>
          <w:sz w:val="24"/>
          <w:szCs w:val="24"/>
          <w:shd w:val="clear"/>
          <w:rFonts w:ascii="맑은 고딕" w:eastAsia="맑은 고딕" w:hAnsi="맑은 고딕" w:cs="맑은 고딕"/>
        </w:rPr>
        <w:t xml:space="preserve">학번: </w:t>
      </w:r>
      <w:r>
        <w:rPr>
          <w:b w:val="0"/>
          <w:sz w:val="24"/>
          <w:szCs w:val="24"/>
          <w:shd w:val="clear"/>
          <w:rFonts w:ascii="맑은 고딕" w:eastAsia="맑은 고딕" w:hAnsi="맑은 고딕" w:cs="맑은 고딕"/>
        </w:rPr>
        <w:t>234460</w:t>
      </w:r>
    </w:p>
    <w:p>
      <w:pPr>
        <w:jc w:val="center"/>
        <w:rPr>
          <w:shd w:val="clear"/>
        </w:rPr>
      </w:pPr>
      <w:r>
        <w:rPr>
          <w:b w:val="0"/>
          <w:sz w:val="24"/>
          <w:szCs w:val="24"/>
          <w:shd w:val="clear"/>
          <w:rFonts w:ascii="맑은 고딕" w:eastAsia="맑은 고딕" w:hAnsi="맑은 고딕" w:cs="맑은 고딕"/>
        </w:rPr>
        <w:t xml:space="preserve">이름: </w:t>
      </w:r>
      <w:r>
        <w:rPr>
          <w:b w:val="0"/>
          <w:sz w:val="24"/>
          <w:szCs w:val="24"/>
          <w:shd w:val="clear"/>
          <w:rFonts w:ascii="맑은 고딕" w:eastAsia="맑은 고딕" w:hAnsi="맑은 고딕" w:cs="맑은 고딕"/>
        </w:rPr>
        <w:t>고준서</w:t>
      </w:r>
    </w:p>
    <w:p>
      <w:pPr>
        <w:rPr>
          <w:shd w:val="clear"/>
        </w:rPr>
      </w:pPr>
      <w:r>
        <w:br w:type="page"/>
      </w:r>
    </w:p>
    <w:p>
      <w:pPr>
        <w:pStyle w:val="PO7"/>
        <w:rPr>
          <w:shd w:val="clear"/>
        </w:rPr>
      </w:pPr>
      <w:r>
        <w:rPr>
          <w:shd w:val="clear"/>
        </w:rPr>
        <w:t xml:space="preserve">1. 서론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1.1. 프로젝트 목적 및 배경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4주차까지 배운 자료형과 변수, 입출력, 조건문(if / switch), 반복문(for / while), 배열과 2차원 </w:t>
      </w:r>
      <w:r>
        <w:rPr>
          <w:b w:val="0"/>
          <w:shd w:val="clear"/>
          <w:rFonts w:ascii="맑은 고딕" w:eastAsia="맑은 고딕" w:hAnsi="맑은 고딕" w:cs="맑은 고딕"/>
        </w:rPr>
        <w:t xml:space="preserve">배열을 하나의 프로그램 안에서 함께 사용해 보기 위해 진행하였다.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1.2. 목표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두 명이 번갈아 가며 3×3 보드판에 돌을 놓는 Tic Tac Toe 게임을 C++ </w:t>
      </w:r>
      <w:r>
        <w:rPr>
          <w:b w:val="0"/>
          <w:shd w:val="clear"/>
          <w:rFonts w:ascii="맑은 고딕" w:eastAsia="맑은 고딕" w:hAnsi="맑은 고딕" w:cs="맑은 고딕"/>
        </w:rPr>
        <w:t>터미널</w:t>
      </w:r>
      <w:r>
        <w:rPr>
          <w:b w:val="0"/>
          <w:shd w:val="clear"/>
          <w:rFonts w:ascii="맑은 고딕" w:eastAsia="맑은 고딕" w:hAnsi="맑은 고딕" w:cs="맑은 고딕"/>
        </w:rPr>
        <w:t xml:space="preserve"> 프로그램으로 </w:t>
      </w:r>
      <w:r>
        <w:rPr>
          <w:b w:val="0"/>
          <w:shd w:val="clear"/>
          <w:rFonts w:ascii="맑은 고딕" w:eastAsia="맑은 고딕" w:hAnsi="맑은 고딕" w:cs="맑은 고딕"/>
        </w:rPr>
        <w:t>구현한다.</w:t>
      </w:r>
    </w:p>
    <w:p>
      <w:pPr>
        <w:pStyle w:val="PO7"/>
        <w:rPr>
          <w:shd w:val="clear"/>
        </w:rPr>
      </w:pPr>
      <w:r>
        <w:rPr>
          <w:shd w:val="clear"/>
        </w:rPr>
        <w:t xml:space="preserve">2. 요구사항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2.1. 사용자 요구사항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두 명의 사용자가 번갈아 가며 3×3 보드판에 O와 X를 놓고, 가로</w:t>
      </w:r>
      <w:r>
        <w:rPr>
          <w:b w:val="0"/>
          <w:shd w:val="clear"/>
          <w:rFonts w:ascii="맑은 고딕" w:eastAsia="맑은 고딕" w:hAnsi="맑은 고딕" w:cs="맑은 고딕"/>
        </w:rPr>
        <w:t>/</w:t>
      </w:r>
      <w:r>
        <w:rPr>
          <w:b w:val="0"/>
          <w:shd w:val="clear"/>
          <w:rFonts w:ascii="맑은 고딕" w:eastAsia="맑은 고딕" w:hAnsi="맑은 고딕" w:cs="맑은 고딕"/>
        </w:rPr>
        <w:t>세로</w:t>
      </w:r>
      <w:r>
        <w:rPr>
          <w:b w:val="0"/>
          <w:shd w:val="clear"/>
          <w:rFonts w:ascii="맑은 고딕" w:eastAsia="맑은 고딕" w:hAnsi="맑은 고딕" w:cs="맑은 고딕"/>
        </w:rPr>
        <w:t>/</w:t>
      </w:r>
      <w:r>
        <w:rPr>
          <w:b w:val="0"/>
          <w:shd w:val="clear"/>
          <w:rFonts w:ascii="맑은 고딕" w:eastAsia="맑은 고딕" w:hAnsi="맑은 고딕" w:cs="맑은 고딕"/>
        </w:rPr>
        <w:t xml:space="preserve">대각선 중 한 줄을 먼저 </w:t>
      </w:r>
      <w:r>
        <w:rPr>
          <w:b w:val="0"/>
          <w:shd w:val="clear"/>
          <w:rFonts w:ascii="맑은 고딕" w:eastAsia="맑은 고딕" w:hAnsi="맑은 고딕" w:cs="맑은 고딕"/>
        </w:rPr>
        <w:t xml:space="preserve">채운 사용자가 승리한다.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2.2. 기능 요구사항</w:t>
      </w:r>
    </w:p>
    <w:p>
      <w:pPr>
        <w:pStyle w:val="PO169"/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t xml:space="preserve">① 누구의 차례인지 출력</w:t>
      </w:r>
    </w:p>
    <w:p>
      <w:pPr>
        <w:pStyle w:val="PO169"/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t xml:space="preserve">② 좌표 입력 받기</w:t>
      </w:r>
    </w:p>
    <w:p>
      <w:pPr>
        <w:pStyle w:val="PO169"/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t xml:space="preserve">③ 입력 받은 좌표 유효성 체크</w:t>
      </w:r>
    </w:p>
    <w:p>
      <w:pPr>
        <w:pStyle w:val="PO169"/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t xml:space="preserve">④ 좌표에 O / X 놓기</w:t>
      </w:r>
    </w:p>
    <w:p>
      <w:pPr>
        <w:pStyle w:val="PO169"/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t xml:space="preserve">⑤ 현재 보드판 출력</w:t>
      </w:r>
    </w:p>
    <w:p>
      <w:pPr>
        <w:pStyle w:val="PO169"/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t xml:space="preserve">⑥ 빙고 시 승자 출력 후 종료</w:t>
      </w:r>
    </w:p>
    <w:p>
      <w:pPr>
        <w:pStyle w:val="PO169"/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t xml:space="preserve">⑦ 모든 칸이 찼으면 종료</w:t>
      </w:r>
    </w:p>
    <w:p>
      <w:pPr>
        <w:rPr>
          <w:shd w:val="clear"/>
        </w:rPr>
      </w:pPr>
      <w:r>
        <w:rPr>
          <w:b w:val="1"/>
          <w:shd w:val="clear"/>
          <w:rFonts w:ascii="맑은 고딕" w:eastAsia="맑은 고딕" w:hAnsi="맑은 고딕" w:cs="맑은 고딕"/>
        </w:rPr>
        <w:t xml:space="preserve">제약 조건: 보드판은 2차원 배열을 사용한다.</w:t>
      </w:r>
    </w:p>
    <w:p>
      <w:pPr>
        <w:pStyle w:val="PO7"/>
        <w:rPr>
          <w:shd w:val="clear"/>
        </w:rPr>
      </w:pPr>
      <w:r>
        <w:rPr>
          <w:shd w:val="clear"/>
        </w:rPr>
        <w:t xml:space="preserve">3. 설계 및 구현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3.1. 기능 별 구현 사항</w:t>
      </w:r>
    </w:p>
    <w:p>
      <w:pPr>
        <w:rPr>
          <w:shd w:val="clear"/>
        </w:rPr>
      </w:pPr>
      <w:r>
        <w:rPr>
          <w:b w:val="0"/>
          <w:color w:val="555555"/>
          <w:sz w:val="19"/>
          <w:szCs w:val="19"/>
          <w:shd w:val="clear"/>
          <w:rFonts w:ascii="맑은 고딕" w:eastAsia="맑은 고딕" w:hAnsi="맑은 고딕" w:cs="맑은 고딕"/>
        </w:rPr>
        <w:t xml:space="preserve">각 기능의 코드 블록과 함께, 해당 블록이 위쪽 코드로부터 받아서 쓰는 값(입력), 블록 실행 후의 결과, 동작 </w:t>
      </w:r>
      <w:r>
        <w:rPr>
          <w:b w:val="0"/>
          <w:color w:val="555555"/>
          <w:sz w:val="19"/>
          <w:szCs w:val="19"/>
          <w:shd w:val="clear"/>
          <w:rFonts w:ascii="맑은 고딕" w:eastAsia="맑은 고딕" w:hAnsi="맑은 고딕" w:cs="맑은 고딕"/>
        </w:rPr>
        <w:t xml:space="preserve">설명을 정리하였다.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0) 보드판 선언 및 초기화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3678554" cy="1823720"/>
                  <wp:effectExtent l="0" t="0" r="0" b="0"/>
                  <wp:docPr id="45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Users/jerry/Library/Group Containers/L48J367XN4.com.infraware.PolarisOffice/EngineTemp/51906/fImage644194512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182435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numCell = 가로/세로 칸 개수 (3)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board의 모든 칸이 공백(' ')으로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채워짐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const int로 칸 개수를 상수로 선언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char board[numCell][numCell]{}로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2차원 배열 선언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이중 for문으로 모든 칸을 공백으로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초기화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① 누구의 차례인지 출력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both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2341245" cy="1393190"/>
                  <wp:effectExtent l="0" t="0" r="0" b="0"/>
                  <wp:docPr id="46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/Users/jerry/Library/Group Containers/L48J367XN4.com.infraware.PolarisOffice/EngineTemp/51906/fImage832834652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880" cy="139382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2341245" cy="581660"/>
                  <wp:effectExtent l="0" t="0" r="0" b="0"/>
                  <wp:docPr id="55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/Users/jerry/Library/Group Containers/L48J367XN4.com.infraware.PolarisOffice/EngineTemp/51906/fImage152285544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880" cy="5822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2345055" cy="622300"/>
                  <wp:effectExtent l="0" t="0" r="0" b="0"/>
                  <wp:docPr id="58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/Users/jerry/Library/Group Containers/L48J367XN4.com.infraware.PolarisOffice/EngineTemp/51906/fImage1735258278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690" cy="6229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k = 지금까지 진행된 턴 수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"1번 유저(X)의 차례입니다" 또는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"2번 유저(O)의 차례입니다" 출력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currentUser에 이번 차례 유저의 돌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저장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k % 2로 차례를 구분 (0이면 X,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1이면 O)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switch문으로 각 경우의 메시지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출력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k % 2 + 1로 유저 번호(1, 2)를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계산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② 좌표 입력 받기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3048000" cy="660400"/>
                  <wp:effectExtent l="0" t="0" r="0" b="0"/>
                  <wp:docPr id="60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/Users/jerry/Library/Group Containers/L48J367XN4.com.infraware.PolarisOffice/EngineTemp/51906/fImage165866067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635" cy="6610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사용자가 키보드로 입력한 두 정수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x = 행 좌표, y = 열 좌표에 저장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cin &gt;&gt; x &gt;&gt; y로 공백으로 구분된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두 수를 한 번에 입력받음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③ 입력 받은 좌표 유효성 체크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3678554" cy="1847215"/>
                  <wp:effectExtent l="0" t="0" r="0" b="0"/>
                  <wp:docPr id="61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/Users/jerry/Library/Group Containers/L48J367XN4.com.infraware.PolarisOffice/EngineTemp/51906/fImage818436164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184785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3678554" cy="1497330"/>
                  <wp:effectExtent l="0" t="0" r="0" b="0"/>
                  <wp:docPr id="63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/Users/jerry/Library/Group Containers/L48J367XN4.com.infraware.PolarisOffice/EngineTemp/51906/fImage4685163787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149796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x, y = 입력받은 좌표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numCell = 가로/세로 칸 개수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board = 현재 보드판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칸을 놓을 수 없는 이유를 출력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출력 후 continue로 while문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처음으로 이동 (차례 유지)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좌표가 0보다 작거나 numCell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이상이면 보드판을 벗어난 것으로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판단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해당 칸이 공백이 아니면 이미 돌이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있는 것으로 판단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④ 좌표에 O / X 놓기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3111500" cy="393700"/>
                  <wp:effectExtent l="0" t="0" r="0" b="0"/>
                  <wp:docPr id="64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/Users/jerry/Library/Group Containers/L48J367XN4.com.infraware.PolarisOffice/EngineTemp/51906/fImage145186476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35" cy="3943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x, y = 유효성 검사를 통과한 좌표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currentUser = 현재 유저의 돌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board[x][y]에 현재 유저의 돌이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저장됨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2차원 배열의 해당 위치에 문자를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대입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⑤ 현재 보드판 출력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3678554" cy="1800225"/>
                  <wp:effectExtent l="0" t="0" r="0" b="0"/>
                  <wp:docPr id="65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/Users/jerry/Library/Group Containers/L48J367XN4.com.infraware.PolarisOffice/EngineTemp/51906/fImage67169654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180086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3678554" cy="913130"/>
                  <wp:effectExtent l="0" t="0" r="0" b="0"/>
                  <wp:docPr id="68" name="그림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/Users/jerry/Library/Group Containers/L48J367XN4.com.infraware.PolarisOffice/EngineTemp/51906/fImage152286831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91376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board = 현재 보드판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numCell = 가로/세로 칸 개수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구분선과 함께 3×3 보드판이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화면에 출력됨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바깥 for문(i)은 행, 안쪽 for문(j)은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열을 순회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행마다 "---|---|---" 구분선 출력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마지막 칸(j == numCell - 1)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뒤에는 "|"를 찍지 않도록 break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⑥ 빙고 시 승자 출력 후 종료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3678554" cy="866140"/>
                  <wp:effectExtent l="0" t="0" r="0" b="0"/>
                  <wp:docPr id="70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/Users/jerry/Library/Group Containers/L48J367XN4.com.infraware.PolarisOffice/EngineTemp/51906/fImage380527042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86677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3678554" cy="2784475"/>
                  <wp:effectExtent l="0" t="0" r="0" b="0"/>
                  <wp:docPr id="72" name="그림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/Users/jerry/Library/Group Containers/L48J367XN4.com.infraware.PolarisOffice/EngineTemp/51906/fImage2454007258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278511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board = 돌을 놓은 뒤의 보드판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currentUser = 방금 돌을 놓은 유저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k = 턴 수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빙고 방향과 승자 출력 후 break로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게임 종료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빙고가 아니면 다음 단계로 진행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방금 돌을 놓은 유저만 이길 수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있으므로 currentUser 기준으로 검사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가로: 각 행 i의 세 칸이 모두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같은지 for문으로 검사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세로: 각 열 i의 세 칸이 모두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같은지 for문으로 검사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대각선 두 방향은 if문으로 직접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검사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bool isWin 변수로 승리 여부를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저장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⑦ 모든 칸이 찼으면 종료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6009"/>
        <w:gridCol w:w="3402"/>
      </w:tblGrid>
      <w:tr>
        <w:trPr/>
        <w:tc>
          <w:tcPr>
            <w:tcW w:type="dxa" w:w="6009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3678554" cy="1744345"/>
                  <wp:effectExtent l="0" t="0" r="0" b="0"/>
                  <wp:docPr id="76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/Users/jerry/Library/Group Containers/L48J367XN4.com.infraware.PolarisOffice/EngineTemp/51906/fImage747597682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174498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3678554" cy="1083310"/>
                  <wp:effectExtent l="0" t="0" r="0" b="0"/>
                  <wp:docPr id="77" name="그림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/Users/jerry/Library/Group Containers/L48J367XN4.com.infraware.PolarisOffice/EngineTemp/51906/fImage26282773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10839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top"/>
          </w:tcPr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입력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board = 돌을 놓은 뒤의 보드판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결과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빈 칸이 없으면 종료 메시지 출력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후 break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빈 칸이 있으면 k++로 다음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유저에게 차례를 넘김</w:t>
            </w:r>
          </w:p>
          <w:p>
            <w:pPr>
              <w:spacing w:before="40"/>
              <w:rPr>
                <w:shd w:val="clear"/>
              </w:rPr>
            </w:pPr>
            <w:r>
              <w:rPr>
                <w:b w:val="1"/>
                <w:color w:val="1F3A5F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설명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isFull을 true로 두고, 이중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for문으로 공백 칸을 찾으면 false로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변경</w:t>
            </w:r>
          </w:p>
          <w:p>
            <w:pPr>
              <w:spacing w:after="20"/>
              <w:ind w:left="170" w:firstLine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• 승리 검사 뒤에 수행하므로, 마지막 </w:t>
            </w: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칸으로 빙고가 되면 승리가 우선</w:t>
            </w:r>
          </w:p>
        </w:tc>
      </w:tr>
    </w:tbl>
    <w:p>
      <w:pPr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 xml:space="preserve">4. 테스트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4.1. 테스트 방법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기능 요구사항마다 입력을 정해 두고, 프로그램이 원하는 결과를 출력하는지 확인하였다. 각 </w:t>
      </w:r>
      <w:r>
        <w:rPr>
          <w:b w:val="0"/>
          <w:shd w:val="clear"/>
          <w:rFonts w:ascii="맑은 고딕" w:eastAsia="맑은 고딕" w:hAnsi="맑은 고딕" w:cs="맑은 고딕"/>
        </w:rPr>
        <w:t xml:space="preserve">테스트의 입력과 실행 화면은 아래와 같다.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4.2. 기능 별 테스트 결과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①② 차례 출력 / 좌표 입력, ④⑤ 돌 놓기 / 보드판 출력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입력: </w:t>
      </w:r>
      <w:r>
        <w:rPr>
          <w:b w:val="0"/>
          <w:shd w:val="clear"/>
          <w:rFonts w:ascii="맑은 고딕" w:eastAsia="맑은 고딕" w:hAnsi="맑은 고딕" w:cs="맑은 고딕"/>
        </w:rPr>
        <w:t xml:space="preserve">1 1</w:t>
      </w:r>
      <w:r>
        <w:rPr>
          <w:b w:val="0"/>
          <w:shd w:val="clear"/>
          <w:rFonts w:ascii="맑은 고딕" w:eastAsia="맑은 고딕" w:hAnsi="맑은 고딕" w:cs="맑은 고딕"/>
        </w:rPr>
        <w:t xml:space="preserve"> → 0 </w:t>
      </w:r>
      <w:r>
        <w:rPr>
          <w:b w:val="0"/>
          <w:shd w:val="clear"/>
          <w:rFonts w:ascii="맑은 고딕" w:eastAsia="맑은 고딕" w:hAnsi="맑은 고딕" w:cs="맑은 고딕"/>
        </w:rPr>
        <w:t>0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422900" cy="1346200"/>
                  <wp:effectExtent l="0" t="0" r="0" b="0"/>
                  <wp:docPr id="78" name="그림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/Users/jerry/Library/Group Containers/L48J367XN4.com.infraware.PolarisOffice/EngineTemp/51906/fImage152287849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3535" cy="13468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5410200" cy="1447800"/>
                  <wp:effectExtent l="0" t="0" r="0" b="0"/>
                  <wp:docPr id="79" name="그림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/Users/jerry/Library/Group Containers/L48J367XN4.com.infraware.PolarisOffice/EngineTemp/51906/fImage173527959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835" cy="14484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③ 좌표 유효성 체크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입력: </w:t>
      </w:r>
      <w:r>
        <w:rPr>
          <w:b w:val="0"/>
          <w:shd w:val="clear"/>
          <w:rFonts w:ascii="맑은 고딕" w:eastAsia="맑은 고딕" w:hAnsi="맑은 고딕" w:cs="맑은 고딕"/>
        </w:rPr>
        <w:t xml:space="preserve">0 0(중복), 0 5(범위 초과)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397500" cy="2197100"/>
                  <wp:effectExtent l="0" t="0" r="0" b="0"/>
                  <wp:docPr id="80" name="그림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/Users/jerry/Library/Group Containers/L48J367XN4.com.infraware.PolarisOffice/EngineTemp/51906/fImage468518030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21977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⑥ 빙고 시 승자 출력 후 종료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가로 빙고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384800" cy="1727200"/>
                  <wp:effectExtent l="0" t="0" r="0" b="0"/>
                  <wp:docPr id="82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/Users/jerry/Library/Group Containers/L48J367XN4.com.infraware.PolarisOffice/EngineTemp/51906/fImage302358251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435" cy="17278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세로 빙고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422900" cy="1816100"/>
                  <wp:effectExtent l="0" t="0" r="0" b="0"/>
                  <wp:docPr id="84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/Users/jerry/Library/Group Containers/L48J367XN4.com.infraware.PolarisOffice/EngineTemp/51906/fImage31097847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3535" cy="18167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왼쪽 위 → 오른쪽 아래 대각선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838825" cy="1325245"/>
                  <wp:effectExtent l="0" t="0" r="0" b="0"/>
                  <wp:docPr id="86" name="그림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/Users/jerry/Library/Group Containers/L48J367XN4.com.infraware.PolarisOffice/EngineTemp/51906/fImage367218635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460" cy="132588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shd w:val="clear"/>
              </w:rPr>
            </w:pP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오른쪽 위 → 왼쪽 아래 대각선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838825" cy="1375410"/>
                  <wp:effectExtent l="0" t="0" r="0" b="0"/>
                  <wp:docPr id="88" name="그림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/Users/jerry/Library/Group Containers/L48J367XN4.com.infraware.PolarisOffice/EngineTemp/51906/fImage38052887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460" cy="13760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</w:rPr>
        <w:t xml:space="preserve">⑦ 모든 칸이 찼으면 종료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입력: 0 0 → 0 1 → 0 2 → 1 1 → 1 0 → 1 2 → 2 1 → 2 0 → 2 2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473700" cy="1612900"/>
                  <wp:effectExtent l="0" t="0" r="0" b="0"/>
                  <wp:docPr id="89" name="그림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/Users/jerry/Library/Group Containers/L48J367XN4.com.infraware.PolarisOffice/EngineTemp/51906/fImage26282895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35" cy="16135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hd w:val="clear"/>
        </w:rPr>
      </w:pPr>
    </w:p>
    <w:p>
      <w:pPr>
        <w:pStyle w:val="PO8"/>
        <w:rPr>
          <w:shd w:val="clear"/>
        </w:rPr>
      </w:pPr>
      <w:r>
        <w:rPr>
          <w:shd w:val="clear"/>
        </w:rPr>
        <w:t xml:space="preserve">4.3. 최종 테스트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처음부터 게임이 끝날 때까지의 전체 실행 화면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411" w:type="dxa"/>
        <w:jc w:val="center"/>
        <w:tblLook w:val="0004A0" w:firstRow="1" w:lastRow="0" w:firstColumn="1" w:lastColumn="0" w:noHBand="0" w:noVBand="1"/>
        <w:tblLayout w:type="fixed"/>
      </w:tblPr>
      <w:tblGrid>
        <w:gridCol w:w="9411"/>
      </w:tblGrid>
      <w:tr>
        <w:trPr/>
        <w:tc>
          <w:tcPr>
            <w:tcW w:type="dxa" w:w="9411"/>
            <w:vAlign w:val="top"/>
          </w:tcPr>
          <w:p>
            <w:pPr>
              <w:jc w:val="center"/>
              <w:rPr>
                <w:shd w:val="clear"/>
              </w:rPr>
            </w:pPr>
          </w:p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499100" cy="7099300"/>
                  <wp:effectExtent l="0" t="0" r="0" b="0"/>
                  <wp:docPr id="93" name="그림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/Users/jerry/Library/Group Containers/L48J367XN4.com.infraware.PolarisOffice/EngineTemp/51906/fImage857599363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735" cy="70999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562600" cy="5930900"/>
                  <wp:effectExtent l="0" t="0" r="0" b="0"/>
                  <wp:docPr id="96" name="그림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/Users/jerry/Library/Group Containers/L48J367XN4.com.infraware.PolarisOffice/EngineTemp/51906/fImage840549619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235" cy="59315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 xml:space="preserve">5. 결과 및 결론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5.1. 프로젝트 결과</w:t>
      </w:r>
    </w:p>
    <w:p>
      <w:pPr>
        <w:rPr>
          <w:shd w:val="clear"/>
        </w:rPr>
      </w:pPr>
      <w:r>
        <w:rPr>
          <w:b w:val="0"/>
          <w:shd w:val="clear"/>
          <w:rFonts w:ascii="맑은 고딕" w:eastAsia="맑은 고딕" w:hAnsi="맑은 고딕" w:cs="맑은 고딕"/>
        </w:rPr>
        <w:t xml:space="preserve">2차원 배열을 보드판으로 사용하여, 두 명의 사용자가 번갈아 O와 X를 놓는 Tic Tac Toe 게임을 </w:t>
      </w:r>
      <w:r>
        <w:rPr>
          <w:b w:val="0"/>
          <w:shd w:val="clear"/>
          <w:rFonts w:ascii="맑은 고딕" w:eastAsia="맑은 고딕" w:hAnsi="맑은 고딕" w:cs="맑은 고딕"/>
        </w:rPr>
        <w:t xml:space="preserve">완성하였다. 7가지 기능 요구사항을 모두 구현하였고, 가로·세로·양쪽 대각선 빙고와 무승부, </w:t>
      </w:r>
      <w:r>
        <w:rPr>
          <w:b w:val="0"/>
          <w:shd w:val="clear"/>
          <w:rFonts w:ascii="맑은 고딕" w:eastAsia="맑은 고딕" w:hAnsi="맑은 고딕" w:cs="맑은 고딕"/>
        </w:rPr>
        <w:t xml:space="preserve">잘못된 좌표 입력을 모두 테스트하였다. 추가로 유저를 3명(X, O, △)으로 늘린 tic_tac_toe3.cpp도 </w:t>
      </w:r>
      <w:r>
        <w:rPr>
          <w:b w:val="0"/>
          <w:shd w:val="clear"/>
          <w:rFonts w:ascii="맑은 고딕" w:eastAsia="맑은 고딕" w:hAnsi="맑은 고딕" w:cs="맑은 고딕"/>
        </w:rPr>
        <w:t>구현하였다.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5.2. 느낀 점</w:t>
      </w:r>
    </w:p>
    <w:p>
      <w:pPr>
        <w:jc w:val="center"/>
        <w:rPr>
          <w:shd w:val="clear"/>
        </w:rPr>
      </w:pPr>
      <w:r>
        <w:rPr>
          <w:shd w:val="clear"/>
        </w:rPr>
        <w:t xml:space="preserve">다양한 </w:t>
      </w:r>
      <w:r>
        <w:rPr>
          <w:shd w:val="clear"/>
        </w:rPr>
        <w:t xml:space="preserve">케이스들에 대한 처리와 엣지케이스 처리를 넣어 가능한 사용자의 입력에 일부 대응하려고 </w:t>
      </w:r>
      <w:r>
        <w:rPr>
          <w:shd w:val="clear"/>
        </w:rPr>
        <w:t xml:space="preserve">한 과정이 인상깊었다. 사용자가 더 이상한 입력을 넣어도 처리 가능하게 프로그램을 더 짜보고싶다. </w:t>
      </w:r>
    </w:p>
    <w:sectPr>
      <w15:footnoteColumns w:val="1"/>
      <w:pgSz w:w="11906" w:h="16838"/>
      <w:pgMar w:top="1134" w:left="1247" w:bottom="1134" w:right="1247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00EDA05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350B8F37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2FE79003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319FBDA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545A7DC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26F60471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479D9AC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221DDBE9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3C509F98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311" w:after="80"/>
      <w:rPr/>
    </w:pPr>
    <w:rPr>
      <w:sz w:val="21"/>
      <w:szCs w:val="21"/>
      <w:shd w:val="clear"/>
      <w:rFonts w:ascii="맑은 고딕" w:eastAsia="맑은 고딕" w:hAnsi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280" w:after="120"/>
      <w:rPr/>
      <w:outlineLvl w:val="0"/>
    </w:pPr>
    <w:rPr>
      <w:b w:val="1"/>
      <w:color w:val="1F3A5F"/>
      <w:sz w:val="30"/>
      <w:szCs w:val="30"/>
      <w:shd w:val="clear"/>
      <w:rFonts w:ascii="맑은 고딕" w:eastAsia="맑은 고딕" w:hAnsi="맑은 고딕"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120"/>
      <w:rPr/>
      <w:outlineLvl w:val="1"/>
    </w:pPr>
    <w:rPr>
      <w:b w:val="1"/>
      <w:color w:val="1F3A5F"/>
      <w:sz w:val="25"/>
      <w:szCs w:val="25"/>
      <w:shd w:val="clear"/>
      <w:rFonts w:ascii="맑은 고딕" w:eastAsia="맑은 고딕" w:hAnsi="맑은 고딕"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120"/>
      <w:rPr/>
      <w:outlineLvl w:val="2"/>
    </w:pPr>
    <w:rPr>
      <w:b w:val="1"/>
      <w:color w:val="1F3A5F"/>
      <w:sz w:val="22"/>
      <w:szCs w:val="22"/>
      <w:shd w:val="clear"/>
      <w:rFonts w:ascii="맑은 고딕" w:eastAsia="맑은 고딕" w:hAnsi="맑은 고딕"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64419451226.png"></Relationship><Relationship Id="rId6" Type="http://schemas.openxmlformats.org/officeDocument/2006/relationships/image" Target="media/fImage83283465251.png"></Relationship><Relationship Id="rId7" Type="http://schemas.openxmlformats.org/officeDocument/2006/relationships/image" Target="media/fImage15228554459.png"></Relationship><Relationship Id="rId8" Type="http://schemas.openxmlformats.org/officeDocument/2006/relationships/image" Target="media/fImage17352582783.png"></Relationship><Relationship Id="rId9" Type="http://schemas.openxmlformats.org/officeDocument/2006/relationships/image" Target="media/fImage16586606714.png"></Relationship><Relationship Id="rId10" Type="http://schemas.openxmlformats.org/officeDocument/2006/relationships/image" Target="media/fImage81843616437.png"></Relationship><Relationship Id="rId11" Type="http://schemas.openxmlformats.org/officeDocument/2006/relationships/image" Target="media/fImage46851637879.png"></Relationship><Relationship Id="rId12" Type="http://schemas.openxmlformats.org/officeDocument/2006/relationships/image" Target="media/fImage14518647698.png"></Relationship><Relationship Id="rId13" Type="http://schemas.openxmlformats.org/officeDocument/2006/relationships/image" Target="media/fImage67169654100.png"></Relationship><Relationship Id="rId14" Type="http://schemas.openxmlformats.org/officeDocument/2006/relationships/image" Target="media/fImage15228683137.png"></Relationship><Relationship Id="rId15" Type="http://schemas.openxmlformats.org/officeDocument/2006/relationships/image" Target="media/fImage38052704285.png"></Relationship><Relationship Id="rId16" Type="http://schemas.openxmlformats.org/officeDocument/2006/relationships/image" Target="media/fImage245400725878.png"></Relationship><Relationship Id="rId17" Type="http://schemas.openxmlformats.org/officeDocument/2006/relationships/image" Target="media/fImage74759768284.png"></Relationship><Relationship Id="rId18" Type="http://schemas.openxmlformats.org/officeDocument/2006/relationships/image" Target="media/fImage2628277342.png"></Relationship><Relationship Id="rId19" Type="http://schemas.openxmlformats.org/officeDocument/2006/relationships/image" Target="media/fImage15228784915.png"></Relationship><Relationship Id="rId20" Type="http://schemas.openxmlformats.org/officeDocument/2006/relationships/image" Target="media/fImage17352795960.png"></Relationship><Relationship Id="rId21" Type="http://schemas.openxmlformats.org/officeDocument/2006/relationships/image" Target="media/fImage46851803067.png"></Relationship><Relationship Id="rId22" Type="http://schemas.openxmlformats.org/officeDocument/2006/relationships/image" Target="media/fImage30235825140.png"></Relationship><Relationship Id="rId23" Type="http://schemas.openxmlformats.org/officeDocument/2006/relationships/image" Target="media/fImage3109784707.png"></Relationship><Relationship Id="rId24" Type="http://schemas.openxmlformats.org/officeDocument/2006/relationships/image" Target="media/fImage36721863566.png"></Relationship><Relationship Id="rId25" Type="http://schemas.openxmlformats.org/officeDocument/2006/relationships/image" Target="media/fImage3805288728.png"></Relationship><Relationship Id="rId26" Type="http://schemas.openxmlformats.org/officeDocument/2006/relationships/image" Target="media/fImage2628289562.png"></Relationship><Relationship Id="rId27" Type="http://schemas.openxmlformats.org/officeDocument/2006/relationships/image" Target="media/fImage85759936363.png"></Relationship><Relationship Id="rId28" Type="http://schemas.openxmlformats.org/officeDocument/2006/relationships/image" Target="media/fImage84054961969.png"></Relationship><Relationship Id="rId29" Type="http://schemas.openxmlformats.org/officeDocument/2006/relationships/numbering" Target="numbering.xml"></Relationship><Relationship Id="rId30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12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gjw0622</cp:lastModifiedBy>
  <dcterms:modified xsi:type="dcterms:W3CDTF">2013-12-23T23:15:00Z</dcterms:modified>
</cp:coreProperties>
</file>