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FAMILY NAME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48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2070"/>
        <w:gridCol w:w="630"/>
        <w:gridCol w:w="2700"/>
        <w:gridCol w:w="1530"/>
        <w:gridCol w:w="1620"/>
        <w:gridCol w:w="1973"/>
        <w:gridCol w:w="1786"/>
        <w:tblGridChange w:id="0">
          <w:tblGrid>
            <w:gridCol w:w="2340"/>
            <w:gridCol w:w="2070"/>
            <w:gridCol w:w="630"/>
            <w:gridCol w:w="2700"/>
            <w:gridCol w:w="1530"/>
            <w:gridCol w:w="1620"/>
            <w:gridCol w:w="1973"/>
            <w:gridCol w:w="1786"/>
          </w:tblGrid>
        </w:tblGridChange>
      </w:tblGrid>
      <w:tr>
        <w:trPr>
          <w:trHeight w:val="816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FOREST PARK SWIMMING CLUB - PO BOX 21414, CONCORD, CA 94521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ANNUAL MEMBERSHIP AGREEMENT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THIS FORM MUST BE COMPLETED AND SUBMITTED TO THE BOARD OF FPSA FOR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MEMBERSHIP DUES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$525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.00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plus $50.00 Fundraising  per year. (Subject to change by a vote of the membership)  * Dues are discounted to            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$500.00 plus $50.00 Fundraising  if paid in full by 3/31/13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Payment can be made (1) in full at the date you join, or (3) installment payments as arranged with the Membership Director.</w:t>
            </w:r>
          </w:p>
        </w:tc>
      </w:tr>
      <w:tr>
        <w:trPr>
          <w:trHeight w:val="413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Style w:val="Heading1"/>
              <w:ind w:firstLine="144"/>
              <w:rPr/>
            </w:pPr>
            <w:r w:rsidDel="00000000" w:rsidR="00000000" w:rsidRPr="00000000">
              <w:rPr>
                <w:rtl w:val="0"/>
              </w:rPr>
              <w:t xml:space="preserve">Payment Due Dates: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$_ 175 _     Date 2/28/2021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$_ 175_   Date 3/31/2021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$_ 175 _  Date 4/30/2021</w:t>
            </w:r>
          </w:p>
        </w:tc>
      </w:tr>
      <w:tr>
        <w:trPr>
          <w:trHeight w:val="465" w:hRule="atLeast"/>
        </w:trPr>
        <w:tc>
          <w:tcPr>
            <w:gridSpan w:val="6"/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14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agree to pay the yearly membership dues. I understand that if I do not maintain my membership, per the by-laws, my membership will revert to the Forest Park Swimming Association.</w:t>
            </w:r>
          </w:p>
          <w:p w:rsidR="00000000" w:rsidDel="00000000" w:rsidP="00000000" w:rsidRDefault="00000000" w:rsidRPr="00000000" w14:paraId="0000001A">
            <w:pPr>
              <w:widowControl w:val="0"/>
              <w:ind w:left="14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understand that the pool and payment of dues is governed by the Forest Park Swimming Association by-laws. I acknowledge that I have been given a copy of these by-laws. I agree that my family, my guests and I will abide by the safety rules and code of conduct established by "The Association."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understand that each membership is responsible for three (3) work commitments, as a part of my membership:</w:t>
            </w:r>
          </w:p>
          <w:p w:rsidR="00000000" w:rsidDel="00000000" w:rsidP="00000000" w:rsidRDefault="00000000" w:rsidRPr="00000000" w14:paraId="0000001E">
            <w:pPr>
              <w:widowControl w:val="0"/>
              <w:ind w:left="14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** I will complete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three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work parties, 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pay a $100.00 per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work party fine for commitments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completed.</w:t>
            </w:r>
          </w:p>
          <w:p w:rsidR="00000000" w:rsidDel="00000000" w:rsidP="00000000" w:rsidRDefault="00000000" w:rsidRPr="00000000" w14:paraId="0000001F">
            <w:pPr>
              <w:widowControl w:val="0"/>
              <w:ind w:left="14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A work party is a scheduled gate keeping shift or yard maintenance shift, any combination (3) total. Work parties are scheduled throughout the year.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Fines are due and payable by September 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, unless alternate arrangements are made with the Board of Directors.</w:t>
            </w:r>
          </w:p>
          <w:p w:rsidR="00000000" w:rsidDel="00000000" w:rsidP="00000000" w:rsidRDefault="00000000" w:rsidRPr="00000000" w14:paraId="00000021">
            <w:pPr>
              <w:widowControl w:val="0"/>
              <w:ind w:left="144" w:firstLine="0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0" w:hRule="atLeast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center"/>
          </w:tcPr>
          <w:p w:rsidR="00000000" w:rsidDel="00000000" w:rsidP="00000000" w:rsidRDefault="00000000" w:rsidRPr="00000000" w14:paraId="00000063">
            <w:pPr>
              <w:pStyle w:val="Heading2"/>
              <w:ind w:firstLine="144"/>
              <w:rPr/>
            </w:pPr>
            <w:r w:rsidDel="00000000" w:rsidR="00000000" w:rsidRPr="00000000">
              <w:rPr>
                <w:rtl w:val="0"/>
              </w:rPr>
              <w:t xml:space="preserve">Address of the membership</w:t>
            </w:r>
          </w:p>
        </w:tc>
      </w:tr>
      <w:tr>
        <w:trPr>
          <w:trHeight w:val="53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left="14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left="14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left="14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left="14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left="144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left="144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left="144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left="144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Zip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pos="4320"/>
          <w:tab w:val="left" w:pos="864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  <w:tab/>
        <w:t xml:space="preserve">____________________________</w:t>
        <w:tab/>
        <w:t xml:space="preserve">________________</w:t>
      </w:r>
    </w:p>
    <w:p w:rsidR="00000000" w:rsidDel="00000000" w:rsidP="00000000" w:rsidRDefault="00000000" w:rsidRPr="00000000" w14:paraId="00000077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 of Primary Member</w:t>
        <w:tab/>
        <w:t xml:space="preserve">Print Name</w:t>
        <w:tab/>
        <w:t xml:space="preserve">Date</w:t>
      </w:r>
    </w:p>
    <w:p w:rsidR="00000000" w:rsidDel="00000000" w:rsidP="00000000" w:rsidRDefault="00000000" w:rsidRPr="00000000" w14:paraId="00000078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  <w:tab/>
        <w:t xml:space="preserve">____________________________</w:t>
        <w:tab/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 of Secondary Member</w:t>
        <w:tab/>
        <w:t xml:space="preserve">Print Name</w:t>
        <w:tab/>
        <w:t xml:space="preserve">Date</w:t>
      </w:r>
    </w:p>
    <w:p w:rsidR="00000000" w:rsidDel="00000000" w:rsidP="00000000" w:rsidRDefault="00000000" w:rsidRPr="00000000" w14:paraId="0000007B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  <w:tab/>
        <w:t xml:space="preserve">________________________</w:t>
        <w:tab/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 of Membership Director</w:t>
        <w:tab/>
        <w:t xml:space="preserve">Print Name</w:t>
        <w:tab/>
        <w:t xml:space="preserve">Date</w:t>
      </w:r>
    </w:p>
    <w:p w:rsidR="00000000" w:rsidDel="00000000" w:rsidP="00000000" w:rsidRDefault="00000000" w:rsidRPr="00000000" w14:paraId="0000007E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  <w:tab/>
        <w:t xml:space="preserve">________________________</w:t>
        <w:tab/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 of FPSA President</w:t>
        <w:tab/>
        <w:t xml:space="preserve">Print Name</w:t>
        <w:tab/>
        <w:t xml:space="preserve">Date</w:t>
      </w:r>
    </w:p>
    <w:p w:rsidR="00000000" w:rsidDel="00000000" w:rsidP="00000000" w:rsidRDefault="00000000" w:rsidRPr="00000000" w14:paraId="00000081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pos="4320"/>
          <w:tab w:val="left" w:pos="864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FOR FPSA BOARD USE ONLY:               </w:t>
      </w:r>
    </w:p>
    <w:tbl>
      <w:tblPr>
        <w:tblStyle w:val="Table2"/>
        <w:tblW w:w="10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8"/>
        <w:gridCol w:w="5130"/>
        <w:gridCol w:w="2700"/>
        <w:tblGridChange w:id="0">
          <w:tblGrid>
            <w:gridCol w:w="3078"/>
            <w:gridCol w:w="5130"/>
            <w:gridCol w:w="2700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PAID: $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#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date of membership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PAID: $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#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PAID: $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Referred by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 #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14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ind w:left="144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797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 w:val="1"/>
    <w:rsid w:val="000E7976"/>
    <w:pPr>
      <w:keepNext w:val="1"/>
      <w:widowControl w:val="0"/>
      <w:ind w:left="144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0E7976"/>
    <w:pPr>
      <w:keepNext w:val="1"/>
      <w:widowControl w:val="0"/>
      <w:ind w:left="144"/>
      <w:jc w:val="center"/>
      <w:outlineLvl w:val="1"/>
    </w:pPr>
    <w:rPr>
      <w:rFonts w:ascii="Arial" w:cs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locked w:val="1"/>
    <w:rsid w:val="000E7976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locked w:val="1"/>
    <w:rsid w:val="000E7976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0E7976"/>
    <w:pPr>
      <w:widowControl w:val="0"/>
      <w:ind w:left="144"/>
    </w:pPr>
    <w:rPr>
      <w:rFonts w:ascii="Arial" w:cs="Arial" w:hAnsi="Arial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 w:val="1"/>
    <w:locked w:val="1"/>
    <w:rsid w:val="000E7976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0E7976"/>
    <w:pPr>
      <w:widowControl w:val="0"/>
    </w:pPr>
    <w:rPr>
      <w:rFonts w:ascii="Arial" w:cs="Arial" w:hAnsi="Arial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sid w:val="000E7976"/>
    <w:rPr>
      <w:rFonts w:cs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07gARhKMpIcMcSyo4lFuf+WcA==">AMUW2mW4WRq1JlBpwJ0EbbYx5PA2SESbqnP7Dxup0zNOwxQJLYHvEvh7M4TpliMTo4diVwztCDTQqjioa8ryYag1fzvD/oKXppsaB1Qw96PZFMCDojzcsT8=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2013-01-15T03:18:00Z</dcterms:created>
  <dc:creator>Readiris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