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D39B" w14:textId="77777777" w:rsidR="00B57502" w:rsidRPr="00B57502" w:rsidRDefault="00B57502" w:rsidP="00B57502">
      <w:pPr>
        <w:rPr>
          <w:b/>
          <w:bCs/>
        </w:rPr>
      </w:pPr>
      <w:r w:rsidRPr="00B57502">
        <w:rPr>
          <w:b/>
          <w:bCs/>
        </w:rPr>
        <w:t>Preface: Why This Book Exists</w:t>
      </w:r>
    </w:p>
    <w:p w14:paraId="3232E57C" w14:textId="77777777" w:rsidR="00B57502" w:rsidRPr="00B57502" w:rsidRDefault="00B57502" w:rsidP="00B57502">
      <w:r w:rsidRPr="00B57502">
        <w:t>The world of work has changed faster than anyone expected.</w:t>
      </w:r>
      <w:r w:rsidRPr="00B57502">
        <w:br/>
        <w:t>First, a global pandemic forced millions to work from home. Then artificial intelligence changed how work itself gets done. Together, these two shifts created a new kind of worker — independent, flexible, and often alone.</w:t>
      </w:r>
    </w:p>
    <w:p w14:paraId="659A8968" w14:textId="77777777" w:rsidR="00B57502" w:rsidRPr="00B57502" w:rsidRDefault="00B57502" w:rsidP="00B57502">
      <w:r w:rsidRPr="00B57502">
        <w:t xml:space="preserve">You don’t need to belong to a big company to build a great career anymore. What you do need are </w:t>
      </w:r>
      <w:r w:rsidRPr="00B57502">
        <w:rPr>
          <w:b/>
          <w:bCs/>
        </w:rPr>
        <w:t>the right systems</w:t>
      </w:r>
      <w:r w:rsidRPr="00B57502">
        <w:t>: ways to organize your tools, manage your time, and use AI to make your work easier, not harder.</w:t>
      </w:r>
    </w:p>
    <w:p w14:paraId="74963FEE" w14:textId="77777777" w:rsidR="00B57502" w:rsidRPr="00B57502" w:rsidRDefault="00B57502" w:rsidP="00B57502">
      <w:r w:rsidRPr="00B57502">
        <w:t>This book is your guide to that.</w:t>
      </w:r>
      <w:r w:rsidRPr="00B57502">
        <w:br/>
        <w:t>It starts with the big ideas — how remote work and AI have changed what “success” means. Then it moves into practical systems you can copy or customize. Each part ends with examples, templates, and prompts you can try right away.</w:t>
      </w:r>
    </w:p>
    <w:p w14:paraId="431F95E8" w14:textId="77777777" w:rsidR="00B57502" w:rsidRPr="00B57502" w:rsidRDefault="00B57502" w:rsidP="00B57502">
      <w:r w:rsidRPr="00B57502">
        <w:t xml:space="preserve">Think of it as a </w:t>
      </w:r>
      <w:r w:rsidRPr="00B57502">
        <w:rPr>
          <w:b/>
          <w:bCs/>
        </w:rPr>
        <w:t>field manual for the modern worker</w:t>
      </w:r>
      <w:r w:rsidRPr="00B57502">
        <w:t>: how to work smarter, earn more, and stay human in an automated world.</w:t>
      </w:r>
    </w:p>
    <w:p w14:paraId="2DC6B648" w14:textId="77777777" w:rsidR="00B57502" w:rsidRPr="00B57502" w:rsidRDefault="00B57502" w:rsidP="00B57502">
      <w:r w:rsidRPr="00B57502">
        <w:rPr>
          <w:i/>
          <w:iCs/>
        </w:rPr>
        <w:t>(A companion platform is in development to help you set up these systems without the tech headaches.)</w:t>
      </w:r>
    </w:p>
    <w:p w14:paraId="3B4BA932" w14:textId="77777777" w:rsidR="00B57502" w:rsidRPr="00B57502" w:rsidRDefault="00B57502" w:rsidP="00B57502">
      <w:r w:rsidRPr="00B57502">
        <w:pict w14:anchorId="5D5DC49E">
          <v:rect id="_x0000_i1055" style="width:0;height:1.5pt" o:hralign="center" o:hrstd="t" o:hr="t" fillcolor="#a0a0a0" stroked="f"/>
        </w:pict>
      </w:r>
    </w:p>
    <w:p w14:paraId="60A6B01D" w14:textId="77777777" w:rsidR="00B57502" w:rsidRPr="00B57502" w:rsidRDefault="00B57502" w:rsidP="00B57502">
      <w:pPr>
        <w:rPr>
          <w:b/>
          <w:bCs/>
        </w:rPr>
      </w:pPr>
      <w:r w:rsidRPr="00B57502">
        <w:rPr>
          <w:b/>
          <w:bCs/>
        </w:rPr>
        <w:t>Part I — The New Reality of Work</w:t>
      </w:r>
    </w:p>
    <w:p w14:paraId="75BF3747" w14:textId="77777777" w:rsidR="00B57502" w:rsidRPr="00B57502" w:rsidRDefault="00B57502" w:rsidP="00B57502">
      <w:r w:rsidRPr="00B57502">
        <w:pict w14:anchorId="714CC367">
          <v:rect id="_x0000_i1056" style="width:0;height:1.5pt" o:hralign="center" o:hrstd="t" o:hr="t" fillcolor="#a0a0a0" stroked="f"/>
        </w:pict>
      </w:r>
    </w:p>
    <w:p w14:paraId="43B88A77" w14:textId="77777777" w:rsidR="00B57502" w:rsidRPr="00B57502" w:rsidRDefault="00B57502" w:rsidP="00B57502">
      <w:pPr>
        <w:rPr>
          <w:b/>
          <w:bCs/>
        </w:rPr>
      </w:pPr>
      <w:r w:rsidRPr="00B57502">
        <w:rPr>
          <w:b/>
          <w:bCs/>
        </w:rPr>
        <w:t>Chapter 1: The Remote Revolution</w:t>
      </w:r>
    </w:p>
    <w:p w14:paraId="19A4D1D2" w14:textId="77777777" w:rsidR="00B57502" w:rsidRPr="00B57502" w:rsidRDefault="00B57502" w:rsidP="00B57502">
      <w:r w:rsidRPr="00B57502">
        <w:t>In 2020, the world went home to work — and many never went back.</w:t>
      </w:r>
      <w:r w:rsidRPr="00B57502">
        <w:br/>
        <w:t>What started as a safety measure turned into a permanent shift. Companies realized they didn’t need everyone in the same building. Workers realized they didn’t need a boss in the same city.</w:t>
      </w:r>
    </w:p>
    <w:p w14:paraId="63122FEA" w14:textId="77777777" w:rsidR="00B57502" w:rsidRPr="00B57502" w:rsidRDefault="00B57502" w:rsidP="00B57502">
      <w:r w:rsidRPr="00B57502">
        <w:t>New kinds of professionals appeared almost overnight:</w:t>
      </w:r>
    </w:p>
    <w:p w14:paraId="4BC520EA" w14:textId="77777777" w:rsidR="00B57502" w:rsidRPr="00B57502" w:rsidRDefault="00B57502" w:rsidP="00B57502">
      <w:pPr>
        <w:numPr>
          <w:ilvl w:val="0"/>
          <w:numId w:val="1"/>
        </w:numPr>
      </w:pPr>
      <w:r w:rsidRPr="00B57502">
        <w:rPr>
          <w:b/>
          <w:bCs/>
        </w:rPr>
        <w:t>Freelancers</w:t>
      </w:r>
      <w:r w:rsidRPr="00B57502">
        <w:t xml:space="preserve"> who built careers from laptops.</w:t>
      </w:r>
    </w:p>
    <w:p w14:paraId="648C82FA" w14:textId="77777777" w:rsidR="00B57502" w:rsidRPr="00B57502" w:rsidRDefault="00B57502" w:rsidP="00B57502">
      <w:pPr>
        <w:numPr>
          <w:ilvl w:val="0"/>
          <w:numId w:val="1"/>
        </w:numPr>
      </w:pPr>
      <w:r w:rsidRPr="00B57502">
        <w:rPr>
          <w:b/>
          <w:bCs/>
        </w:rPr>
        <w:t>Solopreneurs</w:t>
      </w:r>
      <w:r w:rsidRPr="00B57502">
        <w:t xml:space="preserve"> who turned skills into small online businesses.</w:t>
      </w:r>
    </w:p>
    <w:p w14:paraId="7D89A614" w14:textId="77777777" w:rsidR="00B57502" w:rsidRPr="00B57502" w:rsidRDefault="00B57502" w:rsidP="00B57502">
      <w:pPr>
        <w:numPr>
          <w:ilvl w:val="0"/>
          <w:numId w:val="1"/>
        </w:numPr>
      </w:pPr>
      <w:r w:rsidRPr="00B57502">
        <w:rPr>
          <w:b/>
          <w:bCs/>
        </w:rPr>
        <w:t>Hybrid professionals</w:t>
      </w:r>
      <w:r w:rsidRPr="00B57502">
        <w:t xml:space="preserve"> who mix company work with personal projects.</w:t>
      </w:r>
    </w:p>
    <w:p w14:paraId="24B557BC" w14:textId="77777777" w:rsidR="00B57502" w:rsidRPr="00B57502" w:rsidRDefault="00B57502" w:rsidP="00B57502">
      <w:r w:rsidRPr="00B57502">
        <w:t>Remote work brought freedom and flexibility, but also loneliness and distraction. Your co-workers became faces on a screen. Your office became a kitchen table.</w:t>
      </w:r>
      <w:r w:rsidRPr="00B57502">
        <w:br/>
        <w:t>And suddenly, your competition wasn’t just local — it was global.</w:t>
      </w:r>
    </w:p>
    <w:p w14:paraId="5BF3948C" w14:textId="77777777" w:rsidR="00B57502" w:rsidRPr="00B57502" w:rsidRDefault="00B57502" w:rsidP="00B57502">
      <w:r w:rsidRPr="00B57502">
        <w:t xml:space="preserve">The people who thrive in this new world aren’t the busiest ones. They’re the ones who </w:t>
      </w:r>
      <w:r w:rsidRPr="00B57502">
        <w:rPr>
          <w:b/>
          <w:bCs/>
        </w:rPr>
        <w:t>build systems</w:t>
      </w:r>
      <w:r w:rsidRPr="00B57502">
        <w:t>: routines, automations, and workflows that keep them focused and free.</w:t>
      </w:r>
    </w:p>
    <w:p w14:paraId="2A96A31D" w14:textId="77777777" w:rsidR="00B57502" w:rsidRPr="00B57502" w:rsidRDefault="00B57502" w:rsidP="00B57502">
      <w:r w:rsidRPr="00B57502">
        <w:rPr>
          <w:b/>
          <w:bCs/>
        </w:rPr>
        <w:t>Takeaway:</w:t>
      </w:r>
      <w:r w:rsidRPr="00B57502">
        <w:t xml:space="preserve"> Remote work isn’t a perk anymore — it’s the default. Survival requires structure.</w:t>
      </w:r>
    </w:p>
    <w:p w14:paraId="6FFC6AB8" w14:textId="77777777" w:rsidR="00B57502" w:rsidRPr="00B57502" w:rsidRDefault="00B57502" w:rsidP="00B57502">
      <w:r w:rsidRPr="00B57502">
        <w:pict w14:anchorId="28F136BD">
          <v:rect id="_x0000_i1057" style="width:0;height:1.5pt" o:hralign="center" o:hrstd="t" o:hr="t" fillcolor="#a0a0a0" stroked="f"/>
        </w:pict>
      </w:r>
    </w:p>
    <w:p w14:paraId="41971738" w14:textId="77777777" w:rsidR="00B57502" w:rsidRPr="00B57502" w:rsidRDefault="00B57502" w:rsidP="00B57502">
      <w:pPr>
        <w:rPr>
          <w:b/>
          <w:bCs/>
        </w:rPr>
      </w:pPr>
      <w:r w:rsidRPr="00B57502">
        <w:rPr>
          <w:b/>
          <w:bCs/>
        </w:rPr>
        <w:t>Chapter 2: AI Is the New Co-Worker</w:t>
      </w:r>
    </w:p>
    <w:p w14:paraId="5C629B48" w14:textId="77777777" w:rsidR="00B57502" w:rsidRPr="00B57502" w:rsidRDefault="00B57502" w:rsidP="00B57502">
      <w:r w:rsidRPr="00B57502">
        <w:lastRenderedPageBreak/>
        <w:t>Artificial intelligence isn’t coming — it’s already here.</w:t>
      </w:r>
      <w:r w:rsidRPr="00B57502">
        <w:br/>
        <w:t>You’ve probably used it today without thinking: writing an email, searching the web, summarizing a meeting. AI isn’t replacing humans; it’s helping us work faster and think bigger.</w:t>
      </w:r>
    </w:p>
    <w:p w14:paraId="4DEBEE20" w14:textId="77777777" w:rsidR="00B57502" w:rsidRPr="00B57502" w:rsidRDefault="00B57502" w:rsidP="00B57502">
      <w:r w:rsidRPr="00B57502">
        <w:t>The key is to stop seeing AI as a threat and start seeing it as a teammate.</w:t>
      </w:r>
      <w:r w:rsidRPr="00B57502">
        <w:br/>
        <w:t xml:space="preserve">You don’t have to be a programmer to use it. You just have to learn how to </w:t>
      </w:r>
      <w:r w:rsidRPr="00B57502">
        <w:rPr>
          <w:b/>
          <w:bCs/>
        </w:rPr>
        <w:t>ask it the right questions</w:t>
      </w:r>
      <w:r w:rsidRPr="00B57502">
        <w:t xml:space="preserve"> — and then check its answers with your own judgment.</w:t>
      </w:r>
    </w:p>
    <w:p w14:paraId="6F1B1AB6" w14:textId="77777777" w:rsidR="00B57502" w:rsidRPr="00B57502" w:rsidRDefault="00B57502" w:rsidP="00B57502">
      <w:r w:rsidRPr="00B57502">
        <w:t>Some of the most useful tools right now are:</w:t>
      </w:r>
    </w:p>
    <w:p w14:paraId="7DDCB731" w14:textId="77777777" w:rsidR="00B57502" w:rsidRPr="00B57502" w:rsidRDefault="00B57502" w:rsidP="00B57502">
      <w:pPr>
        <w:numPr>
          <w:ilvl w:val="0"/>
          <w:numId w:val="2"/>
        </w:numPr>
      </w:pPr>
      <w:r w:rsidRPr="00B57502">
        <w:rPr>
          <w:b/>
          <w:bCs/>
        </w:rPr>
        <w:t>ChatGPT, Claude, and Gemini</w:t>
      </w:r>
      <w:r w:rsidRPr="00B57502">
        <w:t xml:space="preserve"> for writing, brainstorming, and research.</w:t>
      </w:r>
    </w:p>
    <w:p w14:paraId="176CD567" w14:textId="77777777" w:rsidR="00B57502" w:rsidRPr="00B57502" w:rsidRDefault="00B57502" w:rsidP="00B57502">
      <w:pPr>
        <w:numPr>
          <w:ilvl w:val="0"/>
          <w:numId w:val="2"/>
        </w:numPr>
      </w:pPr>
      <w:r w:rsidRPr="00B57502">
        <w:rPr>
          <w:b/>
          <w:bCs/>
        </w:rPr>
        <w:t>Copilot</w:t>
      </w:r>
      <w:r w:rsidRPr="00B57502">
        <w:t xml:space="preserve"> for code and task automation.</w:t>
      </w:r>
    </w:p>
    <w:p w14:paraId="45439AF9" w14:textId="77777777" w:rsidR="00B57502" w:rsidRPr="00B57502" w:rsidRDefault="00B57502" w:rsidP="00B57502">
      <w:pPr>
        <w:numPr>
          <w:ilvl w:val="0"/>
          <w:numId w:val="2"/>
        </w:numPr>
      </w:pPr>
      <w:r w:rsidRPr="00B57502">
        <w:rPr>
          <w:b/>
          <w:bCs/>
        </w:rPr>
        <w:t>AI built into apps</w:t>
      </w:r>
      <w:r w:rsidRPr="00B57502">
        <w:t xml:space="preserve"> like Notion, Canva, and Zoom that save hours a week.</w:t>
      </w:r>
    </w:p>
    <w:p w14:paraId="4D9D1208" w14:textId="77777777" w:rsidR="00B57502" w:rsidRPr="00B57502" w:rsidRDefault="00B57502" w:rsidP="00B57502">
      <w:r w:rsidRPr="00B57502">
        <w:t>But remember what machines can’t do:</w:t>
      </w:r>
      <w:r w:rsidRPr="00B57502">
        <w:br/>
        <w:t xml:space="preserve">They don’t feel empathy. They don’t understand context like people do. And they don’t know what </w:t>
      </w:r>
      <w:r w:rsidRPr="00B57502">
        <w:rPr>
          <w:i/>
          <w:iCs/>
        </w:rPr>
        <w:t>matters</w:t>
      </w:r>
      <w:r w:rsidRPr="00B57502">
        <w:t xml:space="preserve"> to you.</w:t>
      </w:r>
    </w:p>
    <w:p w14:paraId="1DC99300" w14:textId="77777777" w:rsidR="00B57502" w:rsidRPr="00B57502" w:rsidRDefault="00B57502" w:rsidP="00B57502">
      <w:r w:rsidRPr="00B57502">
        <w:t>That’s your edge — and always will be.</w:t>
      </w:r>
    </w:p>
    <w:p w14:paraId="59193586" w14:textId="77777777" w:rsidR="00B57502" w:rsidRPr="00B57502" w:rsidRDefault="00B57502" w:rsidP="00B57502">
      <w:r w:rsidRPr="00B57502">
        <w:rPr>
          <w:b/>
          <w:bCs/>
        </w:rPr>
        <w:t>Takeaway:</w:t>
      </w:r>
      <w:r w:rsidRPr="00B57502">
        <w:t xml:space="preserve"> Treat AI as a teammate — one that never sleeps.</w:t>
      </w:r>
    </w:p>
    <w:p w14:paraId="37273D4E" w14:textId="77777777" w:rsidR="00B57502" w:rsidRPr="00B57502" w:rsidRDefault="00B57502" w:rsidP="00B57502">
      <w:r w:rsidRPr="00B57502">
        <w:pict w14:anchorId="48CDAEED">
          <v:rect id="_x0000_i1058" style="width:0;height:1.5pt" o:hralign="center" o:hrstd="t" o:hr="t" fillcolor="#a0a0a0" stroked="f"/>
        </w:pict>
      </w:r>
    </w:p>
    <w:p w14:paraId="7767BB30" w14:textId="77777777" w:rsidR="00B57502" w:rsidRPr="00B57502" w:rsidRDefault="00B57502" w:rsidP="00B57502">
      <w:pPr>
        <w:rPr>
          <w:b/>
          <w:bCs/>
        </w:rPr>
      </w:pPr>
      <w:r w:rsidRPr="00B57502">
        <w:rPr>
          <w:b/>
          <w:bCs/>
        </w:rPr>
        <w:t>Chapter 3: The Economics of Abundance</w:t>
      </w:r>
    </w:p>
    <w:p w14:paraId="6185292E" w14:textId="77777777" w:rsidR="00B57502" w:rsidRPr="00B57502" w:rsidRDefault="00B57502" w:rsidP="00B57502">
      <w:r w:rsidRPr="00B57502">
        <w:t>For most of history, economics was about scarcity — too little land, too few materials, not enough time. But technology changed that.</w:t>
      </w:r>
      <w:r w:rsidRPr="00B57502">
        <w:br/>
        <w:t>Every new invention, from the printing press to the smartphone, made once-rare things common.</w:t>
      </w:r>
    </w:p>
    <w:p w14:paraId="4C89B695" w14:textId="77777777" w:rsidR="00B57502" w:rsidRPr="00B57502" w:rsidRDefault="00B57502" w:rsidP="00B57502">
      <w:r w:rsidRPr="00B57502">
        <w:t xml:space="preserve">Today, AI is doing the same with </w:t>
      </w:r>
      <w:r w:rsidRPr="00B57502">
        <w:rPr>
          <w:b/>
          <w:bCs/>
        </w:rPr>
        <w:t>knowledge and creativity</w:t>
      </w:r>
      <w:r w:rsidRPr="00B57502">
        <w:t>.</w:t>
      </w:r>
      <w:r w:rsidRPr="00B57502">
        <w:br/>
        <w:t>What used to take a team of experts now takes one person with the right tools. You don’t need a factory to start a company, or a publisher to write a book. The only real limit is your imagination.</w:t>
      </w:r>
    </w:p>
    <w:p w14:paraId="5A2E490B" w14:textId="77777777" w:rsidR="00B57502" w:rsidRPr="00B57502" w:rsidRDefault="00B57502" w:rsidP="00B57502">
      <w:r w:rsidRPr="00B57502">
        <w:t xml:space="preserve">Economist </w:t>
      </w:r>
      <w:r w:rsidRPr="00B57502">
        <w:rPr>
          <w:b/>
          <w:bCs/>
        </w:rPr>
        <w:t>Paul Zane Pilzer</w:t>
      </w:r>
      <w:r w:rsidRPr="00B57502">
        <w:t xml:space="preserve"> called this “economic alchemy” — turning ideas into wealth by applying technology. Later thinkers like </w:t>
      </w:r>
      <w:r w:rsidRPr="00B57502">
        <w:rPr>
          <w:b/>
          <w:bCs/>
        </w:rPr>
        <w:t>Peter Drucker</w:t>
      </w:r>
      <w:r w:rsidRPr="00B57502">
        <w:t xml:space="preserve">, </w:t>
      </w:r>
      <w:r w:rsidRPr="00B57502">
        <w:rPr>
          <w:b/>
          <w:bCs/>
        </w:rPr>
        <w:t>Manuel Castells</w:t>
      </w:r>
      <w:r w:rsidRPr="00B57502">
        <w:t xml:space="preserve">, and </w:t>
      </w:r>
      <w:r w:rsidRPr="00B57502">
        <w:rPr>
          <w:b/>
          <w:bCs/>
        </w:rPr>
        <w:t>Erik Brynjolfsson</w:t>
      </w:r>
      <w:r w:rsidRPr="00B57502">
        <w:t xml:space="preserve"> expanded on it, showing how knowledge and networks create value faster than resources ever could.</w:t>
      </w:r>
    </w:p>
    <w:p w14:paraId="3CB51FCF" w14:textId="77777777" w:rsidR="00B57502" w:rsidRPr="00B57502" w:rsidRDefault="00B57502" w:rsidP="00B57502">
      <w:r w:rsidRPr="00B57502">
        <w:t>The lesson for remote workers is simple:</w:t>
      </w:r>
      <w:r w:rsidRPr="00B57502">
        <w:br/>
        <w:t xml:space="preserve">You live in a world of </w:t>
      </w:r>
      <w:r w:rsidRPr="00B57502">
        <w:rPr>
          <w:b/>
          <w:bCs/>
        </w:rPr>
        <w:t>abundance</w:t>
      </w:r>
      <w:r w:rsidRPr="00B57502">
        <w:t>, not shortage. Technology gives you leverage. The question isn’t whether there’s enough opportunity — it’s whether you’re organized and skilled enough to use it.</w:t>
      </w:r>
    </w:p>
    <w:p w14:paraId="0B9228DC" w14:textId="77777777" w:rsidR="00B57502" w:rsidRPr="00B57502" w:rsidRDefault="00B57502" w:rsidP="00B57502">
      <w:r w:rsidRPr="00B57502">
        <w:rPr>
          <w:b/>
          <w:bCs/>
        </w:rPr>
        <w:t>Takeaway:</w:t>
      </w:r>
      <w:r w:rsidRPr="00B57502">
        <w:t xml:space="preserve"> The new wealth isn’t about owning more — it’s about creating more with less.</w:t>
      </w:r>
    </w:p>
    <w:p w14:paraId="01363F8A" w14:textId="77777777" w:rsidR="00B57502" w:rsidRPr="00B57502" w:rsidRDefault="00B57502" w:rsidP="00B57502">
      <w:r w:rsidRPr="00B57502">
        <w:pict w14:anchorId="15BC91C4">
          <v:rect id="_x0000_i1059" style="width:0;height:1.5pt" o:hralign="center" o:hrstd="t" o:hr="t" fillcolor="#a0a0a0" stroked="f"/>
        </w:pict>
      </w:r>
    </w:p>
    <w:p w14:paraId="19304CC7" w14:textId="77777777" w:rsidR="00B57502" w:rsidRPr="00B57502" w:rsidRDefault="00B57502" w:rsidP="00B57502">
      <w:pPr>
        <w:rPr>
          <w:b/>
          <w:bCs/>
        </w:rPr>
      </w:pPr>
      <w:r w:rsidRPr="00B57502">
        <w:rPr>
          <w:b/>
          <w:bCs/>
        </w:rPr>
        <w:t>Chapter 4: The Challenge of Fragmentation</w:t>
      </w:r>
    </w:p>
    <w:p w14:paraId="6CFE383F" w14:textId="77777777" w:rsidR="00B57502" w:rsidRPr="00B57502" w:rsidRDefault="00B57502" w:rsidP="00B57502">
      <w:r w:rsidRPr="00B57502">
        <w:lastRenderedPageBreak/>
        <w:t>Modern work sounds exciting — until you count the tabs.</w:t>
      </w:r>
      <w:r w:rsidRPr="00B57502">
        <w:br/>
        <w:t>Email, chat, task lists, cloud docs, video calls, spreadsheets, social feeds… all competing for your attention.</w:t>
      </w:r>
    </w:p>
    <w:p w14:paraId="6FC0B8F0" w14:textId="77777777" w:rsidR="00B57502" w:rsidRPr="00B57502" w:rsidRDefault="00B57502" w:rsidP="00B57502">
      <w:r w:rsidRPr="00B57502">
        <w:t>Every switch between tools costs mental energy. You start one thing, get interrupted, and lose the thread. Multiply that by a dozen times a day, and no wonder it feels like burnout is built in.</w:t>
      </w:r>
    </w:p>
    <w:p w14:paraId="4F83D4EF" w14:textId="77777777" w:rsidR="00B57502" w:rsidRPr="00B57502" w:rsidRDefault="00B57502" w:rsidP="00B57502">
      <w:r w:rsidRPr="00B57502">
        <w:t xml:space="preserve">The problem isn’t laziness — it’s </w:t>
      </w:r>
      <w:r w:rsidRPr="00B57502">
        <w:rPr>
          <w:b/>
          <w:bCs/>
        </w:rPr>
        <w:t>fragmentation</w:t>
      </w:r>
      <w:r w:rsidRPr="00B57502">
        <w:t>.</w:t>
      </w:r>
      <w:r w:rsidRPr="00B57502">
        <w:br/>
        <w:t>Your tools don’t talk to each other, your notes are everywhere, and your day gets swallowed by switching contexts instead of creating value.</w:t>
      </w:r>
    </w:p>
    <w:p w14:paraId="0F8CB782" w14:textId="77777777" w:rsidR="00B57502" w:rsidRPr="00B57502" w:rsidRDefault="00B57502" w:rsidP="00B57502">
      <w:r w:rsidRPr="00B57502">
        <w:t xml:space="preserve">That’s why the next revolution isn’t more innovation — it’s </w:t>
      </w:r>
      <w:r w:rsidRPr="00B57502">
        <w:rPr>
          <w:b/>
          <w:bCs/>
        </w:rPr>
        <w:t>integration</w:t>
      </w:r>
      <w:r w:rsidRPr="00B57502">
        <w:t>.</w:t>
      </w:r>
      <w:r w:rsidRPr="00B57502">
        <w:br/>
        <w:t>The future of work belongs to people who build systems that connect everything: ideas, clients, automations, and routines.</w:t>
      </w:r>
    </w:p>
    <w:p w14:paraId="2468B22C" w14:textId="77777777" w:rsidR="00B57502" w:rsidRPr="00B57502" w:rsidRDefault="00B57502" w:rsidP="00B57502">
      <w:r w:rsidRPr="00B57502">
        <w:rPr>
          <w:i/>
          <w:iCs/>
        </w:rPr>
        <w:t>(This is where the companion SaaS platform comes in — a workspace that ties your tools together.)</w:t>
      </w:r>
    </w:p>
    <w:p w14:paraId="5F880172" w14:textId="77777777" w:rsidR="00B57502" w:rsidRDefault="00B57502" w:rsidP="00B57502">
      <w:r w:rsidRPr="00B57502">
        <w:rPr>
          <w:b/>
          <w:bCs/>
        </w:rPr>
        <w:t>Takeaway:</w:t>
      </w:r>
      <w:r w:rsidRPr="00B57502">
        <w:t xml:space="preserve"> Productivity isn’t about doing more — it’s about doing less, connected better.</w:t>
      </w:r>
    </w:p>
    <w:p w14:paraId="1892C493" w14:textId="77777777" w:rsidR="00B57502" w:rsidRPr="00B57502" w:rsidRDefault="00B57502" w:rsidP="00B57502">
      <w:r w:rsidRPr="00B57502">
        <w:pict w14:anchorId="6F39D44F">
          <v:rect id="_x0000_i1097" style="width:0;height:1.5pt" o:hralign="center" o:hrstd="t" o:hr="t" fillcolor="#a0a0a0" stroked="f"/>
        </w:pict>
      </w:r>
    </w:p>
    <w:p w14:paraId="7F919E97" w14:textId="77777777" w:rsidR="00B57502" w:rsidRPr="00B57502" w:rsidRDefault="00B57502" w:rsidP="00B57502"/>
    <w:p w14:paraId="44C0EFFD" w14:textId="77777777" w:rsidR="00B57502" w:rsidRPr="00B57502" w:rsidRDefault="00B57502" w:rsidP="00B57502">
      <w:pPr>
        <w:rPr>
          <w:b/>
          <w:bCs/>
        </w:rPr>
      </w:pPr>
      <w:r w:rsidRPr="00B57502">
        <w:rPr>
          <w:b/>
          <w:bCs/>
        </w:rPr>
        <w:t>Part II — Core Tools for Remote Professionals</w:t>
      </w:r>
    </w:p>
    <w:p w14:paraId="38C38ECF" w14:textId="77777777" w:rsidR="00B57502" w:rsidRPr="00B57502" w:rsidRDefault="00B57502" w:rsidP="00B57502">
      <w:r w:rsidRPr="00B57502">
        <w:pict w14:anchorId="01593EDF">
          <v:rect id="_x0000_i1089" style="width:0;height:1.5pt" o:hralign="center" o:hrstd="t" o:hr="t" fillcolor="#a0a0a0" stroked="f"/>
        </w:pict>
      </w:r>
    </w:p>
    <w:p w14:paraId="414A6321" w14:textId="77777777" w:rsidR="00B57502" w:rsidRPr="00B57502" w:rsidRDefault="00B57502" w:rsidP="00B57502">
      <w:pPr>
        <w:rPr>
          <w:b/>
          <w:bCs/>
        </w:rPr>
      </w:pPr>
      <w:r w:rsidRPr="00B57502">
        <w:rPr>
          <w:b/>
          <w:bCs/>
        </w:rPr>
        <w:t>Chapter 5: ChatGPT — Your Thinking Partner</w:t>
      </w:r>
    </w:p>
    <w:p w14:paraId="5DC9D136" w14:textId="77777777" w:rsidR="00B57502" w:rsidRPr="00B57502" w:rsidRDefault="00B57502" w:rsidP="00B57502">
      <w:r w:rsidRPr="00B57502">
        <w:t xml:space="preserve">AI can do more than answer trivia. When used right, it becomes your </w:t>
      </w:r>
      <w:r w:rsidRPr="00B57502">
        <w:rPr>
          <w:b/>
          <w:bCs/>
        </w:rPr>
        <w:t>thinking partner</w:t>
      </w:r>
      <w:r w:rsidRPr="00B57502">
        <w:t xml:space="preserve"> — helping you plan, write, and create faster.</w:t>
      </w:r>
    </w:p>
    <w:p w14:paraId="226BF7DC" w14:textId="77777777" w:rsidR="00B57502" w:rsidRPr="00B57502" w:rsidRDefault="00B57502" w:rsidP="00B57502">
      <w:pPr>
        <w:rPr>
          <w:b/>
          <w:bCs/>
        </w:rPr>
      </w:pPr>
      <w:r w:rsidRPr="00B57502">
        <w:rPr>
          <w:b/>
          <w:bCs/>
        </w:rPr>
        <w:t>Understanding Prompts</w:t>
      </w:r>
    </w:p>
    <w:p w14:paraId="23107456" w14:textId="77777777" w:rsidR="00B57502" w:rsidRPr="00B57502" w:rsidRDefault="00B57502" w:rsidP="00B57502">
      <w:r w:rsidRPr="00B57502">
        <w:t xml:space="preserve">A </w:t>
      </w:r>
      <w:r w:rsidRPr="00B57502">
        <w:rPr>
          <w:b/>
          <w:bCs/>
        </w:rPr>
        <w:t>prompt</w:t>
      </w:r>
      <w:r w:rsidRPr="00B57502">
        <w:t xml:space="preserve"> is the instruction you give an AI. Clear prompts get clear results.</w:t>
      </w:r>
      <w:r w:rsidRPr="00B57502">
        <w:br/>
        <w:t>Each prompt should include:</w:t>
      </w:r>
    </w:p>
    <w:p w14:paraId="494BD0AC" w14:textId="77777777" w:rsidR="00B57502" w:rsidRPr="00B57502" w:rsidRDefault="00B57502" w:rsidP="00B57502">
      <w:pPr>
        <w:numPr>
          <w:ilvl w:val="0"/>
          <w:numId w:val="3"/>
        </w:numPr>
      </w:pPr>
      <w:r w:rsidRPr="00B57502">
        <w:rPr>
          <w:b/>
          <w:bCs/>
        </w:rPr>
        <w:t>Role</w:t>
      </w:r>
      <w:r w:rsidRPr="00B57502">
        <w:t xml:space="preserve"> — who the AI is (“act as a marketing coach”)</w:t>
      </w:r>
    </w:p>
    <w:p w14:paraId="7C91309F" w14:textId="77777777" w:rsidR="00B57502" w:rsidRPr="00B57502" w:rsidRDefault="00B57502" w:rsidP="00B57502">
      <w:pPr>
        <w:numPr>
          <w:ilvl w:val="0"/>
          <w:numId w:val="3"/>
        </w:numPr>
      </w:pPr>
      <w:r w:rsidRPr="00B57502">
        <w:rPr>
          <w:b/>
          <w:bCs/>
        </w:rPr>
        <w:t>Task</w:t>
      </w:r>
      <w:r w:rsidRPr="00B57502">
        <w:t xml:space="preserve"> — what you want done (“write a proposal outline”)</w:t>
      </w:r>
    </w:p>
    <w:p w14:paraId="6903314E" w14:textId="77777777" w:rsidR="00B57502" w:rsidRPr="00B57502" w:rsidRDefault="00B57502" w:rsidP="00B57502">
      <w:pPr>
        <w:numPr>
          <w:ilvl w:val="0"/>
          <w:numId w:val="3"/>
        </w:numPr>
      </w:pPr>
      <w:r w:rsidRPr="00B57502">
        <w:rPr>
          <w:b/>
          <w:bCs/>
        </w:rPr>
        <w:t>Format</w:t>
      </w:r>
      <w:r w:rsidRPr="00B57502">
        <w:t xml:space="preserve"> — how it should look (bulleted list, email, etc.)</w:t>
      </w:r>
    </w:p>
    <w:p w14:paraId="3A876CC1" w14:textId="77777777" w:rsidR="00B57502" w:rsidRPr="00B57502" w:rsidRDefault="00B57502" w:rsidP="00B57502">
      <w:pPr>
        <w:numPr>
          <w:ilvl w:val="0"/>
          <w:numId w:val="3"/>
        </w:numPr>
      </w:pPr>
      <w:r w:rsidRPr="00B57502">
        <w:rPr>
          <w:b/>
          <w:bCs/>
        </w:rPr>
        <w:t>Tone</w:t>
      </w:r>
      <w:r w:rsidRPr="00B57502">
        <w:t xml:space="preserve"> — the mood or style (formal, friendly, simple)</w:t>
      </w:r>
    </w:p>
    <w:p w14:paraId="786405C5" w14:textId="77777777" w:rsidR="00B57502" w:rsidRPr="00B57502" w:rsidRDefault="00B57502" w:rsidP="00B57502">
      <w:pPr>
        <w:rPr>
          <w:b/>
          <w:bCs/>
        </w:rPr>
      </w:pPr>
      <w:r w:rsidRPr="00B57502">
        <w:rPr>
          <w:b/>
          <w:bCs/>
        </w:rPr>
        <w:t>The Five Prompt Types Every Pro Should Master</w:t>
      </w:r>
    </w:p>
    <w:p w14:paraId="303E58B8" w14:textId="77777777" w:rsidR="00B57502" w:rsidRPr="00B57502" w:rsidRDefault="00B57502" w:rsidP="00B57502">
      <w:pPr>
        <w:numPr>
          <w:ilvl w:val="0"/>
          <w:numId w:val="4"/>
        </w:numPr>
      </w:pPr>
      <w:r w:rsidRPr="00B57502">
        <w:rPr>
          <w:b/>
          <w:bCs/>
        </w:rPr>
        <w:t>Brainstorm</w:t>
      </w:r>
      <w:r w:rsidRPr="00B57502">
        <w:t xml:space="preserve"> – “Give me 5 fresh ideas for a client campaign.”</w:t>
      </w:r>
    </w:p>
    <w:p w14:paraId="62DE51F3" w14:textId="77777777" w:rsidR="00B57502" w:rsidRPr="00B57502" w:rsidRDefault="00B57502" w:rsidP="00B57502">
      <w:pPr>
        <w:numPr>
          <w:ilvl w:val="0"/>
          <w:numId w:val="4"/>
        </w:numPr>
      </w:pPr>
      <w:r w:rsidRPr="00B57502">
        <w:rPr>
          <w:b/>
          <w:bCs/>
        </w:rPr>
        <w:t>Rewrite</w:t>
      </w:r>
      <w:r w:rsidRPr="00B57502">
        <w:t xml:space="preserve"> – “Make this email sound more confident.”</w:t>
      </w:r>
    </w:p>
    <w:p w14:paraId="05FABF95" w14:textId="77777777" w:rsidR="00B57502" w:rsidRPr="00B57502" w:rsidRDefault="00B57502" w:rsidP="00B57502">
      <w:pPr>
        <w:numPr>
          <w:ilvl w:val="0"/>
          <w:numId w:val="4"/>
        </w:numPr>
      </w:pPr>
      <w:r w:rsidRPr="00B57502">
        <w:rPr>
          <w:b/>
          <w:bCs/>
        </w:rPr>
        <w:t>Explain</w:t>
      </w:r>
      <w:r w:rsidRPr="00B57502">
        <w:t xml:space="preserve"> – “Break down this technical concept in plain English.”</w:t>
      </w:r>
    </w:p>
    <w:p w14:paraId="7F94649B" w14:textId="77777777" w:rsidR="00B57502" w:rsidRPr="00B57502" w:rsidRDefault="00B57502" w:rsidP="00B57502">
      <w:pPr>
        <w:numPr>
          <w:ilvl w:val="0"/>
          <w:numId w:val="4"/>
        </w:numPr>
      </w:pPr>
      <w:r w:rsidRPr="00B57502">
        <w:rPr>
          <w:b/>
          <w:bCs/>
        </w:rPr>
        <w:t>Summarize</w:t>
      </w:r>
      <w:r w:rsidRPr="00B57502">
        <w:t xml:space="preserve"> – “Condense this meeting transcript into key takeaways.”</w:t>
      </w:r>
    </w:p>
    <w:p w14:paraId="7AE49853" w14:textId="77777777" w:rsidR="00B57502" w:rsidRPr="00B57502" w:rsidRDefault="00B57502" w:rsidP="00B57502">
      <w:pPr>
        <w:numPr>
          <w:ilvl w:val="0"/>
          <w:numId w:val="4"/>
        </w:numPr>
      </w:pPr>
      <w:r w:rsidRPr="00B57502">
        <w:rPr>
          <w:b/>
          <w:bCs/>
        </w:rPr>
        <w:lastRenderedPageBreak/>
        <w:t>Automate</w:t>
      </w:r>
      <w:r w:rsidRPr="00B57502">
        <w:t xml:space="preserve"> – “Create a daily plan based on these priorities.”</w:t>
      </w:r>
    </w:p>
    <w:p w14:paraId="2EB49879" w14:textId="77777777" w:rsidR="00B57502" w:rsidRPr="00B57502" w:rsidRDefault="00B57502" w:rsidP="00B57502">
      <w:pPr>
        <w:rPr>
          <w:b/>
          <w:bCs/>
        </w:rPr>
      </w:pPr>
      <w:r w:rsidRPr="00B57502">
        <w:rPr>
          <w:b/>
          <w:bCs/>
        </w:rPr>
        <w:t>Real-World Use Cases</w:t>
      </w:r>
    </w:p>
    <w:p w14:paraId="614A1839" w14:textId="77777777" w:rsidR="00B57502" w:rsidRPr="00B57502" w:rsidRDefault="00B57502" w:rsidP="00B57502">
      <w:pPr>
        <w:numPr>
          <w:ilvl w:val="0"/>
          <w:numId w:val="5"/>
        </w:numPr>
      </w:pPr>
      <w:r w:rsidRPr="00B57502">
        <w:t>Drafting proposals and marketing copy</w:t>
      </w:r>
    </w:p>
    <w:p w14:paraId="72901A5F" w14:textId="77777777" w:rsidR="00B57502" w:rsidRPr="00B57502" w:rsidRDefault="00B57502" w:rsidP="00B57502">
      <w:pPr>
        <w:numPr>
          <w:ilvl w:val="0"/>
          <w:numId w:val="5"/>
        </w:numPr>
      </w:pPr>
      <w:r w:rsidRPr="00B57502">
        <w:t>Writing or summarizing client emails</w:t>
      </w:r>
    </w:p>
    <w:p w14:paraId="1D509C49" w14:textId="77777777" w:rsidR="00B57502" w:rsidRPr="00B57502" w:rsidRDefault="00B57502" w:rsidP="00B57502">
      <w:pPr>
        <w:numPr>
          <w:ilvl w:val="0"/>
          <w:numId w:val="5"/>
        </w:numPr>
      </w:pPr>
      <w:r w:rsidRPr="00B57502">
        <w:t>Generating content ideas or outlines</w:t>
      </w:r>
    </w:p>
    <w:p w14:paraId="3888540B" w14:textId="77777777" w:rsidR="00B57502" w:rsidRPr="00B57502" w:rsidRDefault="00B57502" w:rsidP="00B57502">
      <w:pPr>
        <w:numPr>
          <w:ilvl w:val="0"/>
          <w:numId w:val="5"/>
        </w:numPr>
      </w:pPr>
      <w:r w:rsidRPr="00B57502">
        <w:t>Creating study notes or reports</w:t>
      </w:r>
    </w:p>
    <w:p w14:paraId="610CF453" w14:textId="77777777" w:rsidR="00B57502" w:rsidRPr="00B57502" w:rsidRDefault="00B57502" w:rsidP="00B57502">
      <w:r w:rsidRPr="00B57502">
        <w:t xml:space="preserve">Build a </w:t>
      </w:r>
      <w:r w:rsidRPr="00B57502">
        <w:rPr>
          <w:b/>
          <w:bCs/>
        </w:rPr>
        <w:t>prompt library</w:t>
      </w:r>
      <w:r w:rsidRPr="00B57502">
        <w:t xml:space="preserve"> — a shared document where your best prompts live, ready to reuse or adapt.</w:t>
      </w:r>
    </w:p>
    <w:p w14:paraId="4905F52F" w14:textId="77777777" w:rsidR="00B57502" w:rsidRPr="00B57502" w:rsidRDefault="00B57502" w:rsidP="00B57502">
      <w:r w:rsidRPr="00B57502">
        <w:rPr>
          <w:b/>
          <w:bCs/>
        </w:rPr>
        <w:t>Limits:</w:t>
      </w:r>
      <w:r w:rsidRPr="00B57502">
        <w:t xml:space="preserve"> Always fact-check. AI can sound right but be wrong. Use your judgment.</w:t>
      </w:r>
    </w:p>
    <w:p w14:paraId="049BEE89" w14:textId="77777777" w:rsidR="00B57502" w:rsidRPr="00B57502" w:rsidRDefault="00B57502" w:rsidP="00B57502">
      <w:r w:rsidRPr="00B57502">
        <w:rPr>
          <w:b/>
          <w:bCs/>
        </w:rPr>
        <w:t>Takeaway:</w:t>
      </w:r>
      <w:r w:rsidRPr="00B57502">
        <w:t xml:space="preserve"> Use AI as a </w:t>
      </w:r>
      <w:r w:rsidRPr="00B57502">
        <w:rPr>
          <w:b/>
          <w:bCs/>
        </w:rPr>
        <w:t>collaborator</w:t>
      </w:r>
      <w:r w:rsidRPr="00B57502">
        <w:t>, not a crutch.</w:t>
      </w:r>
    </w:p>
    <w:p w14:paraId="6D1AA4CE" w14:textId="77777777" w:rsidR="00B57502" w:rsidRPr="00B57502" w:rsidRDefault="00B57502" w:rsidP="00B57502">
      <w:r w:rsidRPr="00B57502">
        <w:pict w14:anchorId="57CDA815">
          <v:rect id="_x0000_i1090" style="width:0;height:1.5pt" o:hralign="center" o:hrstd="t" o:hr="t" fillcolor="#a0a0a0" stroked="f"/>
        </w:pict>
      </w:r>
    </w:p>
    <w:p w14:paraId="2159283C" w14:textId="77777777" w:rsidR="00B57502" w:rsidRPr="00B57502" w:rsidRDefault="00B57502" w:rsidP="00B57502">
      <w:pPr>
        <w:rPr>
          <w:b/>
          <w:bCs/>
        </w:rPr>
      </w:pPr>
      <w:r w:rsidRPr="00B57502">
        <w:rPr>
          <w:b/>
          <w:bCs/>
        </w:rPr>
        <w:t>Chapter 6: Canva — Visual Communication Made Easy</w:t>
      </w:r>
    </w:p>
    <w:p w14:paraId="74693752" w14:textId="77777777" w:rsidR="00B57502" w:rsidRPr="00B57502" w:rsidRDefault="00B57502" w:rsidP="00B57502">
      <w:pPr>
        <w:rPr>
          <w:b/>
          <w:bCs/>
        </w:rPr>
      </w:pPr>
      <w:r w:rsidRPr="00B57502">
        <w:rPr>
          <w:b/>
          <w:bCs/>
        </w:rPr>
        <w:t>In the digital age, everyone is a brand. Whether you’re pitching an idea or sharing insights online, design helps people understand and trust you.</w:t>
      </w:r>
    </w:p>
    <w:p w14:paraId="037C4778" w14:textId="77777777" w:rsidR="00B57502" w:rsidRPr="00B57502" w:rsidRDefault="00B57502" w:rsidP="00B57502">
      <w:pPr>
        <w:rPr>
          <w:b/>
          <w:bCs/>
        </w:rPr>
      </w:pPr>
      <w:r w:rsidRPr="00B57502">
        <w:rPr>
          <w:b/>
          <w:bCs/>
        </w:rPr>
        <w:t>The Rise of the Personal Brand</w:t>
      </w:r>
    </w:p>
    <w:p w14:paraId="51CE71AD" w14:textId="77777777" w:rsidR="00B57502" w:rsidRPr="00B57502" w:rsidRDefault="00B57502" w:rsidP="00B57502">
      <w:pPr>
        <w:rPr>
          <w:b/>
          <w:bCs/>
        </w:rPr>
      </w:pPr>
      <w:r w:rsidRPr="00B57502">
        <w:rPr>
          <w:b/>
          <w:bCs/>
        </w:rPr>
        <w:t xml:space="preserve">Decades ago, economist Paul Zane Pilzer predicted that individuals, not corporations, would become the new creators of wealth. He argued that technology gives people the power to turn knowledge into value — what he called </w:t>
      </w:r>
      <w:r w:rsidRPr="00B57502">
        <w:rPr>
          <w:b/>
          <w:bCs/>
          <w:i/>
          <w:iCs/>
        </w:rPr>
        <w:t>economic alchemy</w:t>
      </w:r>
      <w:r w:rsidRPr="00B57502">
        <w:rPr>
          <w:b/>
          <w:bCs/>
        </w:rPr>
        <w:t>.</w:t>
      </w:r>
      <w:r w:rsidRPr="00B57502">
        <w:rPr>
          <w:b/>
          <w:bCs/>
        </w:rPr>
        <w:br/>
        <w:t>Today, that idea lives on in the concept of personal branding. Your skills, ideas, and online presence are your most valuable assets. Platforms like Canva help you express that brand visually so your work — and reputation — stand out across borders.</w:t>
      </w:r>
    </w:p>
    <w:p w14:paraId="77EBE4B1" w14:textId="77777777" w:rsidR="00B57502" w:rsidRPr="00B57502" w:rsidRDefault="00B57502" w:rsidP="00B57502">
      <w:pPr>
        <w:rPr>
          <w:b/>
          <w:bCs/>
        </w:rPr>
      </w:pPr>
      <w:r w:rsidRPr="00B57502">
        <w:rPr>
          <w:b/>
          <w:bCs/>
        </w:rPr>
        <w:t>Design Principles for Non-Designers</w:t>
      </w:r>
    </w:p>
    <w:p w14:paraId="2FB15B41" w14:textId="77777777" w:rsidR="00B57502" w:rsidRPr="00B57502" w:rsidRDefault="00B57502" w:rsidP="00B57502">
      <w:pPr>
        <w:rPr>
          <w:b/>
          <w:bCs/>
        </w:rPr>
      </w:pPr>
      <w:r w:rsidRPr="00B57502">
        <w:rPr>
          <w:b/>
          <w:bCs/>
        </w:rPr>
        <w:t>You don’t need to be an artist to create clean, professional designs. Just remember a few simple rules:</w:t>
      </w:r>
    </w:p>
    <w:p w14:paraId="42069751" w14:textId="77777777" w:rsidR="00B57502" w:rsidRPr="00B57502" w:rsidRDefault="00B57502" w:rsidP="00B57502">
      <w:pPr>
        <w:numPr>
          <w:ilvl w:val="0"/>
          <w:numId w:val="11"/>
        </w:numPr>
        <w:rPr>
          <w:b/>
          <w:bCs/>
        </w:rPr>
      </w:pPr>
      <w:r w:rsidRPr="00B57502">
        <w:rPr>
          <w:b/>
          <w:bCs/>
        </w:rPr>
        <w:t>Hierarchy: Make what’s most important stand out first.</w:t>
      </w:r>
    </w:p>
    <w:p w14:paraId="11E7DBF0" w14:textId="77777777" w:rsidR="00B57502" w:rsidRPr="00B57502" w:rsidRDefault="00B57502" w:rsidP="00B57502">
      <w:pPr>
        <w:numPr>
          <w:ilvl w:val="0"/>
          <w:numId w:val="11"/>
        </w:numPr>
        <w:rPr>
          <w:b/>
          <w:bCs/>
        </w:rPr>
      </w:pPr>
      <w:r w:rsidRPr="00B57502">
        <w:rPr>
          <w:b/>
          <w:bCs/>
        </w:rPr>
        <w:t>Contrast: Use color, size, and spacing to guide the eye.</w:t>
      </w:r>
    </w:p>
    <w:p w14:paraId="06ED540B" w14:textId="77777777" w:rsidR="00B57502" w:rsidRPr="00B57502" w:rsidRDefault="00B57502" w:rsidP="00B57502">
      <w:pPr>
        <w:numPr>
          <w:ilvl w:val="0"/>
          <w:numId w:val="11"/>
        </w:numPr>
        <w:rPr>
          <w:b/>
          <w:bCs/>
        </w:rPr>
      </w:pPr>
      <w:r w:rsidRPr="00B57502">
        <w:rPr>
          <w:b/>
          <w:bCs/>
        </w:rPr>
        <w:t>White Space: Leave breathing room — clutter kills clarity.</w:t>
      </w:r>
    </w:p>
    <w:p w14:paraId="59BDD2E8" w14:textId="77777777" w:rsidR="00B57502" w:rsidRPr="00B57502" w:rsidRDefault="00B57502" w:rsidP="00B57502">
      <w:pPr>
        <w:rPr>
          <w:b/>
          <w:bCs/>
        </w:rPr>
      </w:pPr>
      <w:r w:rsidRPr="00B57502">
        <w:rPr>
          <w:b/>
          <w:bCs/>
        </w:rPr>
        <w:t>Canva makes all of this easy with ready-to-use templates for:</w:t>
      </w:r>
    </w:p>
    <w:p w14:paraId="6250EEDD" w14:textId="77777777" w:rsidR="00B57502" w:rsidRPr="00B57502" w:rsidRDefault="00B57502" w:rsidP="00B57502">
      <w:pPr>
        <w:numPr>
          <w:ilvl w:val="0"/>
          <w:numId w:val="12"/>
        </w:numPr>
        <w:rPr>
          <w:b/>
          <w:bCs/>
        </w:rPr>
      </w:pPr>
      <w:r w:rsidRPr="00B57502">
        <w:rPr>
          <w:b/>
          <w:bCs/>
        </w:rPr>
        <w:t>Pitch decks</w:t>
      </w:r>
    </w:p>
    <w:p w14:paraId="55E8734B" w14:textId="77777777" w:rsidR="00B57502" w:rsidRPr="00B57502" w:rsidRDefault="00B57502" w:rsidP="00B57502">
      <w:pPr>
        <w:numPr>
          <w:ilvl w:val="0"/>
          <w:numId w:val="12"/>
        </w:numPr>
        <w:rPr>
          <w:b/>
          <w:bCs/>
        </w:rPr>
      </w:pPr>
      <w:r w:rsidRPr="00B57502">
        <w:rPr>
          <w:b/>
          <w:bCs/>
        </w:rPr>
        <w:t>Social media posts</w:t>
      </w:r>
    </w:p>
    <w:p w14:paraId="519BEA5F" w14:textId="77777777" w:rsidR="00B57502" w:rsidRPr="00B57502" w:rsidRDefault="00B57502" w:rsidP="00B57502">
      <w:pPr>
        <w:numPr>
          <w:ilvl w:val="0"/>
          <w:numId w:val="12"/>
        </w:numPr>
        <w:rPr>
          <w:b/>
          <w:bCs/>
        </w:rPr>
      </w:pPr>
      <w:r w:rsidRPr="00B57502">
        <w:rPr>
          <w:b/>
          <w:bCs/>
        </w:rPr>
        <w:t>Reports and PDFs</w:t>
      </w:r>
    </w:p>
    <w:p w14:paraId="657B2E74" w14:textId="77777777" w:rsidR="00B57502" w:rsidRPr="00B57502" w:rsidRDefault="00B57502" w:rsidP="00B57502">
      <w:pPr>
        <w:rPr>
          <w:b/>
          <w:bCs/>
        </w:rPr>
      </w:pPr>
      <w:r w:rsidRPr="00B57502">
        <w:rPr>
          <w:b/>
          <w:bCs/>
        </w:rPr>
        <w:t>Brand Consistency</w:t>
      </w:r>
    </w:p>
    <w:p w14:paraId="41B20037" w14:textId="77777777" w:rsidR="00B57502" w:rsidRPr="00B57502" w:rsidRDefault="00B57502" w:rsidP="00B57502">
      <w:pPr>
        <w:rPr>
          <w:b/>
          <w:bCs/>
        </w:rPr>
      </w:pPr>
      <w:r w:rsidRPr="00B57502">
        <w:rPr>
          <w:b/>
          <w:bCs/>
        </w:rPr>
        <w:lastRenderedPageBreak/>
        <w:t>Your personal brand isn’t just a logo or color scheme — it’s the visual rhythm of how you show up.</w:t>
      </w:r>
      <w:r w:rsidRPr="00B57502">
        <w:rPr>
          <w:b/>
          <w:bCs/>
        </w:rPr>
        <w:br/>
        <w:t>Use Brand Kits in Canva to keep your fonts, colors, and imagery consistent across all your materials. This builds recognition and trust over time. When clients or employers see your name, they should instantly connect it with quality and clarity.</w:t>
      </w:r>
    </w:p>
    <w:p w14:paraId="64BF2348" w14:textId="77777777" w:rsidR="00B57502" w:rsidRPr="00B57502" w:rsidRDefault="00B57502" w:rsidP="00B57502">
      <w:pPr>
        <w:rPr>
          <w:b/>
          <w:bCs/>
        </w:rPr>
      </w:pPr>
      <w:r w:rsidRPr="00B57502">
        <w:rPr>
          <w:b/>
          <w:bCs/>
        </w:rPr>
        <w:t>[SaaS Hook] Later, imagine these assets syncing automatically into your unified workspace — ready to publish or present in a few clicks.</w:t>
      </w:r>
    </w:p>
    <w:p w14:paraId="13B9712D" w14:textId="77777777" w:rsidR="00B57502" w:rsidRPr="00B57502" w:rsidRDefault="00B57502" w:rsidP="00B57502">
      <w:pPr>
        <w:rPr>
          <w:b/>
          <w:bCs/>
        </w:rPr>
      </w:pPr>
      <w:r w:rsidRPr="00B57502">
        <w:rPr>
          <w:b/>
          <w:bCs/>
        </w:rPr>
        <w:t>Takeaway: Clear visuals = clear thinking. And in the modern economy, a clear personal brand is your most powerful tool.</w:t>
      </w:r>
    </w:p>
    <w:p w14:paraId="55B543A1" w14:textId="77777777" w:rsidR="00B57502" w:rsidRPr="00B57502" w:rsidRDefault="00B57502" w:rsidP="00B57502">
      <w:r w:rsidRPr="00B57502">
        <w:pict w14:anchorId="07B61AE1">
          <v:rect id="_x0000_i1091" style="width:0;height:1.5pt" o:hralign="center" o:hrstd="t" o:hr="t" fillcolor="#a0a0a0" stroked="f"/>
        </w:pict>
      </w:r>
    </w:p>
    <w:p w14:paraId="25F04856" w14:textId="77777777" w:rsidR="00B57502" w:rsidRPr="00B57502" w:rsidRDefault="00B57502" w:rsidP="00B57502">
      <w:pPr>
        <w:rPr>
          <w:b/>
          <w:bCs/>
        </w:rPr>
      </w:pPr>
      <w:r w:rsidRPr="00B57502">
        <w:rPr>
          <w:b/>
          <w:bCs/>
        </w:rPr>
        <w:t>Chapter 7: Notion — Your Knowledge Base</w:t>
      </w:r>
    </w:p>
    <w:p w14:paraId="0E13E4B6" w14:textId="77777777" w:rsidR="00B57502" w:rsidRPr="00B57502" w:rsidRDefault="00B57502" w:rsidP="00B57502">
      <w:r w:rsidRPr="00B57502">
        <w:t xml:space="preserve">The best workers don’t just take notes — they </w:t>
      </w:r>
      <w:r w:rsidRPr="00B57502">
        <w:rPr>
          <w:b/>
          <w:bCs/>
        </w:rPr>
        <w:t>build systems of knowledge</w:t>
      </w:r>
      <w:r w:rsidRPr="00B57502">
        <w:t>.</w:t>
      </w:r>
      <w:r w:rsidRPr="00B57502">
        <w:br/>
        <w:t>Notion turns scattered thoughts into an organized digital workspace — a “</w:t>
      </w:r>
      <w:r w:rsidRPr="00B57502">
        <w:rPr>
          <w:b/>
          <w:bCs/>
        </w:rPr>
        <w:t>second brain</w:t>
      </w:r>
      <w:r w:rsidRPr="00B57502">
        <w:t>” that stores everything you know.</w:t>
      </w:r>
    </w:p>
    <w:p w14:paraId="2C39C8F3" w14:textId="77777777" w:rsidR="00B57502" w:rsidRPr="00B57502" w:rsidRDefault="00B57502" w:rsidP="00B57502">
      <w:pPr>
        <w:rPr>
          <w:b/>
          <w:bCs/>
        </w:rPr>
      </w:pPr>
      <w:r w:rsidRPr="00B57502">
        <w:rPr>
          <w:b/>
          <w:bCs/>
        </w:rPr>
        <w:t>Getting Started</w:t>
      </w:r>
    </w:p>
    <w:p w14:paraId="3FDED9E9" w14:textId="77777777" w:rsidR="00B57502" w:rsidRPr="00B57502" w:rsidRDefault="00B57502" w:rsidP="00B57502">
      <w:pPr>
        <w:numPr>
          <w:ilvl w:val="0"/>
          <w:numId w:val="8"/>
        </w:numPr>
      </w:pPr>
      <w:r w:rsidRPr="00B57502">
        <w:t xml:space="preserve">Create pages for </w:t>
      </w:r>
      <w:r w:rsidRPr="00B57502">
        <w:rPr>
          <w:b/>
          <w:bCs/>
        </w:rPr>
        <w:t>projects</w:t>
      </w:r>
      <w:r w:rsidRPr="00B57502">
        <w:t xml:space="preserve">, </w:t>
      </w:r>
      <w:r w:rsidRPr="00B57502">
        <w:rPr>
          <w:b/>
          <w:bCs/>
        </w:rPr>
        <w:t>clients</w:t>
      </w:r>
      <w:r w:rsidRPr="00B57502">
        <w:t xml:space="preserve">, and </w:t>
      </w:r>
      <w:r w:rsidRPr="00B57502">
        <w:rPr>
          <w:b/>
          <w:bCs/>
        </w:rPr>
        <w:t>goals</w:t>
      </w:r>
      <w:r w:rsidRPr="00B57502">
        <w:t>.</w:t>
      </w:r>
    </w:p>
    <w:p w14:paraId="635A8BFF" w14:textId="77777777" w:rsidR="00B57502" w:rsidRPr="00B57502" w:rsidRDefault="00B57502" w:rsidP="00B57502">
      <w:pPr>
        <w:numPr>
          <w:ilvl w:val="0"/>
          <w:numId w:val="8"/>
        </w:numPr>
      </w:pPr>
      <w:r w:rsidRPr="00B57502">
        <w:t xml:space="preserve">Use </w:t>
      </w:r>
      <w:r w:rsidRPr="00B57502">
        <w:rPr>
          <w:b/>
          <w:bCs/>
        </w:rPr>
        <w:t>databases</w:t>
      </w:r>
      <w:r w:rsidRPr="00B57502">
        <w:t xml:space="preserve"> to track tasks or ideas.</w:t>
      </w:r>
    </w:p>
    <w:p w14:paraId="23B99300" w14:textId="77777777" w:rsidR="00B57502" w:rsidRPr="00B57502" w:rsidRDefault="00B57502" w:rsidP="00B57502">
      <w:pPr>
        <w:numPr>
          <w:ilvl w:val="0"/>
          <w:numId w:val="8"/>
        </w:numPr>
      </w:pPr>
      <w:r w:rsidRPr="00B57502">
        <w:t xml:space="preserve">Switch views: </w:t>
      </w:r>
      <w:r w:rsidRPr="00B57502">
        <w:rPr>
          <w:b/>
          <w:bCs/>
        </w:rPr>
        <w:t>Table</w:t>
      </w:r>
      <w:r w:rsidRPr="00B57502">
        <w:t xml:space="preserve"> for details, </w:t>
      </w:r>
      <w:r w:rsidRPr="00B57502">
        <w:rPr>
          <w:b/>
          <w:bCs/>
        </w:rPr>
        <w:t>Kanban</w:t>
      </w:r>
      <w:r w:rsidRPr="00B57502">
        <w:t xml:space="preserve"> for progress, </w:t>
      </w:r>
      <w:r w:rsidRPr="00B57502">
        <w:rPr>
          <w:b/>
          <w:bCs/>
        </w:rPr>
        <w:t>Gallery</w:t>
      </w:r>
      <w:r w:rsidRPr="00B57502">
        <w:t xml:space="preserve"> for visuals.</w:t>
      </w:r>
    </w:p>
    <w:p w14:paraId="214926EB" w14:textId="77777777" w:rsidR="00B57502" w:rsidRPr="00B57502" w:rsidRDefault="00B57502" w:rsidP="00B57502">
      <w:pPr>
        <w:rPr>
          <w:b/>
          <w:bCs/>
        </w:rPr>
      </w:pPr>
      <w:r w:rsidRPr="00B57502">
        <w:rPr>
          <w:b/>
          <w:bCs/>
        </w:rPr>
        <w:t>Connecting Ideas</w:t>
      </w:r>
    </w:p>
    <w:p w14:paraId="0E66B687" w14:textId="77777777" w:rsidR="00B57502" w:rsidRPr="00B57502" w:rsidRDefault="00B57502" w:rsidP="00B57502">
      <w:r w:rsidRPr="00B57502">
        <w:t>Link pages so related information is never lost. For example:</w:t>
      </w:r>
      <w:r w:rsidRPr="00B57502">
        <w:br/>
        <w:t>A client’s project page can link to meeting notes, invoices, and tasks.</w:t>
      </w:r>
    </w:p>
    <w:p w14:paraId="15751284" w14:textId="77777777" w:rsidR="00B57502" w:rsidRPr="00B57502" w:rsidRDefault="00B57502" w:rsidP="00B57502">
      <w:pPr>
        <w:rPr>
          <w:b/>
          <w:bCs/>
        </w:rPr>
      </w:pPr>
      <w:r w:rsidRPr="00B57502">
        <w:rPr>
          <w:b/>
          <w:bCs/>
        </w:rPr>
        <w:t>Adding AI and Automation</w:t>
      </w:r>
    </w:p>
    <w:p w14:paraId="475411A4" w14:textId="77777777" w:rsidR="00B57502" w:rsidRPr="00B57502" w:rsidRDefault="00B57502" w:rsidP="00B57502">
      <w:r w:rsidRPr="00B57502">
        <w:t>Notion’s built-in AI can summarize notes or draft updates for you.</w:t>
      </w:r>
      <w:r w:rsidRPr="00B57502">
        <w:br/>
        <w:t>Even small automations — like reminders or synced pages — save hours a week.</w:t>
      </w:r>
    </w:p>
    <w:p w14:paraId="7F35A98D" w14:textId="77777777" w:rsidR="00B57502" w:rsidRPr="00B57502" w:rsidRDefault="00B57502" w:rsidP="00B57502">
      <w:r w:rsidRPr="00B57502">
        <w:rPr>
          <w:b/>
          <w:bCs/>
        </w:rPr>
        <w:t>Takeaway:</w:t>
      </w:r>
      <w:r w:rsidRPr="00B57502">
        <w:t xml:space="preserve"> </w:t>
      </w:r>
      <w:r w:rsidRPr="00B57502">
        <w:rPr>
          <w:b/>
          <w:bCs/>
        </w:rPr>
        <w:t>Information is useless if it isn’t organized.</w:t>
      </w:r>
    </w:p>
    <w:p w14:paraId="48B6726B" w14:textId="77777777" w:rsidR="00B57502" w:rsidRPr="00B57502" w:rsidRDefault="00B57502" w:rsidP="00B57502">
      <w:r w:rsidRPr="00B57502">
        <w:pict w14:anchorId="7031E23B">
          <v:rect id="_x0000_i1092" style="width:0;height:1.5pt" o:hralign="center" o:hrstd="t" o:hr="t" fillcolor="#a0a0a0" stroked="f"/>
        </w:pict>
      </w:r>
    </w:p>
    <w:p w14:paraId="1A5057CD" w14:textId="77777777" w:rsidR="00B57502" w:rsidRPr="00B57502" w:rsidRDefault="00B57502" w:rsidP="00B57502">
      <w:pPr>
        <w:rPr>
          <w:b/>
          <w:bCs/>
        </w:rPr>
      </w:pPr>
      <w:r w:rsidRPr="00B57502">
        <w:rPr>
          <w:b/>
          <w:bCs/>
        </w:rPr>
        <w:t>Chapter 8: Zapier &amp; Make — Your Automation Layer</w:t>
      </w:r>
    </w:p>
    <w:p w14:paraId="174520A7" w14:textId="77777777" w:rsidR="00B57502" w:rsidRPr="00B57502" w:rsidRDefault="00B57502" w:rsidP="00B57502">
      <w:r w:rsidRPr="00B57502">
        <w:t>Automation sounds complex, but it’s just connecting apps so they work for you while you sleep.</w:t>
      </w:r>
    </w:p>
    <w:p w14:paraId="52025D97" w14:textId="77777777" w:rsidR="00B57502" w:rsidRPr="00B57502" w:rsidRDefault="00B57502" w:rsidP="00B57502">
      <w:pPr>
        <w:rPr>
          <w:b/>
          <w:bCs/>
        </w:rPr>
      </w:pPr>
      <w:r w:rsidRPr="00B57502">
        <w:rPr>
          <w:b/>
          <w:bCs/>
        </w:rPr>
        <w:t>The Basics</w:t>
      </w:r>
    </w:p>
    <w:p w14:paraId="3FCD492A" w14:textId="77777777" w:rsidR="00B57502" w:rsidRPr="00B57502" w:rsidRDefault="00B57502" w:rsidP="00B57502">
      <w:r w:rsidRPr="00B57502">
        <w:t>Every automation has:</w:t>
      </w:r>
    </w:p>
    <w:p w14:paraId="417CABE5" w14:textId="77777777" w:rsidR="00B57502" w:rsidRPr="00B57502" w:rsidRDefault="00B57502" w:rsidP="00B57502">
      <w:pPr>
        <w:numPr>
          <w:ilvl w:val="0"/>
          <w:numId w:val="9"/>
        </w:numPr>
      </w:pPr>
      <w:r w:rsidRPr="00B57502">
        <w:rPr>
          <w:b/>
          <w:bCs/>
        </w:rPr>
        <w:t>Trigger:</w:t>
      </w:r>
      <w:r w:rsidRPr="00B57502">
        <w:t xml:space="preserve"> what starts it (e.g., “new client added”)</w:t>
      </w:r>
    </w:p>
    <w:p w14:paraId="66DB4FA6" w14:textId="77777777" w:rsidR="00B57502" w:rsidRPr="00B57502" w:rsidRDefault="00B57502" w:rsidP="00B57502">
      <w:pPr>
        <w:numPr>
          <w:ilvl w:val="0"/>
          <w:numId w:val="9"/>
        </w:numPr>
      </w:pPr>
      <w:r w:rsidRPr="00B57502">
        <w:rPr>
          <w:b/>
          <w:bCs/>
        </w:rPr>
        <w:t>Action:</w:t>
      </w:r>
      <w:r w:rsidRPr="00B57502">
        <w:t xml:space="preserve"> what happens next (“create Notion page,” “send welcome email”)</w:t>
      </w:r>
    </w:p>
    <w:p w14:paraId="068B7CE2" w14:textId="77777777" w:rsidR="00B57502" w:rsidRPr="00B57502" w:rsidRDefault="00B57502" w:rsidP="00B57502">
      <w:pPr>
        <w:numPr>
          <w:ilvl w:val="0"/>
          <w:numId w:val="9"/>
        </w:numPr>
      </w:pPr>
      <w:r w:rsidRPr="00B57502">
        <w:rPr>
          <w:b/>
          <w:bCs/>
        </w:rPr>
        <w:t>Data Flow:</w:t>
      </w:r>
      <w:r w:rsidRPr="00B57502">
        <w:t xml:space="preserve"> what information passes between tools</w:t>
      </w:r>
    </w:p>
    <w:p w14:paraId="30429AF5" w14:textId="77777777" w:rsidR="00B57502" w:rsidRPr="00B57502" w:rsidRDefault="00B57502" w:rsidP="00B57502">
      <w:pPr>
        <w:rPr>
          <w:b/>
          <w:bCs/>
        </w:rPr>
      </w:pPr>
      <w:r w:rsidRPr="00B57502">
        <w:rPr>
          <w:b/>
          <w:bCs/>
        </w:rPr>
        <w:lastRenderedPageBreak/>
        <w:t>Simple Examples</w:t>
      </w:r>
    </w:p>
    <w:p w14:paraId="063F6CF8" w14:textId="77777777" w:rsidR="00B57502" w:rsidRPr="00B57502" w:rsidRDefault="00B57502" w:rsidP="00B57502">
      <w:pPr>
        <w:numPr>
          <w:ilvl w:val="0"/>
          <w:numId w:val="10"/>
        </w:numPr>
      </w:pPr>
      <w:r w:rsidRPr="00B57502">
        <w:t>When a new form is submitted → create a Notion task.</w:t>
      </w:r>
    </w:p>
    <w:p w14:paraId="4A440FE7" w14:textId="77777777" w:rsidR="00B57502" w:rsidRPr="00B57502" w:rsidRDefault="00B57502" w:rsidP="00B57502">
      <w:pPr>
        <w:numPr>
          <w:ilvl w:val="0"/>
          <w:numId w:val="10"/>
        </w:numPr>
      </w:pPr>
      <w:r w:rsidRPr="00B57502">
        <w:t>When a client is added to Notion → send a welcome email.</w:t>
      </w:r>
    </w:p>
    <w:p w14:paraId="3022F865" w14:textId="77777777" w:rsidR="00B57502" w:rsidRPr="00B57502" w:rsidRDefault="00B57502" w:rsidP="00B57502">
      <w:pPr>
        <w:numPr>
          <w:ilvl w:val="0"/>
          <w:numId w:val="10"/>
        </w:numPr>
      </w:pPr>
      <w:r w:rsidRPr="00B57502">
        <w:t>When a project is marked “done” → move it to an archive folder.</w:t>
      </w:r>
    </w:p>
    <w:p w14:paraId="48A00E9C" w14:textId="77777777" w:rsidR="00B57502" w:rsidRPr="00B57502" w:rsidRDefault="00B57502" w:rsidP="00B57502">
      <w:pPr>
        <w:rPr>
          <w:b/>
          <w:bCs/>
        </w:rPr>
      </w:pPr>
      <w:r w:rsidRPr="00B57502">
        <w:rPr>
          <w:b/>
          <w:bCs/>
        </w:rPr>
        <w:t>When to Automate</w:t>
      </w:r>
    </w:p>
    <w:p w14:paraId="3F5D614C" w14:textId="77777777" w:rsidR="00B57502" w:rsidRPr="00B57502" w:rsidRDefault="00B57502" w:rsidP="00B57502">
      <w:r w:rsidRPr="00B57502">
        <w:t>Automate repetitive, predictable tasks.</w:t>
      </w:r>
      <w:r w:rsidRPr="00B57502">
        <w:br/>
        <w:t>Do things manually when creativity, judgment, or empathy are required.</w:t>
      </w:r>
    </w:p>
    <w:p w14:paraId="7C6A664A" w14:textId="77777777" w:rsidR="00B57502" w:rsidRPr="00B57502" w:rsidRDefault="00B57502" w:rsidP="00B57502">
      <w:pPr>
        <w:rPr>
          <w:b/>
          <w:bCs/>
        </w:rPr>
      </w:pPr>
      <w:r w:rsidRPr="00B57502">
        <w:rPr>
          <w:b/>
          <w:bCs/>
        </w:rPr>
        <w:t>APIs, Explained Simply</w:t>
      </w:r>
    </w:p>
    <w:p w14:paraId="18E3223E" w14:textId="77777777" w:rsidR="00B57502" w:rsidRPr="00B57502" w:rsidRDefault="00B57502" w:rsidP="00B57502">
      <w:r w:rsidRPr="00B57502">
        <w:t>APIs let apps “talk” to each other — like digital translators. Zapier and Make handle that for you, so you don’t need to code.</w:t>
      </w:r>
    </w:p>
    <w:p w14:paraId="5CA553A7" w14:textId="77777777" w:rsidR="00B57502" w:rsidRPr="00B57502" w:rsidRDefault="00B57502" w:rsidP="00B57502">
      <w:r w:rsidRPr="00B57502">
        <w:rPr>
          <w:b/>
          <w:bCs/>
        </w:rPr>
        <w:t>[SaaS Hook]</w:t>
      </w:r>
      <w:r w:rsidRPr="00B57502">
        <w:t xml:space="preserve"> The next generation of your workspace will make these automations even easier — no setup required.</w:t>
      </w:r>
    </w:p>
    <w:p w14:paraId="4D87112C" w14:textId="77777777" w:rsidR="00B57502" w:rsidRPr="00B57502" w:rsidRDefault="00B57502" w:rsidP="00B57502">
      <w:r w:rsidRPr="00B57502">
        <w:rPr>
          <w:b/>
          <w:bCs/>
        </w:rPr>
        <w:t>Takeaway:</w:t>
      </w:r>
      <w:r w:rsidRPr="00B57502">
        <w:t xml:space="preserve"> </w:t>
      </w:r>
      <w:r w:rsidRPr="00B57502">
        <w:rPr>
          <w:b/>
          <w:bCs/>
        </w:rPr>
        <w:t>Automate routine, preserve creativity.</w:t>
      </w:r>
    </w:p>
    <w:p w14:paraId="30D337D1" w14:textId="77777777" w:rsidR="00300EFC" w:rsidRDefault="00300EFC"/>
    <w:p w14:paraId="042393B4" w14:textId="77777777" w:rsidR="00B57502" w:rsidRDefault="00B57502"/>
    <w:sectPr w:rsidR="00B575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83B"/>
    <w:multiLevelType w:val="multilevel"/>
    <w:tmpl w:val="E28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73E3"/>
    <w:multiLevelType w:val="multilevel"/>
    <w:tmpl w:val="17B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FD4"/>
    <w:multiLevelType w:val="multilevel"/>
    <w:tmpl w:val="1EBA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E4A9A"/>
    <w:multiLevelType w:val="multilevel"/>
    <w:tmpl w:val="801E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1598"/>
    <w:multiLevelType w:val="multilevel"/>
    <w:tmpl w:val="27AC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B62FD"/>
    <w:multiLevelType w:val="multilevel"/>
    <w:tmpl w:val="AC9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C3307"/>
    <w:multiLevelType w:val="multilevel"/>
    <w:tmpl w:val="93A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1599D"/>
    <w:multiLevelType w:val="multilevel"/>
    <w:tmpl w:val="2F5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E5996"/>
    <w:multiLevelType w:val="multilevel"/>
    <w:tmpl w:val="1E2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728F0"/>
    <w:multiLevelType w:val="multilevel"/>
    <w:tmpl w:val="64F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61233"/>
    <w:multiLevelType w:val="multilevel"/>
    <w:tmpl w:val="C6A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B4C37"/>
    <w:multiLevelType w:val="multilevel"/>
    <w:tmpl w:val="2DC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203109">
    <w:abstractNumId w:val="11"/>
  </w:num>
  <w:num w:numId="2" w16cid:durableId="1039090775">
    <w:abstractNumId w:val="0"/>
  </w:num>
  <w:num w:numId="3" w16cid:durableId="1334188658">
    <w:abstractNumId w:val="3"/>
  </w:num>
  <w:num w:numId="4" w16cid:durableId="135026589">
    <w:abstractNumId w:val="4"/>
  </w:num>
  <w:num w:numId="5" w16cid:durableId="2121140434">
    <w:abstractNumId w:val="10"/>
  </w:num>
  <w:num w:numId="6" w16cid:durableId="1678382453">
    <w:abstractNumId w:val="1"/>
  </w:num>
  <w:num w:numId="7" w16cid:durableId="749809770">
    <w:abstractNumId w:val="8"/>
  </w:num>
  <w:num w:numId="8" w16cid:durableId="1059865181">
    <w:abstractNumId w:val="2"/>
  </w:num>
  <w:num w:numId="9" w16cid:durableId="1854804391">
    <w:abstractNumId w:val="5"/>
  </w:num>
  <w:num w:numId="10" w16cid:durableId="1489395972">
    <w:abstractNumId w:val="9"/>
  </w:num>
  <w:num w:numId="11" w16cid:durableId="2063407757">
    <w:abstractNumId w:val="7"/>
  </w:num>
  <w:num w:numId="12" w16cid:durableId="1993291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02"/>
    <w:rsid w:val="00300EFC"/>
    <w:rsid w:val="004E6E99"/>
    <w:rsid w:val="00B57502"/>
    <w:rsid w:val="00C65068"/>
    <w:rsid w:val="00D865F2"/>
    <w:rsid w:val="00F547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FCFC"/>
  <w15:chartTrackingRefBased/>
  <w15:docId w15:val="{98718593-AAC3-43EA-9F95-FCC3BC4C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502"/>
    <w:rPr>
      <w:rFonts w:eastAsiaTheme="majorEastAsia" w:cstheme="majorBidi"/>
      <w:color w:val="272727" w:themeColor="text1" w:themeTint="D8"/>
    </w:rPr>
  </w:style>
  <w:style w:type="paragraph" w:styleId="Title">
    <w:name w:val="Title"/>
    <w:basedOn w:val="Normal"/>
    <w:next w:val="Normal"/>
    <w:link w:val="TitleChar"/>
    <w:uiPriority w:val="10"/>
    <w:qFormat/>
    <w:rsid w:val="00B57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502"/>
    <w:pPr>
      <w:spacing w:before="160"/>
      <w:jc w:val="center"/>
    </w:pPr>
    <w:rPr>
      <w:i/>
      <w:iCs/>
      <w:color w:val="404040" w:themeColor="text1" w:themeTint="BF"/>
    </w:rPr>
  </w:style>
  <w:style w:type="character" w:customStyle="1" w:styleId="QuoteChar">
    <w:name w:val="Quote Char"/>
    <w:basedOn w:val="DefaultParagraphFont"/>
    <w:link w:val="Quote"/>
    <w:uiPriority w:val="29"/>
    <w:rsid w:val="00B57502"/>
    <w:rPr>
      <w:i/>
      <w:iCs/>
      <w:color w:val="404040" w:themeColor="text1" w:themeTint="BF"/>
    </w:rPr>
  </w:style>
  <w:style w:type="paragraph" w:styleId="ListParagraph">
    <w:name w:val="List Paragraph"/>
    <w:basedOn w:val="Normal"/>
    <w:uiPriority w:val="34"/>
    <w:qFormat/>
    <w:rsid w:val="00B57502"/>
    <w:pPr>
      <w:ind w:left="720"/>
      <w:contextualSpacing/>
    </w:pPr>
  </w:style>
  <w:style w:type="character" w:styleId="IntenseEmphasis">
    <w:name w:val="Intense Emphasis"/>
    <w:basedOn w:val="DefaultParagraphFont"/>
    <w:uiPriority w:val="21"/>
    <w:qFormat/>
    <w:rsid w:val="00B57502"/>
    <w:rPr>
      <w:i/>
      <w:iCs/>
      <w:color w:val="2F5496" w:themeColor="accent1" w:themeShade="BF"/>
    </w:rPr>
  </w:style>
  <w:style w:type="paragraph" w:styleId="IntenseQuote">
    <w:name w:val="Intense Quote"/>
    <w:basedOn w:val="Normal"/>
    <w:next w:val="Normal"/>
    <w:link w:val="IntenseQuoteChar"/>
    <w:uiPriority w:val="30"/>
    <w:qFormat/>
    <w:rsid w:val="00B57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502"/>
    <w:rPr>
      <w:i/>
      <w:iCs/>
      <w:color w:val="2F5496" w:themeColor="accent1" w:themeShade="BF"/>
    </w:rPr>
  </w:style>
  <w:style w:type="character" w:styleId="IntenseReference">
    <w:name w:val="Intense Reference"/>
    <w:basedOn w:val="DefaultParagraphFont"/>
    <w:uiPriority w:val="32"/>
    <w:qFormat/>
    <w:rsid w:val="00B575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Bayes</dc:creator>
  <cp:keywords/>
  <dc:description/>
  <cp:lastModifiedBy>Gary Bayes</cp:lastModifiedBy>
  <cp:revision>1</cp:revision>
  <dcterms:created xsi:type="dcterms:W3CDTF">2025-10-24T00:46:00Z</dcterms:created>
  <dcterms:modified xsi:type="dcterms:W3CDTF">2025-10-24T00:50:00Z</dcterms:modified>
</cp:coreProperties>
</file>