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(2015-02-16)</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f307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b20c0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