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http://www.garybgenett.net/Gary_B_Genett-Resume.pdf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Provided company vision, product direction and execution guidance to executive team, market research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</w:p>
    <w:p>
      <w:pPr>
        <w:pStyle w:val="Compact"/>
        <w:numPr>
          <w:numId w:val="1007"/>
          <w:ilvl w:val="0"/>
        </w:numPr>
      </w:pPr>
      <w:r>
        <w:t xml:space="preserve">Delivered competitive analysis ranging from high-level market overview to technical differentiation</w:t>
      </w:r>
    </w:p>
    <w:p>
      <w:pPr>
        <w:pStyle w:val="Compact"/>
        <w:numPr>
          <w:numId w:val="1007"/>
          <w:ilvl w:val="0"/>
        </w:numPr>
      </w:pPr>
      <w:r>
        <w:t xml:space="preserve">Wrote and maintained detailed briefing materials for executive team, product management and sales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  <w:r>
        <w:t xml:space="preserve"> </w:t>
      </w:r>
    </w:p>
    <w:p>
      <w:pPr>
        <w:pStyle w:val="Heading3"/>
      </w:pPr>
      <w:bookmarkStart w:id="32" w:name="additional-experience"/>
      <w:bookmarkEnd w:id="32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3" w:name="education-certifications"/>
      <w:bookmarkEnd w:id="33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4" w:name="open-source-projets"/>
      <w:bookmarkEnd w:id="34"/>
      <w:r>
        <w:t xml:space="preserve">Open Source Projets</w:t>
      </w:r>
    </w:p>
    <w:p>
      <w:pPr>
        <w:pStyle w:val="Compact"/>
        <w:numPr>
          <w:numId w:val="1010"/>
          <w:ilvl w:val="0"/>
        </w:numPr>
      </w:pPr>
      <w:hyperlink r:id="rId35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10"/>
          <w:ilvl w:val="0"/>
        </w:numPr>
      </w:pPr>
      <w:hyperlink r:id="rId36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</w:p>
    <w:p>
      <w:pPr>
        <w:pStyle w:val="Compact"/>
        <w:numPr>
          <w:numId w:val="1010"/>
          <w:ilvl w:val="0"/>
        </w:numPr>
      </w:pPr>
      <w:hyperlink r:id="rId37">
        <w:r>
          <w:rPr>
            <w:rStyle w:val="Link"/>
          </w:rPr>
          <w:t xml:space="preserve">Tasks</w:t>
        </w:r>
      </w:hyperlink>
      <w:r>
        <w:t xml:space="preserve"> </w:t>
      </w:r>
      <w:r>
        <w:t xml:space="preserve">– Taskwarrior &amp; Google Tasks: configuration, automation &amp; reporting</w:t>
      </w:r>
    </w:p>
    <w:p>
      <w:pPr>
        <w:pStyle w:val="Heading3"/>
      </w:pPr>
      <w:bookmarkStart w:id="38" w:name="volunteering"/>
      <w:bookmarkEnd w:id="38"/>
      <w:r>
        <w:t xml:space="preserve">Volunteering</w:t>
      </w:r>
    </w:p>
    <w:p>
      <w:pPr>
        <w:pStyle w:val="Compact"/>
        <w:numPr>
          <w:numId w:val="1011"/>
          <w:ilvl w:val="0"/>
        </w:numPr>
      </w:pPr>
      <w:hyperlink r:id="rId39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  <w:r>
        <w:t xml:space="preserve"> </w:t>
      </w:r>
      <w:r>
        <w:rPr>
          <w:i/>
        </w:rPr>
        <w:t xml:space="preserve">(Public accolades in 2017</w:t>
      </w:r>
      <w:r>
        <w:rPr>
          <w:i/>
        </w:rPr>
        <w:t xml:space="preserve"> </w:t>
      </w:r>
      <w:hyperlink r:id="rId40">
        <w:r>
          <w:rPr>
            <w:rStyle w:val="Link"/>
            <w:i/>
          </w:rPr>
          <w:t xml:space="preserve">Facebook post</w:t>
        </w:r>
      </w:hyperlink>
      <w:r>
        <w:rPr>
          <w:i/>
        </w:rPr>
        <w:t xml:space="preserve">)</w:t>
      </w:r>
      <w:r>
        <w:t xml:space="preserve"> </w:t>
      </w:r>
    </w:p>
    <w:p>
      <w:pPr>
        <w:pStyle w:val="Compact"/>
        <w:numPr>
          <w:numId w:val="1011"/>
          <w:ilvl w:val="0"/>
        </w:numPr>
      </w:pPr>
      <w:hyperlink r:id="rId41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Link"/>
          </w:rPr>
          <w:t xml:space="preserve">Nature Consortium</w:t>
        </w:r>
      </w:hyperlink>
      <w:r>
        <w:t xml:space="preserve">, 2009</w:t>
      </w:r>
    </w:p>
    <w:p>
      <w:pPr>
        <w:pStyle w:val="Compact"/>
        <w:numPr>
          <w:numId w:val="1011"/>
          <w:ilvl w:val="0"/>
        </w:numPr>
      </w:pPr>
      <w:hyperlink r:id="rId43">
        <w:r>
          <w:rPr>
            <w:rStyle w:val="Link"/>
          </w:rPr>
          <w:t xml:space="preserve">Circus Contraption</w:t>
        </w:r>
      </w:hyperlink>
      <w:r>
        <w:t xml:space="preserve">, 2009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bc7f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9410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42" Target="https://dnda.org/dnda-nature" TargetMode="External" /><Relationship Type="http://schemas.openxmlformats.org/officeDocument/2006/relationships/hyperlink" Id="rId36" Target="https://github.com/garybgenett/composer" TargetMode="External" /><Relationship Type="http://schemas.openxmlformats.org/officeDocument/2006/relationships/hyperlink" Id="rId35" Target="https://github.com/garybgenett/gary-os" TargetMode="External" /><Relationship Type="http://schemas.openxmlformats.org/officeDocument/2006/relationships/hyperlink" Id="rId37" Target="https://github.com/garybgenett/tasks" TargetMode="External" /><Relationship Type="http://schemas.openxmlformats.org/officeDocument/2006/relationships/hyperlink" Id="rId39" Target="https://wils.us" TargetMode="External" /><Relationship Type="http://schemas.openxmlformats.org/officeDocument/2006/relationships/hyperlink" Id="rId43" Target="https://www.circuscontraption.com" TargetMode="External" /><Relationship Type="http://schemas.openxmlformats.org/officeDocument/2006/relationships/hyperlink" Id="rId40" Target="https://www.facebook.com/WILeadS/posts/10155511390964644" TargetMode="External" /><Relationship Type="http://schemas.openxmlformats.org/officeDocument/2006/relationships/hyperlink" Id="rId41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42" Target="https://dnda.org/dnda-nature" TargetMode="External" /><Relationship Type="http://schemas.openxmlformats.org/officeDocument/2006/relationships/hyperlink" Id="rId36" Target="https://github.com/garybgenett/composer" TargetMode="External" /><Relationship Type="http://schemas.openxmlformats.org/officeDocument/2006/relationships/hyperlink" Id="rId35" Target="https://github.com/garybgenett/gary-os" TargetMode="External" /><Relationship Type="http://schemas.openxmlformats.org/officeDocument/2006/relationships/hyperlink" Id="rId37" Target="https://github.com/garybgenett/tasks" TargetMode="External" /><Relationship Type="http://schemas.openxmlformats.org/officeDocument/2006/relationships/hyperlink" Id="rId39" Target="https://wils.us" TargetMode="External" /><Relationship Type="http://schemas.openxmlformats.org/officeDocument/2006/relationships/hyperlink" Id="rId43" Target="https://www.circuscontraption.com" TargetMode="External" /><Relationship Type="http://schemas.openxmlformats.org/officeDocument/2006/relationships/hyperlink" Id="rId40" Target="https://www.facebook.com/WILeadS/posts/10155511390964644" TargetMode="External" /><Relationship Type="http://schemas.openxmlformats.org/officeDocument/2006/relationships/hyperlink" Id="rId41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