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rFonts w:ascii="Calibri" w:hAnsi="Calibri"/>
          <w:b/>
          <w:bCs/>
          <w:sz w:val="32"/>
          <w:szCs w:val="32"/>
        </w:rPr>
      </w:pPr>
      <w:r>
        <w:rPr>
          <w:rFonts w:ascii="Calibri" w:hAnsi="Calibri"/>
          <w:b/>
          <w:bCs/>
          <w:sz w:val="32"/>
          <w:szCs w:val="32"/>
        </w:rPr>
        <w:t>GARY DAHNKE</w:t>
      </w:r>
    </w:p>
    <w:p>
      <w:pPr>
        <w:pStyle w:val="Normal"/>
        <w:bidi w:val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b/>
          <w:bCs/>
          <w:sz w:val="22"/>
          <w:szCs w:val="22"/>
        </w:rPr>
        <w:t xml:space="preserve">       </w:t>
      </w:r>
      <w:r>
        <w:rPr>
          <w:rFonts w:ascii="Calibri" w:hAnsi="Calibri"/>
          <w:sz w:val="22"/>
          <w:szCs w:val="22"/>
        </w:rPr>
        <w:t>Columbus, Ohio 43240</w:t>
      </w:r>
    </w:p>
    <w:p>
      <w:pPr>
        <w:pStyle w:val="Normal"/>
        <w:bidi w:val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b/>
          <w:bCs/>
          <w:sz w:val="22"/>
          <w:szCs w:val="22"/>
        </w:rPr>
        <w:t xml:space="preserve">       </w:t>
      </w:r>
      <w:r>
        <w:rPr>
          <w:rFonts w:ascii="Calibri" w:hAnsi="Calibri"/>
          <w:sz w:val="22"/>
          <w:szCs w:val="22"/>
        </w:rPr>
        <w:t>Email: garydahnke@sbcglobal.net</w:t>
      </w:r>
    </w:p>
    <w:p>
      <w:pPr>
        <w:pStyle w:val="Normal"/>
        <w:bidi w:val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b/>
          <w:bCs/>
          <w:sz w:val="22"/>
          <w:szCs w:val="22"/>
        </w:rPr>
        <w:t xml:space="preserve">       </w:t>
      </w:r>
      <w:r>
        <w:rPr>
          <w:rFonts w:ascii="Calibri" w:hAnsi="Calibri"/>
          <w:sz w:val="22"/>
          <w:szCs w:val="22"/>
        </w:rPr>
        <w:t>Phone: 614-266-7826</w:t>
      </w:r>
    </w:p>
    <w:p>
      <w:pPr>
        <w:pStyle w:val="Normal"/>
        <w:bidi w:val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b/>
          <w:bCs/>
          <w:sz w:val="22"/>
          <w:szCs w:val="22"/>
        </w:rPr>
        <w:t xml:space="preserve">       </w:t>
      </w:r>
      <w:r>
        <w:rPr>
          <w:rFonts w:ascii="Calibri" w:hAnsi="Calibri"/>
          <w:sz w:val="22"/>
          <w:szCs w:val="22"/>
        </w:rPr>
        <w:t>LinkedIn: linkedin.com/in/gary-dahnke</w:t>
      </w:r>
    </w:p>
    <w:p>
      <w:pPr>
        <w:pStyle w:val="Normal"/>
        <w:bidi w:val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p>
      <w:pPr>
        <w:pStyle w:val="Normal"/>
        <w:bidi w:val="0"/>
        <w:jc w:val="start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t>PROFESSIONAL SUMMARY</w:t>
      </w:r>
    </w:p>
    <w:p>
      <w:pPr>
        <w:pStyle w:val="Normal"/>
        <w:numPr>
          <w:ilvl w:val="0"/>
          <w:numId w:val="2"/>
        </w:numPr>
        <w:bidi w:val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Release Management and Application Delivery specialist with 30+ years across mainframe, distributed, web, and cloud environments.</w:t>
      </w:r>
    </w:p>
    <w:p>
      <w:pPr>
        <w:pStyle w:val="Normal"/>
        <w:numPr>
          <w:ilvl w:val="0"/>
          <w:numId w:val="2"/>
        </w:numPr>
        <w:bidi w:val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Strong background in software development, deployment, and production support, now expanding into AI-aligned workflows through Python, data analysis, automation, and data-centric operations.</w:t>
      </w:r>
    </w:p>
    <w:p>
      <w:pPr>
        <w:pStyle w:val="Normal"/>
        <w:numPr>
          <w:ilvl w:val="0"/>
          <w:numId w:val="2"/>
        </w:numPr>
        <w:bidi w:val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Skilled in diagnosing complex system and data issues, coordinating cross-functional teams, and executing full SDLC processes.</w:t>
      </w:r>
    </w:p>
    <w:p>
      <w:pPr>
        <w:pStyle w:val="Normal"/>
        <w:numPr>
          <w:ilvl w:val="0"/>
          <w:numId w:val="2"/>
        </w:numPr>
        <w:bidi w:val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Building capabilities in model testing, data labeling, and prompt engineering to support modern AI-driven delivery pipelines.</w:t>
      </w:r>
    </w:p>
    <w:p>
      <w:pPr>
        <w:pStyle w:val="Normal"/>
        <w:bidi w:val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p>
      <w:pPr>
        <w:pStyle w:val="Normal"/>
        <w:bidi w:val="0"/>
        <w:jc w:val="start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t>SKILLS MATRIX</w:t>
      </w:r>
    </w:p>
    <w:p>
      <w:pPr>
        <w:pStyle w:val="Normal"/>
        <w:bidi w:val="0"/>
        <w:ind w:hanging="0" w:start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b/>
          <w:bCs/>
          <w:sz w:val="22"/>
          <w:szCs w:val="22"/>
        </w:rPr>
        <w:t xml:space="preserve">       </w:t>
      </w:r>
      <w:r>
        <w:rPr>
          <w:rFonts w:ascii="Calibri" w:hAnsi="Calibri"/>
          <w:b/>
          <w:bCs/>
          <w:sz w:val="22"/>
          <w:szCs w:val="22"/>
        </w:rPr>
        <w:t>Proficient:</w:t>
      </w:r>
      <w:r>
        <w:rPr>
          <w:rFonts w:ascii="Calibri" w:hAnsi="Calibri"/>
          <w:sz w:val="22"/>
          <w:szCs w:val="22"/>
        </w:rPr>
        <w:t xml:space="preserve">  </w:t>
      </w:r>
    </w:p>
    <w:p>
      <w:pPr>
        <w:pStyle w:val="Normal"/>
        <w:bidi w:val="0"/>
        <w:ind w:hanging="0" w:start="709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SQL / Transact-SQL • JCL • Relational Databases • VS Code • MS Excel • MS Word • Data Validation &amp; Quality Checks</w:t>
      </w:r>
    </w:p>
    <w:p>
      <w:pPr>
        <w:pStyle w:val="Normal"/>
        <w:bidi w:val="0"/>
        <w:ind w:hanging="0" w:start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b/>
          <w:bCs/>
          <w:sz w:val="22"/>
          <w:szCs w:val="22"/>
        </w:rPr>
        <w:t xml:space="preserve">       </w:t>
      </w:r>
      <w:r>
        <w:rPr>
          <w:rFonts w:ascii="Calibri" w:hAnsi="Calibri"/>
          <w:b/>
          <w:bCs/>
          <w:sz w:val="22"/>
          <w:szCs w:val="22"/>
        </w:rPr>
        <w:t>Competent:</w:t>
      </w:r>
      <w:r>
        <w:rPr>
          <w:rFonts w:ascii="Calibri" w:hAnsi="Calibri"/>
          <w:sz w:val="22"/>
          <w:szCs w:val="22"/>
        </w:rPr>
        <w:t xml:space="preserve">  </w:t>
      </w:r>
    </w:p>
    <w:p>
      <w:pPr>
        <w:pStyle w:val="Normal"/>
        <w:bidi w:val="0"/>
        <w:ind w:hanging="0" w:start="709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Python (PCEP &amp; PCED mastery) • Data Analysis • JSON / XML • Release Management • End-to-End SDLC Execution • Incident Triage • Workflow Automation</w:t>
      </w:r>
    </w:p>
    <w:p>
      <w:pPr>
        <w:pStyle w:val="Normal"/>
        <w:bidi w:val="0"/>
        <w:ind w:hanging="0" w:start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b/>
          <w:bCs/>
          <w:sz w:val="22"/>
          <w:szCs w:val="22"/>
        </w:rPr>
        <w:t xml:space="preserve">       </w:t>
      </w:r>
      <w:r>
        <w:rPr>
          <w:rFonts w:ascii="Calibri" w:hAnsi="Calibri"/>
          <w:b/>
          <w:bCs/>
          <w:sz w:val="22"/>
          <w:szCs w:val="22"/>
        </w:rPr>
        <w:t xml:space="preserve">Basic / Working Knowledge: </w:t>
      </w:r>
      <w:r>
        <w:rPr>
          <w:rFonts w:ascii="Calibri" w:hAnsi="Calibri"/>
          <w:sz w:val="22"/>
          <w:szCs w:val="22"/>
        </w:rPr>
        <w:t xml:space="preserve"> </w:t>
      </w:r>
    </w:p>
    <w:p>
      <w:pPr>
        <w:pStyle w:val="Normal"/>
        <w:bidi w:val="0"/>
        <w:ind w:hanging="0" w:start="709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AI &amp; Machine Learning Fundamentals • Basic Statistics • Prompt Engineering • Data Visualization (Matplotlib, Pandas) • Cloud Fundamentals • AWS (EC2, S3, IAM) • Linux • GitHub • DevOps • Terraform • Java • HTML • Agile • JIRA • COBOL • TSO/ISPF</w:t>
      </w:r>
    </w:p>
    <w:p>
      <w:pPr>
        <w:pStyle w:val="Normal"/>
        <w:bidi w:val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p>
      <w:pPr>
        <w:pStyle w:val="Normal"/>
        <w:bidi w:val="0"/>
        <w:jc w:val="start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t>CERTIFICATIONS</w:t>
      </w:r>
    </w:p>
    <w:p>
      <w:pPr>
        <w:pStyle w:val="Normal"/>
        <w:numPr>
          <w:ilvl w:val="0"/>
          <w:numId w:val="3"/>
        </w:numPr>
        <w:bidi w:val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AWS Certified AI Practitioner - Amazon Web Services (Issued Jan 2026, Expires Jan 2029)</w:t>
      </w:r>
    </w:p>
    <w:p>
      <w:pPr>
        <w:pStyle w:val="Normal"/>
        <w:numPr>
          <w:ilvl w:val="0"/>
          <w:numId w:val="3"/>
        </w:numPr>
        <w:bidi w:val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Microsoft Certified: Azure AI Fundamentals - Microsoft (Issued Feb 2026)</w:t>
      </w:r>
    </w:p>
    <w:p>
      <w:pPr>
        <w:pStyle w:val="Normal"/>
        <w:numPr>
          <w:ilvl w:val="0"/>
          <w:numId w:val="3"/>
        </w:numPr>
        <w:bidi w:val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PCED – Certified Entry-Level Data Analyst with Python - Python Institute (Issued May 2026)</w:t>
      </w:r>
    </w:p>
    <w:p>
      <w:pPr>
        <w:pStyle w:val="Normal"/>
        <w:numPr>
          <w:ilvl w:val="0"/>
          <w:numId w:val="3"/>
        </w:numPr>
        <w:bidi w:val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PCEP – Certified Entry-Level Python Programmer - Python Institute (Issued Mar 2026)</w:t>
      </w:r>
    </w:p>
    <w:p>
      <w:pPr>
        <w:pStyle w:val="Normal"/>
        <w:numPr>
          <w:ilvl w:val="0"/>
          <w:numId w:val="3"/>
        </w:numPr>
        <w:bidi w:val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AWS Certified Cloud Practitioner - Amazon Web Services (Issued Sep 2024, Expires Sep 2027)</w:t>
      </w:r>
    </w:p>
    <w:p>
      <w:pPr>
        <w:pStyle w:val="Normal"/>
        <w:bidi w:val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p>
      <w:pPr>
        <w:pStyle w:val="Normal"/>
        <w:bidi w:val="0"/>
        <w:jc w:val="start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t>AI &amp; CLOUD SKILLS</w:t>
      </w:r>
    </w:p>
    <w:p>
      <w:pPr>
        <w:pStyle w:val="Normal"/>
        <w:bidi w:val="0"/>
        <w:jc w:val="start"/>
        <w:rPr>
          <w:rFonts w:ascii="Calibri" w:hAnsi="Calibri"/>
          <w:b/>
          <w:bCs/>
          <w:sz w:val="22"/>
          <w:szCs w:val="22"/>
        </w:rPr>
      </w:pPr>
      <w:r>
        <w:rPr>
          <w:rFonts w:ascii="Calibri" w:hAnsi="Calibri"/>
          <w:b/>
          <w:bCs/>
          <w:sz w:val="22"/>
          <w:szCs w:val="22"/>
        </w:rPr>
        <w:t xml:space="preserve">       </w:t>
      </w:r>
      <w:r>
        <w:rPr>
          <w:rFonts w:ascii="Calibri" w:hAnsi="Calibri"/>
          <w:b/>
          <w:bCs/>
          <w:sz w:val="22"/>
          <w:szCs w:val="22"/>
        </w:rPr>
        <w:t>Skills Summary</w:t>
      </w:r>
    </w:p>
    <w:p>
      <w:pPr>
        <w:pStyle w:val="Normal"/>
        <w:bidi w:val="0"/>
        <w:ind w:hanging="0" w:start="709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-AI Fundamentals (AWS, Azure) • AWS Cloud Foundation  • Python for Data • Prompt Engineering • Data Quality &amp; Validation</w:t>
      </w:r>
    </w:p>
    <w:p>
      <w:pPr>
        <w:pStyle w:val="Normal"/>
        <w:bidi w:val="0"/>
        <w:jc w:val="start"/>
        <w:rPr>
          <w:rFonts w:ascii="Calibri" w:hAnsi="Calibri"/>
          <w:b/>
          <w:bCs/>
          <w:sz w:val="22"/>
          <w:szCs w:val="22"/>
        </w:rPr>
      </w:pPr>
      <w:r>
        <w:rPr>
          <w:rFonts w:ascii="Calibri" w:hAnsi="Calibri"/>
          <w:b/>
          <w:bCs/>
          <w:sz w:val="22"/>
          <w:szCs w:val="22"/>
        </w:rPr>
        <w:t xml:space="preserve">       </w:t>
      </w:r>
      <w:r>
        <w:rPr>
          <w:rFonts w:ascii="Calibri" w:hAnsi="Calibri"/>
          <w:b/>
          <w:bCs/>
          <w:sz w:val="22"/>
          <w:szCs w:val="22"/>
        </w:rPr>
        <w:t>Tools &amp; Technologies</w:t>
      </w:r>
    </w:p>
    <w:p>
      <w:pPr>
        <w:pStyle w:val="Normal"/>
        <w:bidi w:val="0"/>
        <w:ind w:hanging="0" w:start="709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-AWS (EC2, S3, IAM) • Azure AI Fundamentals • Python (Pandas, JSON/XML) • SQL </w:t>
      </w:r>
    </w:p>
    <w:p>
      <w:pPr>
        <w:pStyle w:val="Normal"/>
        <w:bidi w:val="0"/>
        <w:jc w:val="start"/>
        <w:rPr>
          <w:rFonts w:ascii="Calibri" w:hAnsi="Calibri"/>
          <w:b/>
          <w:bCs/>
          <w:sz w:val="22"/>
          <w:szCs w:val="22"/>
        </w:rPr>
      </w:pPr>
      <w:r>
        <w:rPr>
          <w:rFonts w:ascii="Calibri" w:hAnsi="Calibri"/>
          <w:b/>
          <w:bCs/>
          <w:sz w:val="22"/>
          <w:szCs w:val="22"/>
        </w:rPr>
        <w:t xml:space="preserve">       </w:t>
      </w:r>
      <w:r>
        <w:rPr>
          <w:rFonts w:ascii="Calibri" w:hAnsi="Calibri"/>
          <w:b/>
          <w:bCs/>
          <w:sz w:val="22"/>
          <w:szCs w:val="22"/>
        </w:rPr>
        <w:t>Practical Capabilities</w:t>
      </w:r>
    </w:p>
    <w:p>
      <w:pPr>
        <w:pStyle w:val="Normal"/>
        <w:bidi w:val="0"/>
        <w:ind w:hanging="0" w:start="709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-Apply ML fundamentals to data prep, evaluation, and labeling</w:t>
      </w:r>
    </w:p>
    <w:p>
      <w:pPr>
        <w:pStyle w:val="Normal"/>
        <w:bidi w:val="0"/>
        <w:ind w:hanging="0" w:start="709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-Automate repetitive tasks with Python and SQL logic</w:t>
      </w:r>
    </w:p>
    <w:p>
      <w:pPr>
        <w:pStyle w:val="Normal"/>
        <w:bidi w:val="0"/>
        <w:jc w:val="start"/>
        <w:rPr>
          <w:rFonts w:ascii="Calibri" w:hAnsi="Calibri"/>
          <w:b/>
          <w:bCs/>
          <w:sz w:val="22"/>
          <w:szCs w:val="22"/>
        </w:rPr>
      </w:pPr>
      <w:r>
        <w:rPr>
          <w:rFonts w:ascii="Calibri" w:hAnsi="Calibri"/>
          <w:b/>
          <w:bCs/>
          <w:sz w:val="22"/>
          <w:szCs w:val="22"/>
        </w:rPr>
        <w:t xml:space="preserve">       </w:t>
      </w:r>
      <w:r>
        <w:rPr>
          <w:rFonts w:ascii="Calibri" w:hAnsi="Calibri"/>
          <w:b/>
          <w:bCs/>
          <w:sz w:val="22"/>
          <w:szCs w:val="22"/>
        </w:rPr>
        <w:t xml:space="preserve">Career Alignment </w:t>
      </w:r>
    </w:p>
    <w:p>
      <w:pPr>
        <w:pStyle w:val="Normal"/>
        <w:bidi w:val="0"/>
        <w:ind w:hanging="0" w:start="709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-Positioned for AI-assisted data work and freelance data/AI projects.</w:t>
      </w:r>
    </w:p>
    <w:p>
      <w:pPr>
        <w:pStyle w:val="Normal"/>
        <w:bidi w:val="0"/>
        <w:ind w:hanging="0" w:start="709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-Ongoing development in data analysis to strengthen AI-assisted workflows.</w:t>
      </w:r>
    </w:p>
    <w:p>
      <w:pPr>
        <w:pStyle w:val="Normal"/>
        <w:bidi w:val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p>
      <w:pPr>
        <w:pStyle w:val="Normal"/>
        <w:bidi w:val="0"/>
        <w:jc w:val="start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t>PROJECTS</w:t>
      </w:r>
    </w:p>
    <w:p>
      <w:pPr>
        <w:pStyle w:val="Normal"/>
        <w:numPr>
          <w:ilvl w:val="0"/>
          <w:numId w:val="4"/>
        </w:numPr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Style w:val="Strong"/>
          <w:rFonts w:ascii="Calibri" w:hAnsi="Calibri"/>
          <w:sz w:val="22"/>
          <w:szCs w:val="22"/>
        </w:rPr>
        <w:t>CVAT Data Annotation Portfolio</w:t>
      </w:r>
      <w:r>
        <w:rPr>
          <w:rFonts w:ascii="Calibri" w:hAnsi="Calibri"/>
          <w:b w:val="false"/>
          <w:bCs w:val="false"/>
          <w:sz w:val="22"/>
          <w:szCs w:val="22"/>
        </w:rPr>
        <w:t xml:space="preserve"> — ongoing; bounding boxes, polygons, segmentation masks, attributes, tags; buil</w:t>
      </w:r>
      <w:r>
        <w:rPr>
          <w:rFonts w:ascii="Calibri" w:hAnsi="Calibri"/>
          <w:b w:val="false"/>
          <w:bCs w:val="false"/>
          <w:sz w:val="22"/>
          <w:szCs w:val="22"/>
        </w:rPr>
        <w:t>ding</w:t>
      </w:r>
      <w:r>
        <w:rPr>
          <w:rFonts w:ascii="Calibri" w:hAnsi="Calibri"/>
          <w:b w:val="false"/>
          <w:bCs w:val="false"/>
          <w:sz w:val="22"/>
          <w:szCs w:val="22"/>
        </w:rPr>
        <w:t xml:space="preserve"> a multi</w:t>
        <w:noBreakHyphen/>
        <w:t xml:space="preserve">tool annotation portfolio. 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Style w:val="Strong"/>
          <w:rFonts w:ascii="Calibri" w:hAnsi="Calibri"/>
          <w:sz w:val="22"/>
          <w:szCs w:val="22"/>
        </w:rPr>
        <w:t>GitHub:</w:t>
      </w:r>
      <w:r>
        <w:rPr>
          <w:rFonts w:ascii="Calibri" w:hAnsi="Calibri"/>
          <w:b w:val="false"/>
          <w:bCs w:val="false"/>
          <w:sz w:val="22"/>
          <w:szCs w:val="22"/>
        </w:rPr>
        <w:t xml:space="preserve"> github.com/garydahnke/cvat-data-annotation-portfolio </w:t>
      </w:r>
    </w:p>
    <w:p>
      <w:pPr>
        <w:pStyle w:val="Normal"/>
        <w:numPr>
          <w:ilvl w:val="0"/>
          <w:numId w:val="4"/>
        </w:numPr>
        <w:bidi w:val="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Style w:val="Strong"/>
          <w:rFonts w:ascii="Calibri" w:hAnsi="Calibri"/>
          <w:sz w:val="22"/>
          <w:szCs w:val="22"/>
        </w:rPr>
        <w:t>Functional Exercises Impact On Weight Training Data Analysis Project</w:t>
      </w:r>
      <w:r>
        <w:rPr>
          <w:rFonts w:ascii="Calibri" w:hAnsi="Calibri"/>
          <w:b w:val="false"/>
          <w:bCs w:val="false"/>
          <w:sz w:val="22"/>
          <w:szCs w:val="22"/>
        </w:rPr>
        <w:t xml:space="preserve"> — ongoing; collecting data, building Python workflows for visualization and trend analysis. 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/>
          <w:bCs/>
          <w:sz w:val="22"/>
          <w:szCs w:val="22"/>
        </w:rPr>
        <w:t xml:space="preserve">GitHub: </w:t>
      </w:r>
      <w:r>
        <w:rPr>
          <w:rFonts w:ascii="Calibri" w:hAnsi="Calibri"/>
          <w:b w:val="false"/>
          <w:bCs w:val="false"/>
          <w:sz w:val="22"/>
          <w:szCs w:val="22"/>
        </w:rPr>
        <w:t xml:space="preserve">functional-exercise-impact-analysis </w:t>
      </w:r>
    </w:p>
    <w:p>
      <w:pPr>
        <w:pStyle w:val="Normal"/>
        <w:bidi w:val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p>
      <w:pPr>
        <w:pStyle w:val="Normal"/>
        <w:bidi w:val="0"/>
        <w:jc w:val="start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t>PROFESSIONAL EXPERIENCE</w:t>
      </w:r>
    </w:p>
    <w:p>
      <w:pPr>
        <w:pStyle w:val="Normal"/>
        <w:bidi w:val="0"/>
        <w:jc w:val="start"/>
        <w:rPr>
          <w:rFonts w:ascii="Calibri" w:hAnsi="Calibri"/>
          <w:b/>
          <w:bCs/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</w:rPr>
        <w:t>DXC Technology — Release Management Specialist</w:t>
      </w:r>
    </w:p>
    <w:p>
      <w:pPr>
        <w:pStyle w:val="Normal"/>
        <w:bidi w:val="0"/>
        <w:jc w:val="start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>Remote | Nov 2021 – May 2023</w:t>
      </w:r>
    </w:p>
    <w:p>
      <w:pPr>
        <w:pStyle w:val="Normal"/>
        <w:numPr>
          <w:ilvl w:val="0"/>
          <w:numId w:val="5"/>
        </w:numPr>
        <w:bidi w:val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Defined and implemented Release Management processes for Finance and Accounting applications, incorporating structured validation steps and data-quality checks.</w:t>
      </w:r>
    </w:p>
    <w:p>
      <w:pPr>
        <w:pStyle w:val="Normal"/>
        <w:numPr>
          <w:ilvl w:val="0"/>
          <w:numId w:val="5"/>
        </w:numPr>
        <w:bidi w:val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Reviewed deployment requests and coordinated test-file processing to maintain stable upstream/downstream flows.</w:t>
      </w:r>
    </w:p>
    <w:p>
      <w:pPr>
        <w:pStyle w:val="Normal"/>
        <w:numPr>
          <w:ilvl w:val="0"/>
          <w:numId w:val="5"/>
        </w:numPr>
        <w:bidi w:val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Created application and runbook documentation for SAP-integrated Finance systems using clear, structured formats.</w:t>
      </w:r>
    </w:p>
    <w:p>
      <w:pPr>
        <w:pStyle w:val="Normal"/>
        <w:numPr>
          <w:ilvl w:val="0"/>
          <w:numId w:val="5"/>
        </w:numPr>
        <w:bidi w:val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Managed code changes across multiple projects to maintain test-environment stability and consistent data movement.</w:t>
      </w:r>
    </w:p>
    <w:p>
      <w:pPr>
        <w:pStyle w:val="Normal"/>
        <w:numPr>
          <w:ilvl w:val="0"/>
          <w:numId w:val="5"/>
        </w:numPr>
        <w:bidi w:val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Delivered research, documentation, and coordination work, identifying tasks suitable for automation.</w:t>
      </w:r>
    </w:p>
    <w:p>
      <w:pPr>
        <w:pStyle w:val="Normal"/>
        <w:numPr>
          <w:ilvl w:val="0"/>
          <w:numId w:val="5"/>
        </w:numPr>
        <w:bidi w:val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Technologies: JCL, REXX, Endevor, SQL, TSO/ISPF, Control-M, Excel, Access, JIRA, ServiceNow</w:t>
      </w:r>
    </w:p>
    <w:p>
      <w:pPr>
        <w:pStyle w:val="Normal"/>
        <w:bidi w:val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p>
      <w:pPr>
        <w:pStyle w:val="Normal"/>
        <w:bidi w:val="0"/>
        <w:jc w:val="start"/>
        <w:rPr>
          <w:rFonts w:ascii="Calibri" w:hAnsi="Calibri"/>
          <w:b/>
          <w:bCs/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</w:rPr>
        <w:t>Artech LLC (Consultant to DXC Technology) — Release Management Specialist</w:t>
      </w:r>
    </w:p>
    <w:p>
      <w:pPr>
        <w:pStyle w:val="Normal"/>
        <w:bidi w:val="0"/>
        <w:jc w:val="start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>Remote | Feb 2021 – Nov 2021</w:t>
      </w:r>
    </w:p>
    <w:p>
      <w:pPr>
        <w:pStyle w:val="Normal"/>
        <w:numPr>
          <w:ilvl w:val="0"/>
          <w:numId w:val="6"/>
        </w:numPr>
        <w:bidi w:val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Supported rollout of Release Management processes using structured review workflows.</w:t>
      </w:r>
    </w:p>
    <w:p>
      <w:pPr>
        <w:pStyle w:val="Normal"/>
        <w:numPr>
          <w:ilvl w:val="0"/>
          <w:numId w:val="6"/>
        </w:numPr>
        <w:bidi w:val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Reviewed deployment requests and applied data-validation logic to maintain test-region accuracy.</w:t>
      </w:r>
    </w:p>
    <w:p>
      <w:pPr>
        <w:pStyle w:val="Normal"/>
        <w:numPr>
          <w:ilvl w:val="0"/>
          <w:numId w:val="6"/>
        </w:numPr>
        <w:bidi w:val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Built mainframe utilities to streamline deployment reviews and job-change tracking.</w:t>
      </w:r>
    </w:p>
    <w:p>
      <w:pPr>
        <w:pStyle w:val="Normal"/>
        <w:numPr>
          <w:ilvl w:val="0"/>
          <w:numId w:val="6"/>
        </w:numPr>
        <w:bidi w:val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Ensured test-region stability by managing critical job changes and maintaining consistent data flows.</w:t>
      </w:r>
    </w:p>
    <w:p>
      <w:pPr>
        <w:pStyle w:val="Normal"/>
        <w:numPr>
          <w:ilvl w:val="0"/>
          <w:numId w:val="6"/>
        </w:numPr>
        <w:bidi w:val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Technologies: JCL, REXX, Endevor, SQL, TSO/ISPF, Excel, Access, JIRA, ServiceNow</w:t>
      </w:r>
    </w:p>
    <w:p>
      <w:pPr>
        <w:pStyle w:val="Normal"/>
        <w:bidi w:val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p>
      <w:pPr>
        <w:pStyle w:val="Normal"/>
        <w:bidi w:val="0"/>
        <w:jc w:val="start"/>
        <w:rPr>
          <w:rFonts w:ascii="Calibri" w:hAnsi="Calibri"/>
          <w:b/>
          <w:bCs/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</w:rPr>
        <w:t>Collabera (Consultant to Nationwide Insurance) — Application Developer</w:t>
      </w:r>
    </w:p>
    <w:p>
      <w:pPr>
        <w:pStyle w:val="Normal"/>
        <w:bidi w:val="0"/>
        <w:jc w:val="start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>Columbus, OH | Aug 2019 – Mar 2020</w:t>
      </w:r>
    </w:p>
    <w:p>
      <w:pPr>
        <w:pStyle w:val="Normal"/>
        <w:numPr>
          <w:ilvl w:val="0"/>
          <w:numId w:val="7"/>
        </w:numPr>
        <w:bidi w:val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Delivered analysis, coding, testing, and implementation for the Universal Reinsurance System.</w:t>
      </w:r>
    </w:p>
    <w:p>
      <w:pPr>
        <w:pStyle w:val="Normal"/>
        <w:numPr>
          <w:ilvl w:val="0"/>
          <w:numId w:val="7"/>
        </w:numPr>
        <w:bidi w:val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Ran and validated SIT and UAT job flows across multiple projects.</w:t>
      </w:r>
    </w:p>
    <w:p>
      <w:pPr>
        <w:pStyle w:val="Normal"/>
        <w:numPr>
          <w:ilvl w:val="0"/>
          <w:numId w:val="7"/>
        </w:numPr>
        <w:bidi w:val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Executed DB2 utilities for loading, unloading, and restoring test data.</w:t>
      </w:r>
    </w:p>
    <w:p>
      <w:pPr>
        <w:pStyle w:val="Normal"/>
        <w:numPr>
          <w:ilvl w:val="0"/>
          <w:numId w:val="7"/>
        </w:numPr>
        <w:bidi w:val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Corrected a major claims-processing defect using SQL-based diagnostics.</w:t>
      </w:r>
    </w:p>
    <w:p>
      <w:pPr>
        <w:pStyle w:val="Normal"/>
        <w:numPr>
          <w:ilvl w:val="0"/>
          <w:numId w:val="7"/>
        </w:numPr>
        <w:bidi w:val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Technologies: SQL, JCL, COBOL, DB2, VSAM, Changeman, CA ESP, Excel, JIRA</w:t>
      </w:r>
    </w:p>
    <w:p>
      <w:pPr>
        <w:pStyle w:val="Normal"/>
        <w:bidi w:val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p>
      <w:pPr>
        <w:pStyle w:val="Normal"/>
        <w:bidi w:val="0"/>
        <w:jc w:val="start"/>
        <w:rPr>
          <w:rFonts w:ascii="Calibri" w:hAnsi="Calibri"/>
          <w:b/>
          <w:bCs/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</w:rPr>
        <w:t>NCS Pearson — Professional Scorer (Seasonal)</w:t>
      </w:r>
    </w:p>
    <w:p>
      <w:pPr>
        <w:pStyle w:val="Normal"/>
        <w:bidi w:val="0"/>
        <w:jc w:val="start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>Westerville, OH | Mar 2019 – Jun 2019</w:t>
      </w:r>
    </w:p>
    <w:p>
      <w:pPr>
        <w:pStyle w:val="Normal"/>
        <w:numPr>
          <w:ilvl w:val="0"/>
          <w:numId w:val="8"/>
        </w:numPr>
        <w:bidi w:val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Evaluated and scored 15,000+ student reading-comprehension assessments with consistent accuracy and quality controls.</w:t>
      </w:r>
    </w:p>
    <w:p>
      <w:pPr>
        <w:pStyle w:val="Normal"/>
        <w:bidi w:val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p>
      <w:pPr>
        <w:pStyle w:val="Normal"/>
        <w:bidi w:val="0"/>
        <w:jc w:val="start"/>
        <w:rPr>
          <w:rFonts w:ascii="Calibri" w:hAnsi="Calibri"/>
          <w:b/>
          <w:bCs/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</w:rPr>
        <w:t>Solu Technology Partners (Consultant to Nationwide Insurance) — Release Coordinator &amp; Code Deployer</w:t>
      </w:r>
    </w:p>
    <w:p>
      <w:pPr>
        <w:pStyle w:val="Normal"/>
        <w:bidi w:val="0"/>
        <w:jc w:val="start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>Dublin, OH | May 2017 – Oct 2018</w:t>
      </w:r>
    </w:p>
    <w:p>
      <w:pPr>
        <w:pStyle w:val="Normal"/>
        <w:numPr>
          <w:ilvl w:val="0"/>
          <w:numId w:val="9"/>
        </w:numPr>
        <w:bidi w:val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Coordinated 17 monthly and 45 weekly/off-schedule releases for the Annuities application.</w:t>
      </w:r>
    </w:p>
    <w:p>
      <w:pPr>
        <w:pStyle w:val="Normal"/>
        <w:numPr>
          <w:ilvl w:val="0"/>
          <w:numId w:val="9"/>
        </w:numPr>
        <w:bidi w:val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Led release orchestration across development, testing, management, and business teams.</w:t>
      </w:r>
    </w:p>
    <w:p>
      <w:pPr>
        <w:pStyle w:val="Normal"/>
        <w:numPr>
          <w:ilvl w:val="0"/>
          <w:numId w:val="9"/>
        </w:numPr>
        <w:bidi w:val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Tracked projects and change requests across test and production regions.</w:t>
      </w:r>
    </w:p>
    <w:p>
      <w:pPr>
        <w:pStyle w:val="Normal"/>
        <w:numPr>
          <w:ilvl w:val="0"/>
          <w:numId w:val="9"/>
        </w:numPr>
        <w:bidi w:val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Ensured code integrity, testing completeness, and stakeholder approvals.</w:t>
      </w:r>
    </w:p>
    <w:p>
      <w:pPr>
        <w:pStyle w:val="Normal"/>
        <w:numPr>
          <w:ilvl w:val="0"/>
          <w:numId w:val="9"/>
        </w:numPr>
        <w:bidi w:val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Rebuilt test regions, executed daily flows, and resolved CICS issues.</w:t>
      </w:r>
    </w:p>
    <w:p>
      <w:pPr>
        <w:pStyle w:val="Normal"/>
        <w:numPr>
          <w:ilvl w:val="0"/>
          <w:numId w:val="9"/>
        </w:numPr>
        <w:bidi w:val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Contributed to a major rewrite project across coding, testing, infrastructure, and installation tasks.</w:t>
      </w:r>
    </w:p>
    <w:p>
      <w:pPr>
        <w:pStyle w:val="Normal"/>
        <w:numPr>
          <w:ilvl w:val="0"/>
          <w:numId w:val="9"/>
        </w:numPr>
        <w:bidi w:val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Technologies: SQL, JCL, COBOL, Changeman/ERO, CA ESP, Access, GitHub, ServiceNow</w:t>
      </w:r>
    </w:p>
    <w:p>
      <w:pPr>
        <w:pStyle w:val="Normal"/>
        <w:bidi w:val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p>
      <w:pPr>
        <w:pStyle w:val="Normal"/>
        <w:bidi w:val="0"/>
        <w:jc w:val="start"/>
        <w:rPr>
          <w:rFonts w:ascii="Calibri" w:hAnsi="Calibri"/>
          <w:b/>
          <w:bCs/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</w:rPr>
        <w:t>The Judge Group (Consultant to JPMorgan Chase) — Application Support Analyst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>Columbus, OH | Jul 2016 – Nov 2016</w:t>
      </w:r>
    </w:p>
    <w:p>
      <w:pPr>
        <w:pStyle w:val="Normal"/>
        <w:numPr>
          <w:ilvl w:val="0"/>
          <w:numId w:val="10"/>
        </w:numPr>
        <w:bidi w:val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Monitored 6,000+ daily batch jobs and 100+ CICS/Web Service processes.</w:t>
      </w:r>
    </w:p>
    <w:p>
      <w:pPr>
        <w:pStyle w:val="Normal"/>
        <w:numPr>
          <w:ilvl w:val="0"/>
          <w:numId w:val="10"/>
        </w:numPr>
        <w:bidi w:val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Performed Level 1 and Level 2 triage and coordinated with Level 3 support.</w:t>
      </w:r>
    </w:p>
    <w:p>
      <w:pPr>
        <w:pStyle w:val="Normal"/>
        <w:numPr>
          <w:ilvl w:val="0"/>
          <w:numId w:val="10"/>
        </w:numPr>
        <w:bidi w:val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Managed incident queues for 15 enterprise applications.</w:t>
      </w:r>
    </w:p>
    <w:p>
      <w:pPr>
        <w:pStyle w:val="Normal"/>
        <w:numPr>
          <w:ilvl w:val="0"/>
          <w:numId w:val="10"/>
        </w:numPr>
        <w:bidi w:val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Technologies: SQL, UNIX, JCL, COBOL, DB2, File-Aid, SPUFI</w:t>
      </w:r>
    </w:p>
    <w:p>
      <w:pPr>
        <w:pStyle w:val="Normal"/>
        <w:bidi w:val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p>
      <w:pPr>
        <w:pStyle w:val="Normal"/>
        <w:bidi w:val="0"/>
        <w:jc w:val="start"/>
        <w:rPr>
          <w:rFonts w:ascii="Calibri" w:hAnsi="Calibri"/>
          <w:b/>
          <w:bCs/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</w:rPr>
        <w:t>Meijer — System Monitor &amp; Price Auditor</w:t>
      </w:r>
    </w:p>
    <w:p>
      <w:pPr>
        <w:pStyle w:val="Normal"/>
        <w:bidi w:val="0"/>
        <w:jc w:val="start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>Lewis Center, OH | Oct 2015 – Apr 2016</w:t>
      </w:r>
    </w:p>
    <w:p>
      <w:pPr>
        <w:pStyle w:val="Normal"/>
        <w:numPr>
          <w:ilvl w:val="0"/>
          <w:numId w:val="11"/>
        </w:numPr>
        <w:bidi w:val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Resolved hardware/software issues for store systems and performed daily price audits.</w:t>
      </w:r>
    </w:p>
    <w:p>
      <w:pPr>
        <w:pStyle w:val="Normal"/>
        <w:bidi w:val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p>
      <w:pPr>
        <w:pStyle w:val="Normal"/>
        <w:bidi w:val="0"/>
        <w:jc w:val="start"/>
        <w:rPr>
          <w:rFonts w:ascii="Calibri" w:hAnsi="Calibri"/>
          <w:b/>
          <w:bCs/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</w:rPr>
        <w:t>Insight Global (Consultant to CenturyLink) — Application Developer</w:t>
      </w:r>
    </w:p>
    <w:p>
      <w:pPr>
        <w:pStyle w:val="Normal"/>
        <w:bidi w:val="0"/>
        <w:jc w:val="start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>Columbus, OH | Apr 2015 – Jun 2015</w:t>
      </w:r>
    </w:p>
    <w:p>
      <w:pPr>
        <w:pStyle w:val="Normal"/>
        <w:numPr>
          <w:ilvl w:val="0"/>
          <w:numId w:val="12"/>
        </w:numPr>
        <w:bidi w:val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Enhanced Java-based e-commerce applications and supported internal customer-service tools.</w:t>
      </w:r>
    </w:p>
    <w:p>
      <w:pPr>
        <w:pStyle w:val="Normal"/>
        <w:numPr>
          <w:ilvl w:val="0"/>
          <w:numId w:val="12"/>
        </w:numPr>
        <w:bidi w:val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Documented development environment setup to reduce onboarding time.</w:t>
      </w:r>
    </w:p>
    <w:p>
      <w:pPr>
        <w:pStyle w:val="Normal"/>
        <w:numPr>
          <w:ilvl w:val="0"/>
          <w:numId w:val="12"/>
        </w:numPr>
        <w:bidi w:val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Technologies: Java, JSP, JavaScript, Spring, XML, Tomcat, WebLogic</w:t>
      </w:r>
    </w:p>
    <w:p>
      <w:pPr>
        <w:pStyle w:val="Normal"/>
        <w:bidi w:val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p>
      <w:pPr>
        <w:pStyle w:val="Normal"/>
        <w:bidi w:val="0"/>
        <w:jc w:val="start"/>
        <w:rPr>
          <w:rFonts w:ascii="Calibri" w:hAnsi="Calibri"/>
          <w:b/>
          <w:bCs/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</w:rPr>
        <w:t>JPMorgan Chase — Application Developer</w:t>
      </w:r>
    </w:p>
    <w:p>
      <w:pPr>
        <w:pStyle w:val="Normal"/>
        <w:bidi w:val="0"/>
        <w:jc w:val="start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>Columbus, OH | Sep 1996 – Sep 2014</w:t>
      </w:r>
    </w:p>
    <w:p>
      <w:pPr>
        <w:pStyle w:val="Normal"/>
        <w:numPr>
          <w:ilvl w:val="0"/>
          <w:numId w:val="13"/>
        </w:numPr>
        <w:bidi w:val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Delivered analysis, design, coding, testing, and deployment for nine applications across multiple platforms.</w:t>
      </w:r>
    </w:p>
    <w:p>
      <w:pPr>
        <w:pStyle w:val="Normal"/>
        <w:numPr>
          <w:ilvl w:val="0"/>
          <w:numId w:val="13"/>
        </w:numPr>
        <w:bidi w:val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Progressed from mainframe development into distributed, web, and database engineering.</w:t>
      </w:r>
    </w:p>
    <w:p>
      <w:pPr>
        <w:pStyle w:val="Normal"/>
        <w:numPr>
          <w:ilvl w:val="0"/>
          <w:numId w:val="13"/>
        </w:numPr>
        <w:bidi w:val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Supported full SDLC execution across development, testing, implementation, and documentation.</w:t>
      </w:r>
    </w:p>
    <w:p>
      <w:pPr>
        <w:pStyle w:val="Normal"/>
        <w:numPr>
          <w:ilvl w:val="0"/>
          <w:numId w:val="13"/>
        </w:numPr>
        <w:bidi w:val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Gathered requirements, built mock-ups, and documented system behavior.</w:t>
      </w:r>
    </w:p>
    <w:p>
      <w:pPr>
        <w:pStyle w:val="Normal"/>
        <w:numPr>
          <w:ilvl w:val="0"/>
          <w:numId w:val="13"/>
        </w:numPr>
        <w:bidi w:val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Led SIT and UAT cycles and resolved defects through closure.</w:t>
      </w:r>
    </w:p>
    <w:p>
      <w:pPr>
        <w:pStyle w:val="Normal"/>
        <w:numPr>
          <w:ilvl w:val="0"/>
          <w:numId w:val="13"/>
        </w:numPr>
        <w:bidi w:val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Organized and supported implementation activities across numerous releases.</w:t>
      </w:r>
    </w:p>
    <w:p>
      <w:pPr>
        <w:pStyle w:val="Normal"/>
        <w:numPr>
          <w:ilvl w:val="0"/>
          <w:numId w:val="13"/>
        </w:numPr>
        <w:bidi w:val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Resolved application, data, and reporting issues for business partners.</w:t>
      </w:r>
    </w:p>
    <w:p>
      <w:pPr>
        <w:pStyle w:val="Normal"/>
        <w:numPr>
          <w:ilvl w:val="0"/>
          <w:numId w:val="13"/>
        </w:numPr>
        <w:bidi w:val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Troubleshot coding, database, and network issues during 24×7 on-call rotations.</w:t>
      </w:r>
    </w:p>
    <w:p>
      <w:pPr>
        <w:pStyle w:val="Normal"/>
        <w:numPr>
          <w:ilvl w:val="0"/>
          <w:numId w:val="13"/>
        </w:numPr>
        <w:bidi w:val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Executed disaster-recovery testing to validate application restoration.</w:t>
      </w:r>
    </w:p>
    <w:p>
      <w:pPr>
        <w:pStyle w:val="Normal"/>
        <w:numPr>
          <w:ilvl w:val="0"/>
          <w:numId w:val="13"/>
        </w:numPr>
        <w:bidi w:val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Led a database server migration and SQL Server 2008 upgrade across 13 interfacing systems.</w:t>
      </w:r>
    </w:p>
    <w:p>
      <w:pPr>
        <w:pStyle w:val="Normal"/>
        <w:numPr>
          <w:ilvl w:val="0"/>
          <w:numId w:val="13"/>
        </w:numPr>
        <w:bidi w:val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Directed the BTS application migration from IBM WebSphere to Apache Tomcat.</w:t>
      </w:r>
    </w:p>
    <w:p>
      <w:pPr>
        <w:pStyle w:val="Normal"/>
        <w:numPr>
          <w:ilvl w:val="0"/>
          <w:numId w:val="13"/>
        </w:numPr>
        <w:bidi w:val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Rebuilt a failed Lotus Notes application within an existing Java web application.</w:t>
      </w:r>
    </w:p>
    <w:p>
      <w:pPr>
        <w:pStyle w:val="Normal"/>
        <w:numPr>
          <w:ilvl w:val="0"/>
          <w:numId w:val="13"/>
        </w:numPr>
        <w:bidi w:val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Earned a 1998 Retention Bonus awarded to the top 10% of employees.</w:t>
      </w:r>
    </w:p>
    <w:p>
      <w:pPr>
        <w:pStyle w:val="Normal"/>
        <w:numPr>
          <w:ilvl w:val="0"/>
          <w:numId w:val="13"/>
        </w:numPr>
        <w:bidi w:val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Technologies: SQL, COBOL, JCL, Java, JavaScript, JSP, DB2, Sybase, Oracle, PowerBuilder, XML, Control-M</w:t>
      </w:r>
    </w:p>
    <w:p>
      <w:pPr>
        <w:pStyle w:val="Normal"/>
        <w:bidi w:val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p>
      <w:pPr>
        <w:pStyle w:val="Normal"/>
        <w:bidi w:val="0"/>
        <w:jc w:val="start"/>
        <w:rPr>
          <w:rFonts w:ascii="Calibri" w:hAnsi="Calibri"/>
          <w:b/>
          <w:bCs/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</w:rPr>
        <w:t>Nationwide Insurance — Programmer/Analyst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>Columbus, OH | May 1991 – Sep 1996</w:t>
      </w:r>
    </w:p>
    <w:p>
      <w:pPr>
        <w:pStyle w:val="Normal"/>
        <w:numPr>
          <w:ilvl w:val="0"/>
          <w:numId w:val="14"/>
        </w:numPr>
        <w:bidi w:val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Developed and supported Auto and Property/Casualty Agent Commission systems.</w:t>
      </w:r>
    </w:p>
    <w:p>
      <w:pPr>
        <w:pStyle w:val="Normal"/>
        <w:numPr>
          <w:ilvl w:val="0"/>
          <w:numId w:val="14"/>
        </w:numPr>
        <w:bidi w:val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Designed an automated report-balancing mechanism that detected issues earlier than manual processes.</w:t>
      </w:r>
    </w:p>
    <w:p>
      <w:pPr>
        <w:pStyle w:val="Normal"/>
        <w:numPr>
          <w:ilvl w:val="0"/>
          <w:numId w:val="14"/>
        </w:numPr>
        <w:bidi w:val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Investigated commission and report-balancing discrepancies and delivered documented solutions.</w:t>
      </w:r>
    </w:p>
    <w:p>
      <w:pPr>
        <w:pStyle w:val="Normal"/>
        <w:numPr>
          <w:ilvl w:val="0"/>
          <w:numId w:val="14"/>
        </w:numPr>
        <w:bidi w:val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Defined business requirements and created project estimates.</w:t>
      </w:r>
    </w:p>
    <w:p>
      <w:pPr>
        <w:pStyle w:val="Normal"/>
        <w:numPr>
          <w:ilvl w:val="0"/>
          <w:numId w:val="14"/>
        </w:numPr>
        <w:bidi w:val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Served as technology lead and transitioned into full application-lead responsibilities.</w:t>
      </w:r>
    </w:p>
    <w:p>
      <w:pPr>
        <w:pStyle w:val="Normal"/>
        <w:numPr>
          <w:ilvl w:val="0"/>
          <w:numId w:val="14"/>
        </w:numPr>
        <w:bidi w:val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Technologies: COBOL, JCL, DB2, IMS, VSAM, Syncsort</w:t>
      </w:r>
    </w:p>
    <w:p>
      <w:pPr>
        <w:pStyle w:val="Normal"/>
        <w:bidi w:val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p>
      <w:pPr>
        <w:pStyle w:val="Normal"/>
        <w:bidi w:val="0"/>
        <w:jc w:val="start"/>
        <w:rPr>
          <w:rFonts w:ascii="Calibri" w:hAnsi="Calibri"/>
          <w:b/>
          <w:bCs/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</w:rPr>
        <w:t>EDUCATION</w:t>
      </w:r>
    </w:p>
    <w:p>
      <w:pPr>
        <w:pStyle w:val="Normal"/>
        <w:bidi w:val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b/>
          <w:bCs/>
          <w:sz w:val="22"/>
          <w:szCs w:val="22"/>
        </w:rPr>
        <w:t xml:space="preserve">       </w:t>
      </w:r>
      <w:r>
        <w:rPr>
          <w:rFonts w:ascii="Calibri" w:hAnsi="Calibri"/>
          <w:sz w:val="22"/>
          <w:szCs w:val="22"/>
        </w:rPr>
        <w:t xml:space="preserve">The Ohio State University  </w:t>
      </w:r>
    </w:p>
    <w:p>
      <w:pPr>
        <w:pStyle w:val="Normal"/>
        <w:bidi w:val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b/>
          <w:bCs/>
          <w:sz w:val="22"/>
          <w:szCs w:val="22"/>
        </w:rPr>
        <w:t xml:space="preserve">       </w:t>
      </w:r>
      <w:r>
        <w:rPr>
          <w:rFonts w:ascii="Calibri" w:hAnsi="Calibri"/>
          <w:sz w:val="22"/>
          <w:szCs w:val="22"/>
        </w:rPr>
        <w:t>Bachelor of Science, Computer and Information Sciences</w:t>
      </w:r>
    </w:p>
    <w:p>
      <w:pPr>
        <w:pStyle w:val="Normal"/>
        <w:bidi w:val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b/>
          <w:bCs/>
          <w:sz w:val="22"/>
          <w:szCs w:val="22"/>
        </w:rPr>
        <w:t xml:space="preserve">       </w:t>
      </w:r>
      <w:r>
        <w:rPr>
          <w:rFonts w:ascii="Calibri" w:hAnsi="Calibri"/>
          <w:sz w:val="22"/>
          <w:szCs w:val="22"/>
        </w:rPr>
        <w:t>GPA: 3.4</w:t>
      </w:r>
    </w:p>
    <w:p>
      <w:pPr>
        <w:pStyle w:val="Normal"/>
        <w:bidi w:val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b/>
          <w:bCs/>
          <w:sz w:val="22"/>
          <w:szCs w:val="22"/>
        </w:rPr>
        <w:t xml:space="preserve">       </w:t>
      </w:r>
      <w:r>
        <w:rPr>
          <w:rFonts w:ascii="Calibri" w:hAnsi="Calibri"/>
          <w:sz w:val="22"/>
          <w:szCs w:val="22"/>
        </w:rPr>
        <w:t>Dean’s List: 9 of 15 quarters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alibri">
    <w:charset w:val="00" w:characterSet="windows-1252"/>
    <w:family w:val="swiss"/>
    <w:pitch w:val="variable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kinsoku w:val="true"/>
      <w:overflowPunct w:val="false"/>
      <w:autoSpaceDE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3">
    <w:name w:val="heading 3"/>
    <w:basedOn w:val="Heading"/>
    <w:next w:val="BodyText"/>
    <w:qFormat/>
    <w:pPr>
      <w:numPr>
        <w:ilvl w:val="0"/>
        <w:numId w:val="0"/>
      </w:num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</TotalTime>
  <Application>LibreOffice/26.2.3.2$Windows_X86_64 LibreOffice_project/70e089b17412e4cb7773e41413306b17a2328c34</Application>
  <AppVersion>15.0000</AppVersion>
  <Pages>4</Pages>
  <Words>1138</Words>
  <Characters>7176</Characters>
  <CharactersWithSpaces>8276</CharactersWithSpaces>
  <Paragraphs>117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2026-05-15T18:11:13Z</dcterms:created>
  <dc:creator/>
  <dc:description/>
  <dc:language>en-US</dc:language>
  <cp:lastModifiedBy/>
  <cp:lastPrinted>2026-06-30T15:52:24Z</cp:lastPrinted>
  <dcterms:modified xsi:type="dcterms:W3CDTF">2026-06-30T15:51:33Z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