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rFonts w:ascii="Liberation Serif" w:hAnsi="Liberation Serif"/>
          <w:sz w:val="24"/>
          <w:szCs w:val="24"/>
        </w:rPr>
      </w:pPr>
      <w:r>
        <w:rPr>
          <w:sz w:val="24"/>
          <w:szCs w:val="24"/>
        </w:rPr>
        <w:t>Gary Gau Ku</w:t>
      </w:r>
    </w:p>
    <w:p>
      <w:pPr>
        <w:pStyle w:val="Normal"/>
        <w:bidi w:val="0"/>
        <w:jc w:val="center"/>
        <w:rPr/>
      </w:pPr>
      <w:r>
        <w:rPr>
          <w:rFonts w:eastAsia="Noto Serif CJK SC" w:cs="FreeSans"/>
          <w:b/>
          <w:bCs/>
          <w:color w:val="auto"/>
          <w:kern w:val="2"/>
          <w:sz w:val="36"/>
          <w:szCs w:val="36"/>
          <w:lang w:val="en-US" w:eastAsia="zh-CN" w:bidi="hi-IN"/>
        </w:rPr>
        <w:t>Video Game Review Sentiment Analysis</w:t>
      </w:r>
    </w:p>
    <w:p>
      <w:pPr>
        <w:pStyle w:val="Normal"/>
        <w:bidi w:val="0"/>
        <w:jc w:val="left"/>
        <w:rPr>
          <w:u w:val="single"/>
        </w:rPr>
      </w:pPr>
      <w:r>
        <w:rPr>
          <w:b/>
          <w:bCs/>
          <w:sz w:val="24"/>
          <w:szCs w:val="24"/>
          <w:u w:val="single"/>
        </w:rPr>
        <w:t>Problem Statement</w:t>
      </w:r>
    </w:p>
    <w:p>
      <w:pPr>
        <w:pStyle w:val="Normal"/>
        <w:bidi w:val="0"/>
        <w:jc w:val="left"/>
        <w:rPr>
          <w:rFonts w:ascii="Liberation Serif" w:hAnsi="Liberation Serif"/>
          <w:sz w:val="24"/>
          <w:szCs w:val="24"/>
        </w:rPr>
      </w:pPr>
      <w:r>
        <w:rPr>
          <w:sz w:val="24"/>
          <w:szCs w:val="24"/>
        </w:rPr>
        <w:tab/>
      </w:r>
      <w:r>
        <w:rPr>
          <w:rFonts w:eastAsia="Noto Serif CJK SC" w:cs="FreeSans"/>
          <w:color w:val="auto"/>
          <w:kern w:val="2"/>
          <w:sz w:val="24"/>
          <w:szCs w:val="24"/>
          <w:lang w:val="en-US" w:eastAsia="zh-CN" w:bidi="hi-IN"/>
        </w:rPr>
        <w:t>S</w:t>
      </w:r>
      <w:r>
        <w:rPr>
          <w:sz w:val="24"/>
          <w:szCs w:val="24"/>
        </w:rPr>
        <w:t xml:space="preserve">entiment analysis is a tool that can potentially play a huge part in connecting a company to their audience/customer base. This is especially true for businesses whose products are non-commodities </w:t>
      </w:r>
      <w:r>
        <w:rPr>
          <w:rFonts w:eastAsia="Noto Serif CJK SC" w:cs="FreeSans"/>
          <w:color w:val="auto"/>
          <w:kern w:val="2"/>
          <w:sz w:val="24"/>
          <w:szCs w:val="24"/>
          <w:lang w:val="en-US" w:eastAsia="zh-CN" w:bidi="hi-IN"/>
        </w:rPr>
        <w:t>and</w:t>
      </w:r>
      <w:r>
        <w:rPr>
          <w:sz w:val="24"/>
          <w:szCs w:val="24"/>
        </w:rPr>
        <w:t xml:space="preserve"> sales are dependent on the perceived value of their products, as is the case with videogame developers. </w:t>
      </w:r>
      <w:r>
        <w:rPr>
          <w:rFonts w:eastAsia="Noto Serif CJK SC" w:cs="FreeSans"/>
          <w:color w:val="auto"/>
          <w:kern w:val="2"/>
          <w:sz w:val="24"/>
          <w:szCs w:val="24"/>
          <w:lang w:val="en-US" w:eastAsia="zh-CN" w:bidi="hi-IN"/>
        </w:rPr>
        <w:t>Normally, in order to</w:t>
      </w:r>
      <w:r>
        <w:rPr>
          <w:sz w:val="24"/>
          <w:szCs w:val="24"/>
        </w:rPr>
        <w:t xml:space="preserve"> get an understanding of </w:t>
      </w:r>
      <w:r>
        <w:rPr>
          <w:rFonts w:eastAsia="Noto Serif CJK SC" w:cs="FreeSans"/>
          <w:color w:val="auto"/>
          <w:kern w:val="2"/>
          <w:sz w:val="24"/>
          <w:szCs w:val="24"/>
          <w:lang w:val="en-US" w:eastAsia="zh-CN" w:bidi="hi-IN"/>
        </w:rPr>
        <w:t>general opinions</w:t>
      </w:r>
      <w:r>
        <w:rPr>
          <w:sz w:val="24"/>
          <w:szCs w:val="24"/>
        </w:rPr>
        <w:t xml:space="preserve"> towards a game </w:t>
      </w:r>
      <w:r>
        <w:rPr>
          <w:rFonts w:eastAsia="Noto Serif CJK SC" w:cs="FreeSans"/>
          <w:color w:val="auto"/>
          <w:kern w:val="2"/>
          <w:sz w:val="24"/>
          <w:szCs w:val="24"/>
          <w:lang w:val="en-US" w:eastAsia="zh-CN" w:bidi="hi-IN"/>
        </w:rPr>
        <w:t>without having to rely on</w:t>
      </w:r>
      <w:r>
        <w:rPr>
          <w:sz w:val="24"/>
          <w:szCs w:val="24"/>
        </w:rPr>
        <w:t xml:space="preserve"> a numerical value </w:t>
      </w:r>
      <w:r>
        <w:rPr>
          <w:rFonts w:eastAsia="Noto Serif CJK SC" w:cs="FreeSans"/>
          <w:color w:val="auto"/>
          <w:kern w:val="2"/>
          <w:sz w:val="24"/>
          <w:szCs w:val="24"/>
          <w:lang w:val="en-US" w:eastAsia="zh-CN" w:bidi="hi-IN"/>
        </w:rPr>
        <w:t>of</w:t>
      </w:r>
      <w:r>
        <w:rPr>
          <w:sz w:val="24"/>
          <w:szCs w:val="24"/>
        </w:rPr>
        <w:t xml:space="preserve"> a review score a reader would have to extract meaning from a tremendous volume of text. But what if there was a way to figure out what people think without having to read through piles of text? Th</w:t>
      </w:r>
      <w:r>
        <w:rPr>
          <w:rFonts w:eastAsia="Noto Serif CJK SC" w:cs="FreeSans"/>
          <w:color w:val="auto"/>
          <w:kern w:val="2"/>
          <w:sz w:val="24"/>
          <w:szCs w:val="24"/>
          <w:lang w:val="en-US" w:eastAsia="zh-CN" w:bidi="hi-IN"/>
        </w:rPr>
        <w:t>is would allow sentiments and feedback to be extracted from many more sources than numerically scored reviews, sources such as forum posts, public chats, social media comments, and much more</w:t>
      </w:r>
      <w:r>
        <w:rPr>
          <w:sz w:val="24"/>
          <w:szCs w:val="24"/>
        </w:rPr>
        <w:t xml:space="preserve">. </w:t>
      </w:r>
      <w:r>
        <w:rPr>
          <w:rFonts w:eastAsia="Noto Serif CJK SC" w:cs="FreeSans"/>
          <w:color w:val="auto"/>
          <w:kern w:val="2"/>
          <w:sz w:val="24"/>
          <w:szCs w:val="24"/>
          <w:lang w:val="en-US" w:eastAsia="zh-CN" w:bidi="hi-IN"/>
        </w:rPr>
        <w:t>Thus, i</w:t>
      </w:r>
      <w:r>
        <w:rPr>
          <w:sz w:val="24"/>
          <w:szCs w:val="24"/>
        </w:rPr>
        <w:t xml:space="preserve">n this exercise I will attempt to apply the principles of sentiment analysis to </w:t>
      </w:r>
      <w:r>
        <w:rPr>
          <w:rFonts w:eastAsia="Noto Serif CJK SC" w:cs="FreeSans"/>
          <w:color w:val="auto"/>
          <w:kern w:val="2"/>
          <w:sz w:val="24"/>
          <w:szCs w:val="24"/>
          <w:lang w:val="en-US" w:eastAsia="zh-CN" w:bidi="hi-IN"/>
        </w:rPr>
        <w:t>several comments of games on Metacritic</w:t>
      </w:r>
      <w:r>
        <w:rPr>
          <w:sz w:val="24"/>
          <w:szCs w:val="24"/>
        </w:rPr>
        <w:t xml:space="preserve"> to see if a players sentiment towards a game can be predicted based on what they say about it!</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 xml:space="preserve">(Link to the data set: </w:t>
      </w:r>
      <w:hyperlink r:id="rId2">
        <w:r>
          <w:rPr>
            <w:rStyle w:val="InternetLink"/>
            <w:sz w:val="24"/>
            <w:szCs w:val="24"/>
          </w:rPr>
          <w:t>https://www.kaggle.com/dahlia25/metacritic-video-game-comments?select=metacritic_game_user_comments.csv</w:t>
        </w:r>
      </w:hyperlink>
      <w:r>
        <w:rPr>
          <w:sz w:val="24"/>
          <w:szCs w:val="24"/>
        </w:rPr>
        <w:t>)</w:t>
      </w:r>
    </w:p>
    <w:p>
      <w:pPr>
        <w:pStyle w:val="Normal"/>
        <w:bidi w:val="0"/>
        <w:jc w:val="left"/>
        <w:rPr>
          <w:b/>
          <w:b/>
          <w:bCs/>
          <w:sz w:val="24"/>
          <w:szCs w:val="24"/>
        </w:rPr>
      </w:pPr>
      <w:r>
        <w:rPr>
          <w:b/>
          <w:bCs/>
          <w:sz w:val="24"/>
          <w:szCs w:val="24"/>
        </w:rPr>
      </w:r>
    </w:p>
    <w:p>
      <w:pPr>
        <w:pStyle w:val="Normal"/>
        <w:bidi w:val="0"/>
        <w:jc w:val="left"/>
        <w:rPr>
          <w:u w:val="single"/>
        </w:rPr>
      </w:pPr>
      <w:r>
        <w:rPr>
          <w:b/>
          <w:bCs/>
          <w:sz w:val="24"/>
          <w:szCs w:val="24"/>
          <w:u w:val="single"/>
        </w:rPr>
        <w:t>Data Cleaning</w:t>
      </w:r>
    </w:p>
    <w:p>
      <w:pPr>
        <w:pStyle w:val="Normal"/>
        <w:bidi w:val="0"/>
        <w:jc w:val="left"/>
        <w:rPr>
          <w:rFonts w:ascii="Liberation Serif" w:hAnsi="Liberation Serif"/>
          <w:b/>
          <w:b/>
          <w:bCs/>
          <w:sz w:val="24"/>
          <w:szCs w:val="24"/>
        </w:rPr>
      </w:pPr>
      <w:r>
        <w:rPr>
          <w:b/>
          <w:bCs/>
          <w:sz w:val="24"/>
          <w:szCs w:val="24"/>
        </w:rPr>
        <w:tab/>
      </w:r>
      <w:r>
        <w:rPr>
          <w:b w:val="false"/>
          <w:bCs w:val="false"/>
          <w:sz w:val="24"/>
          <w:szCs w:val="24"/>
        </w:rPr>
        <w:t xml:space="preserve">The original data set was taken from Kaggle and contained 283,983 rows and 6 columns with no missing values. </w:t>
      </w:r>
      <w:r>
        <w:rPr>
          <w:rFonts w:eastAsia="Noto Serif CJK SC" w:cs="FreeSans"/>
          <w:b w:val="false"/>
          <w:bCs w:val="false"/>
          <w:color w:val="auto"/>
          <w:kern w:val="2"/>
          <w:sz w:val="24"/>
          <w:szCs w:val="24"/>
          <w:lang w:val="en-US" w:eastAsia="zh-CN" w:bidi="hi-IN"/>
        </w:rPr>
        <w:t>The variable of interest, ‘Userscore’, was standardized then converted to the classes [‘Negative’, ‘Neutral’, ‘Positive’] using a lambda function</w:t>
      </w:r>
      <w:r>
        <w:rPr>
          <w:b w:val="false"/>
          <w:bCs w:val="false"/>
          <w:sz w:val="24"/>
          <w:szCs w:val="24"/>
        </w:rPr>
        <w:t xml:space="preserve">. </w:t>
      </w:r>
      <w:r>
        <w:rPr>
          <w:rFonts w:eastAsia="Noto Serif CJK SC" w:cs="FreeSans"/>
          <w:b w:val="false"/>
          <w:bCs w:val="false"/>
          <w:color w:val="auto"/>
          <w:kern w:val="2"/>
          <w:sz w:val="24"/>
          <w:szCs w:val="24"/>
          <w:lang w:val="en-US" w:eastAsia="zh-CN" w:bidi="hi-IN"/>
        </w:rPr>
        <w:t>This results in a balanced dataset with similar numbers of rows in each class</w:t>
      </w:r>
      <w:r>
        <w:rPr>
          <w:b w:val="false"/>
          <w:bCs w:val="false"/>
          <w:sz w:val="24"/>
          <w:szCs w:val="24"/>
        </w:rPr>
        <w:t>.</w:t>
      </w:r>
    </w:p>
    <w:p>
      <w:pPr>
        <w:pStyle w:val="Normal"/>
        <w:bidi w:val="0"/>
        <w:jc w:val="left"/>
        <w:rPr>
          <w:rFonts w:ascii="Liberation Serif" w:hAnsi="Liberation Serif"/>
          <w:b/>
          <w:b/>
          <w:bCs/>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819525" cy="23622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3819525" cy="2362200"/>
                    </a:xfrm>
                    <a:prstGeom prst="rect">
                      <a:avLst/>
                    </a:prstGeom>
                  </pic:spPr>
                </pic:pic>
              </a:graphicData>
            </a:graphic>
          </wp:anchor>
        </w:drawing>
      </w:r>
      <w:r>
        <w:rPr>
          <w:b w:val="false"/>
          <w:bCs w:val="false"/>
          <w:sz w:val="24"/>
          <w:szCs w:val="24"/>
        </w:rPr>
        <w:t xml:space="preserve"> </w:t>
      </w:r>
    </w:p>
    <w:p>
      <w:pPr>
        <w:pStyle w:val="Normal"/>
        <w:bidi w:val="0"/>
        <w:jc w:val="left"/>
        <w:rPr>
          <w:rFonts w:ascii="Liberation Serif" w:hAnsi="Liberation Serif"/>
          <w:sz w:val="24"/>
          <w:szCs w:val="24"/>
        </w:rPr>
      </w:pPr>
      <w:r>
        <w:rPr>
          <w:b/>
          <w:bCs/>
          <w:sz w:val="24"/>
          <w:szCs w:val="24"/>
        </w:rPr>
        <w:tab/>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b/>
          <w:bCs/>
          <w:sz w:val="24"/>
          <w:szCs w:val="24"/>
        </w:rPr>
        <w:tab/>
      </w:r>
      <w:r>
        <w:rPr>
          <w:rFonts w:eastAsia="Noto Serif CJK SC" w:cs="FreeSans"/>
          <w:b w:val="false"/>
          <w:bCs w:val="false"/>
          <w:color w:val="auto"/>
          <w:kern w:val="2"/>
          <w:sz w:val="24"/>
          <w:szCs w:val="24"/>
          <w:lang w:val="en-US" w:eastAsia="zh-CN" w:bidi="hi-IN"/>
        </w:rPr>
        <w:t>The ‘Comment’ column was the column that contained all of the text to be analyzed. The text was processed by removing punctuation and stopwords, stemming words to their root words, and vectorizing each word to individual frequency columns resulting in a dataframe with over 400,000 columns.</w:t>
      </w:r>
    </w:p>
    <w:p>
      <w:pPr>
        <w:pStyle w:val="Normal"/>
        <w:bidi w:val="0"/>
        <w:jc w:val="left"/>
        <w:rPr>
          <w:rFonts w:ascii="Liberation Serif" w:hAnsi="Liberation Serif"/>
          <w:sz w:val="24"/>
          <w:szCs w:val="24"/>
        </w:rPr>
      </w:pPr>
      <w:r>
        <w:rPr>
          <w:sz w:val="24"/>
          <w:szCs w:val="24"/>
        </w:rPr>
      </w:r>
    </w:p>
    <w:p>
      <w:pPr>
        <w:pStyle w:val="Normal"/>
        <w:bidi w:val="0"/>
        <w:jc w:val="left"/>
        <w:rPr>
          <w:b/>
          <w:b/>
          <w:bCs/>
          <w:u w:val="single"/>
        </w:rPr>
      </w:pPr>
      <w:r>
        <w:rPr>
          <w:rFonts w:eastAsia="Noto Serif CJK SC" w:cs="FreeSans"/>
          <w:b/>
          <w:bCs/>
          <w:color w:val="auto"/>
          <w:kern w:val="2"/>
          <w:sz w:val="24"/>
          <w:szCs w:val="24"/>
          <w:u w:val="single"/>
          <w:lang w:val="en-US" w:eastAsia="zh-CN" w:bidi="hi-IN"/>
        </w:rPr>
        <w:t>Data Exploration</w:t>
      </w:r>
    </w:p>
    <w:p>
      <w:pPr>
        <w:pStyle w:val="Normal"/>
        <w:bidi w:val="0"/>
        <w:jc w:val="left"/>
        <w:rPr>
          <w:rFonts w:ascii="Liberation Serif" w:hAnsi="Liberation Serif"/>
          <w:sz w:val="24"/>
          <w:szCs w:val="24"/>
        </w:rPr>
      </w:pPr>
      <w:r>
        <w:rPr>
          <w:rFonts w:eastAsia="Noto Serif CJK SC" w:cs="FreeSans"/>
          <w:b w:val="false"/>
          <w:bCs w:val="false"/>
          <w:color w:val="auto"/>
          <w:kern w:val="2"/>
          <w:sz w:val="24"/>
          <w:szCs w:val="24"/>
          <w:lang w:val="en-US" w:eastAsia="zh-CN" w:bidi="hi-IN"/>
        </w:rPr>
        <w:tab/>
        <w:t xml:space="preserve">Exploring the frequency of the top 20 bigrams present in the data </w:t>
      </w:r>
      <w:r>
        <w:rPr>
          <w:rFonts w:eastAsia="Noto Serif CJK SC" w:cs="FreeSans"/>
          <w:b w:val="false"/>
          <w:bCs w:val="false"/>
          <w:color w:val="auto"/>
          <w:kern w:val="2"/>
          <w:sz w:val="24"/>
          <w:szCs w:val="24"/>
          <w:lang w:val="en-US" w:eastAsia="zh-CN" w:bidi="hi-IN"/>
        </w:rPr>
        <w:t>y</w:t>
      </w:r>
      <w:r>
        <w:rPr>
          <w:rFonts w:eastAsia="Noto Serif CJK SC" w:cs="FreeSans"/>
          <w:b w:val="false"/>
          <w:bCs w:val="false"/>
          <w:color w:val="auto"/>
          <w:kern w:val="2"/>
          <w:sz w:val="24"/>
          <w:szCs w:val="24"/>
          <w:lang w:val="en-US" w:eastAsia="zh-CN" w:bidi="hi-IN"/>
        </w:rPr>
        <w:t xml:space="preserve">ields some interesting observations that may be worth further investigation in a future project. It seems that the games that were talked about the most were single player games and open world games, and that the aspects of the games that were commented on the most were gameplay and voice acting. </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412355" cy="219900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4"/>
                    <a:stretch>
                      <a:fillRect/>
                    </a:stretch>
                  </pic:blipFill>
                  <pic:spPr bwMode="auto">
                    <a:xfrm>
                      <a:off x="0" y="0"/>
                      <a:ext cx="7412355" cy="2199005"/>
                    </a:xfrm>
                    <a:prstGeom prst="rect">
                      <a:avLst/>
                    </a:prstGeom>
                  </pic:spPr>
                </pic:pic>
              </a:graphicData>
            </a:graphic>
          </wp:anchor>
        </w:drawing>
      </w:r>
    </w:p>
    <w:p>
      <w:pPr>
        <w:pStyle w:val="Normal"/>
        <w:bidi w:val="0"/>
        <w:jc w:val="left"/>
        <w:rPr>
          <w:rFonts w:ascii="Liberation Serif" w:hAnsi="Liberation Serif"/>
          <w:sz w:val="24"/>
          <w:szCs w:val="24"/>
        </w:rPr>
      </w:pPr>
      <w:r>
        <w:rPr>
          <w:sz w:val="24"/>
          <w:szCs w:val="24"/>
        </w:rPr>
      </w:r>
    </w:p>
    <w:p>
      <w:pPr>
        <w:pStyle w:val="Normal"/>
        <w:bidi w:val="0"/>
        <w:jc w:val="left"/>
        <w:rPr>
          <w:b/>
          <w:b/>
          <w:bCs/>
          <w:u w:val="single"/>
        </w:rPr>
      </w:pPr>
      <w:r>
        <w:rPr>
          <w:rFonts w:eastAsia="Noto Serif CJK SC" w:cs="FreeSans"/>
          <w:b/>
          <w:bCs/>
          <w:color w:val="auto"/>
          <w:kern w:val="2"/>
          <w:sz w:val="24"/>
          <w:szCs w:val="24"/>
          <w:u w:val="single"/>
          <w:lang w:val="en-US" w:eastAsia="zh-CN" w:bidi="hi-IN"/>
        </w:rPr>
        <w:t>Dimension Reduction</w:t>
      </w:r>
    </w:p>
    <w:p>
      <w:pPr>
        <w:pStyle w:val="Normal"/>
        <w:bidi w:val="0"/>
        <w:jc w:val="left"/>
        <w:rPr>
          <w:rFonts w:ascii="Liberation Serif" w:hAnsi="Liberation Serif"/>
          <w:sz w:val="24"/>
          <w:szCs w:val="24"/>
        </w:rPr>
      </w:pPr>
      <w:r>
        <w:rPr>
          <w:rFonts w:eastAsia="Noto Serif CJK SC" w:cs="FreeSans"/>
          <w:b w:val="false"/>
          <w:bCs w:val="false"/>
          <w:color w:val="auto"/>
          <w:kern w:val="2"/>
          <w:sz w:val="24"/>
          <w:szCs w:val="24"/>
          <w:lang w:val="en-US" w:eastAsia="zh-CN" w:bidi="hi-IN"/>
        </w:rPr>
        <w:tab/>
        <w:t>There were 3 methods used for dimension reduction purposes: filtering the columns by frequency, applying singular value decomposition, and applying clustering. This resulted in the creation of 3 dataframes to base models off of.</w:t>
      </w:r>
    </w:p>
    <w:p>
      <w:pPr>
        <w:pStyle w:val="Normal"/>
        <w:bidi w:val="0"/>
        <w:jc w:val="left"/>
        <w:rPr>
          <w:rFonts w:ascii="Liberation Serif" w:hAnsi="Liberation Serif"/>
          <w:sz w:val="24"/>
          <w:szCs w:val="24"/>
        </w:rPr>
      </w:pPr>
      <w:r>
        <w:rPr>
          <w:rFonts w:eastAsia="Noto Serif CJK SC" w:cs="FreeSans"/>
          <w:b w:val="false"/>
          <w:bCs w:val="false"/>
          <w:color w:val="auto"/>
          <w:kern w:val="2"/>
          <w:sz w:val="24"/>
          <w:szCs w:val="24"/>
          <w:lang w:val="en-US" w:eastAsia="zh-CN" w:bidi="hi-IN"/>
        </w:rPr>
        <w:tab/>
        <w:t xml:space="preserve">For the first method, words that appeared in less than .5% and more than 99.5% of rows were excluded resulting and a dataframe with 1,460 columns and 283,983 rows. </w:t>
      </w:r>
    </w:p>
    <w:p>
      <w:pPr>
        <w:pStyle w:val="Normal"/>
        <w:bidi w:val="0"/>
        <w:jc w:val="left"/>
        <w:rPr>
          <w:rFonts w:ascii="Liberation Serif" w:hAnsi="Liberation Serif"/>
          <w:sz w:val="24"/>
          <w:szCs w:val="24"/>
        </w:rPr>
      </w:pPr>
      <w:r>
        <w:rPr>
          <w:rFonts w:eastAsia="Noto Serif CJK SC" w:cs="FreeSans"/>
          <w:b w:val="false"/>
          <w:bCs w:val="false"/>
          <w:color w:val="auto"/>
          <w:kern w:val="2"/>
          <w:sz w:val="24"/>
          <w:szCs w:val="24"/>
          <w:lang w:val="en-US" w:eastAsia="zh-CN" w:bidi="hi-IN"/>
        </w:rPr>
        <w:tab/>
        <w:t xml:space="preserve">For the second method a dataframe with 6 columns and 283,983 rows was extracted with singular value decomposition. </w:t>
      </w:r>
    </w:p>
    <w:p>
      <w:pPr>
        <w:pStyle w:val="Normal"/>
        <w:bidi w:val="0"/>
        <w:jc w:val="left"/>
        <w:rPr>
          <w:rFonts w:ascii="Liberation Serif" w:hAnsi="Liberation Serif"/>
          <w:sz w:val="24"/>
          <w:szCs w:val="24"/>
        </w:rPr>
      </w:pPr>
      <w:r>
        <w:rPr>
          <w:rFonts w:eastAsia="Noto Serif CJK SC" w:cs="FreeSans"/>
          <w:b w:val="false"/>
          <w:bCs w:val="false"/>
          <w:color w:val="auto"/>
          <w:kern w:val="2"/>
          <w:sz w:val="24"/>
          <w:szCs w:val="24"/>
          <w:lang w:val="en-US" w:eastAsia="zh-CN" w:bidi="hi-IN"/>
        </w:rPr>
        <w:tab/>
        <w:t>For the third method the words were condensed into 42 cluster resulting in a dataframe with 42 columns and 283,983 rows.</w:t>
      </w:r>
    </w:p>
    <w:p>
      <w:pPr>
        <w:pStyle w:val="Normal"/>
        <w:bidi w:val="0"/>
        <w:jc w:val="left"/>
        <w:rPr>
          <w:rFonts w:ascii="Liberation Serif" w:hAnsi="Liberation Serif"/>
          <w:sz w:val="24"/>
          <w:szCs w:val="24"/>
        </w:rPr>
      </w:pPr>
      <w:r>
        <w:rPr>
          <w:sz w:val="24"/>
          <w:szCs w:val="24"/>
        </w:rPr>
      </w:r>
    </w:p>
    <w:p>
      <w:pPr>
        <w:pStyle w:val="Normal"/>
        <w:bidi w:val="0"/>
        <w:jc w:val="left"/>
        <w:rPr>
          <w:u w:val="single"/>
        </w:rPr>
      </w:pPr>
      <w:r>
        <w:rPr>
          <w:b/>
          <w:bCs/>
          <w:sz w:val="24"/>
          <w:szCs w:val="24"/>
          <w:u w:val="single"/>
        </w:rPr>
        <w:t>Models Applied</w:t>
      </w:r>
    </w:p>
    <w:p>
      <w:pPr>
        <w:pStyle w:val="Normal"/>
        <w:bidi w:val="0"/>
        <w:jc w:val="left"/>
        <w:rPr>
          <w:rFonts w:ascii="Liberation Serif" w:hAnsi="Liberation Serif"/>
          <w:sz w:val="24"/>
          <w:szCs w:val="24"/>
        </w:rPr>
      </w:pPr>
      <w:r>
        <w:rPr>
          <w:b w:val="false"/>
          <w:bCs w:val="false"/>
          <w:sz w:val="24"/>
          <w:szCs w:val="24"/>
        </w:rPr>
        <w:tab/>
        <w:t xml:space="preserve">After the data was cleaned and prepared for analysis, </w:t>
      </w:r>
      <w:r>
        <w:rPr>
          <w:rFonts w:eastAsia="Noto Serif CJK SC" w:cs="FreeSans"/>
          <w:b w:val="false"/>
          <w:bCs w:val="false"/>
          <w:color w:val="auto"/>
          <w:kern w:val="2"/>
          <w:sz w:val="24"/>
          <w:szCs w:val="24"/>
          <w:lang w:val="en-US" w:eastAsia="zh-CN" w:bidi="hi-IN"/>
        </w:rPr>
        <w:t>4</w:t>
      </w:r>
      <w:r>
        <w:rPr>
          <w:b w:val="false"/>
          <w:bCs w:val="false"/>
          <w:sz w:val="24"/>
          <w:szCs w:val="24"/>
        </w:rPr>
        <w:t xml:space="preserve"> types of predictive </w:t>
      </w:r>
      <w:r>
        <w:rPr>
          <w:rFonts w:eastAsia="Noto Serif CJK SC" w:cs="FreeSans"/>
          <w:b w:val="false"/>
          <w:bCs w:val="false"/>
          <w:color w:val="auto"/>
          <w:kern w:val="2"/>
          <w:sz w:val="24"/>
          <w:szCs w:val="24"/>
          <w:lang w:val="en-US" w:eastAsia="zh-CN" w:bidi="hi-IN"/>
        </w:rPr>
        <w:t>models</w:t>
      </w:r>
      <w:r>
        <w:rPr>
          <w:b w:val="false"/>
          <w:bCs w:val="false"/>
          <w:sz w:val="24"/>
          <w:szCs w:val="24"/>
        </w:rPr>
        <w:t xml:space="preserve"> were tested: </w:t>
      </w:r>
      <w:r>
        <w:rPr>
          <w:rFonts w:eastAsia="Noto Serif CJK SC" w:cs="FreeSans"/>
          <w:b w:val="false"/>
          <w:bCs w:val="false"/>
          <w:color w:val="auto"/>
          <w:kern w:val="2"/>
          <w:sz w:val="24"/>
          <w:szCs w:val="24"/>
          <w:lang w:val="en-US" w:eastAsia="zh-CN" w:bidi="hi-IN"/>
        </w:rPr>
        <w:t>K</w:t>
      </w:r>
      <w:r>
        <w:rPr>
          <w:b w:val="false"/>
          <w:bCs w:val="false"/>
          <w:sz w:val="24"/>
          <w:szCs w:val="24"/>
        </w:rPr>
        <w:t xml:space="preserve">NN, Gaussian </w:t>
      </w:r>
      <w:r>
        <w:rPr>
          <w:rFonts w:eastAsia="Noto Serif CJK SC" w:cs="FreeSans"/>
          <w:b w:val="false"/>
          <w:bCs w:val="false"/>
          <w:color w:val="auto"/>
          <w:kern w:val="2"/>
          <w:sz w:val="24"/>
          <w:szCs w:val="24"/>
          <w:lang w:val="en-US" w:eastAsia="zh-CN" w:bidi="hi-IN"/>
        </w:rPr>
        <w:t>Naive Bayes’</w:t>
      </w:r>
      <w:r>
        <w:rPr>
          <w:b w:val="false"/>
          <w:bCs w:val="false"/>
          <w:sz w:val="24"/>
          <w:szCs w:val="24"/>
        </w:rPr>
        <w:t xml:space="preserve">, </w:t>
      </w:r>
      <w:r>
        <w:rPr>
          <w:rFonts w:eastAsia="Noto Serif CJK SC" w:cs="FreeSans"/>
          <w:b w:val="false"/>
          <w:bCs w:val="false"/>
          <w:color w:val="auto"/>
          <w:kern w:val="2"/>
          <w:sz w:val="24"/>
          <w:szCs w:val="24"/>
          <w:lang w:val="en-US" w:eastAsia="zh-CN" w:bidi="hi-IN"/>
        </w:rPr>
        <w:t>Support Vector Classifiers</w:t>
      </w:r>
      <w:r>
        <w:rPr>
          <w:b w:val="false"/>
          <w:bCs w:val="false"/>
          <w:sz w:val="24"/>
          <w:szCs w:val="24"/>
        </w:rPr>
        <w:t xml:space="preserve">, and </w:t>
      </w:r>
      <w:r>
        <w:rPr>
          <w:rFonts w:eastAsia="Noto Serif CJK SC" w:cs="FreeSans"/>
          <w:b w:val="false"/>
          <w:bCs w:val="false"/>
          <w:color w:val="auto"/>
          <w:kern w:val="2"/>
          <w:sz w:val="24"/>
          <w:szCs w:val="24"/>
          <w:lang w:val="en-US" w:eastAsia="zh-CN" w:bidi="hi-IN"/>
        </w:rPr>
        <w:t>a Neural Network</w:t>
      </w:r>
      <w:r>
        <w:rPr>
          <w:b w:val="false"/>
          <w:bCs w:val="false"/>
          <w:sz w:val="24"/>
          <w:szCs w:val="24"/>
        </w:rPr>
        <w:t xml:space="preserve">. Each model was run with up to 3 different dataframes for each method used to reduce the dimensionality of the vectorized text data. </w:t>
      </w:r>
      <w:r>
        <w:rPr>
          <w:rFonts w:eastAsia="Noto Serif CJK SC" w:cs="FreeSans"/>
          <w:b w:val="false"/>
          <w:bCs w:val="false"/>
          <w:color w:val="auto"/>
          <w:kern w:val="2"/>
          <w:sz w:val="24"/>
          <w:szCs w:val="24"/>
          <w:lang w:val="en-US" w:eastAsia="zh-CN" w:bidi="hi-IN"/>
        </w:rPr>
        <w:t>All models were validated with a train-test split of 80/20</w:t>
      </w:r>
      <w:r>
        <w:rPr>
          <w:b w:val="false"/>
          <w:bCs w:val="false"/>
          <w:sz w:val="24"/>
          <w:szCs w:val="24"/>
        </w:rPr>
        <w:t xml:space="preserve">. The results </w:t>
      </w:r>
      <w:r>
        <w:rPr>
          <w:rFonts w:eastAsia="Noto Serif CJK SC" w:cs="FreeSans"/>
          <w:b w:val="false"/>
          <w:bCs w:val="false"/>
          <w:color w:val="auto"/>
          <w:kern w:val="2"/>
          <w:sz w:val="24"/>
          <w:szCs w:val="24"/>
          <w:lang w:val="en-US" w:eastAsia="zh-CN" w:bidi="hi-IN"/>
        </w:rPr>
        <w:t>were</w:t>
      </w:r>
      <w:r>
        <w:rPr>
          <w:b w:val="false"/>
          <w:bCs w:val="false"/>
          <w:sz w:val="24"/>
          <w:szCs w:val="24"/>
        </w:rPr>
        <w:t xml:space="preserve"> as follows:</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b/>
          <w:bCs/>
          <w:sz w:val="24"/>
          <w:szCs w:val="24"/>
        </w:rPr>
      </w:pPr>
      <w:r>
        <w:rPr>
          <w:rFonts w:eastAsia="Noto Serif CJK SC" w:cs="FreeSans"/>
          <w:b/>
          <w:bCs/>
          <w:color w:val="auto"/>
          <w:kern w:val="2"/>
          <w:sz w:val="24"/>
          <w:szCs w:val="24"/>
          <w:lang w:val="en-US" w:eastAsia="zh-CN" w:bidi="hi-IN"/>
        </w:rPr>
        <w:t xml:space="preserve">KNN </w:t>
      </w:r>
    </w:p>
    <w:p>
      <w:pPr>
        <w:pStyle w:val="Normal"/>
        <w:bidi w:val="0"/>
        <w:jc w:val="left"/>
        <w:rPr>
          <w:rFonts w:ascii="Liberation Serif" w:hAnsi="Liberation Serif"/>
          <w:b/>
          <w:b/>
          <w:bCs/>
          <w:sz w:val="24"/>
          <w:szCs w:val="24"/>
        </w:rPr>
      </w:pPr>
      <w:r>
        <w:rPr>
          <w:rFonts w:eastAsia="Noto Serif CJK SC" w:cs="FreeSans"/>
          <w:b/>
          <w:bCs/>
          <w:color w:val="auto"/>
          <w:kern w:val="2"/>
          <w:sz w:val="24"/>
          <w:szCs w:val="24"/>
          <w:lang w:val="en-US" w:eastAsia="zh-CN" w:bidi="hi-IN"/>
        </w:rPr>
        <w:tab/>
        <w:t xml:space="preserve">with Frequency Filtered Dataframe </w:t>
      </w:r>
    </w:p>
    <w:p>
      <w:pPr>
        <w:pStyle w:val="PreformattedText"/>
        <w:rPr>
          <w:rFonts w:ascii="Liberation Serif" w:hAnsi="Liberation Serif"/>
          <w:b/>
          <w:b/>
          <w:bCs/>
          <w:sz w:val="24"/>
          <w:szCs w:val="24"/>
        </w:rPr>
      </w:pPr>
      <w:r>
        <w:rPr/>
        <w:t xml:space="preserve">              </w:t>
      </w:r>
      <w:r>
        <w:rPr>
          <w:b/>
          <w:bCs/>
        </w:rPr>
        <w:t>precision    recall  f1-score       support</w:t>
      </w:r>
    </w:p>
    <w:p>
      <w:pPr>
        <w:pStyle w:val="PreformattedText"/>
        <w:rPr>
          <w:rFonts w:ascii="Liberation Serif" w:hAnsi="Liberation Serif"/>
          <w:b/>
          <w:b/>
          <w:bCs/>
          <w:sz w:val="24"/>
          <w:szCs w:val="24"/>
        </w:rPr>
      </w:pPr>
      <w:r>
        <w:rPr/>
        <w:t>Negative       0.614665  0.022265  0.042973  17696.000000</w:t>
      </w:r>
    </w:p>
    <w:p>
      <w:pPr>
        <w:pStyle w:val="PreformattedText"/>
        <w:rPr>
          <w:rFonts w:ascii="Liberation Serif" w:hAnsi="Liberation Serif"/>
          <w:b/>
          <w:b/>
          <w:bCs/>
          <w:sz w:val="24"/>
          <w:szCs w:val="24"/>
        </w:rPr>
      </w:pPr>
      <w:r>
        <w:rPr/>
        <w:t>Neutral        0.441989  0.019141  0.036693  16718.000000</w:t>
      </w:r>
    </w:p>
    <w:p>
      <w:pPr>
        <w:pStyle w:val="PreformattedText"/>
        <w:rPr>
          <w:rFonts w:ascii="Liberation Serif" w:hAnsi="Liberation Serif"/>
          <w:b/>
          <w:b/>
          <w:bCs/>
          <w:sz w:val="24"/>
          <w:szCs w:val="24"/>
        </w:rPr>
      </w:pPr>
      <w:r>
        <w:rPr/>
        <w:t>Positive       0.397803  0.985298  0.566776  22378.000000</w:t>
      </w:r>
    </w:p>
    <w:p>
      <w:pPr>
        <w:pStyle w:val="PreformattedText"/>
        <w:rPr>
          <w:b/>
          <w:b/>
          <w:bCs/>
        </w:rPr>
      </w:pPr>
      <w:r>
        <w:rPr>
          <w:b/>
          <w:bCs/>
        </w:rPr>
        <w:t>accuracy       0.400813  0.400813  0.400813      0.400813</w:t>
      </w:r>
    </w:p>
    <w:p>
      <w:pPr>
        <w:pStyle w:val="PreformattedText"/>
        <w:rPr>
          <w:rFonts w:ascii="Liberation Serif" w:hAnsi="Liberation Serif"/>
          <w:b/>
          <w:b/>
          <w:bCs/>
          <w:sz w:val="24"/>
          <w:szCs w:val="24"/>
        </w:rPr>
      </w:pPr>
      <w:r>
        <w:rPr/>
        <w:t>macro_avg      0.484819  0.342235  0.215481  56792.000000</w:t>
      </w:r>
    </w:p>
    <w:p>
      <w:pPr>
        <w:pStyle w:val="PreformattedText"/>
        <w:spacing w:before="0" w:after="283"/>
        <w:rPr>
          <w:rFonts w:ascii="Liberation Serif" w:hAnsi="Liberation Serif"/>
          <w:b/>
          <w:b/>
          <w:bCs/>
          <w:sz w:val="24"/>
          <w:szCs w:val="24"/>
        </w:rPr>
      </w:pPr>
      <w:r>
        <w:rPr/>
        <w:t>weighted_avg   0.478383  0.400813  0.247521  56792.000000</w:t>
      </w:r>
    </w:p>
    <w:p>
      <w:pPr>
        <w:pStyle w:val="Normal"/>
        <w:bidi w:val="0"/>
        <w:jc w:val="left"/>
        <w:rPr>
          <w:rFonts w:ascii="Liberation Serif" w:hAnsi="Liberation Serif"/>
          <w:b/>
          <w:b/>
          <w:bCs/>
          <w:sz w:val="24"/>
          <w:szCs w:val="24"/>
        </w:rPr>
      </w:pPr>
      <w:r>
        <w:rPr/>
        <w:tab/>
      </w:r>
      <w:r>
        <w:rPr>
          <w:b/>
          <w:bCs/>
        </w:rPr>
        <w:t>with SVD Dataframe</w:t>
      </w:r>
    </w:p>
    <w:p>
      <w:pPr>
        <w:pStyle w:val="PreformattedText"/>
        <w:bidi w:val="0"/>
        <w:jc w:val="left"/>
        <w:rPr/>
      </w:pPr>
      <w:r>
        <w:rPr>
          <w:b/>
          <w:bCs/>
        </w:rPr>
        <w:t xml:space="preserve">              </w:t>
      </w:r>
      <w:r>
        <w:rPr>
          <w:b/>
          <w:bCs/>
        </w:rPr>
        <w:t>precision    recall  f1-score       support</w:t>
      </w:r>
    </w:p>
    <w:p>
      <w:pPr>
        <w:pStyle w:val="PreformattedText"/>
        <w:rPr/>
      </w:pPr>
      <w:r>
        <w:rPr/>
        <w:t>Negative       0.604553  0.681284  0.640629  17696.000000</w:t>
      </w:r>
    </w:p>
    <w:p>
      <w:pPr>
        <w:pStyle w:val="PreformattedText"/>
        <w:rPr/>
      </w:pPr>
      <w:r>
        <w:rPr/>
        <w:t>Neutral        0.468793  0.329764  0.387176  16718.000000</w:t>
      </w:r>
    </w:p>
    <w:p>
      <w:pPr>
        <w:pStyle w:val="PreformattedText"/>
        <w:rPr/>
      </w:pPr>
      <w:r>
        <w:rPr/>
        <w:t>Positive       0.616142  0.690812  0.651344  22378.000000</w:t>
      </w:r>
    </w:p>
    <w:p>
      <w:pPr>
        <w:pStyle w:val="PreformattedText"/>
        <w:rPr>
          <w:b/>
          <w:b/>
          <w:bCs/>
        </w:rPr>
      </w:pPr>
      <w:r>
        <w:rPr>
          <w:b/>
          <w:bCs/>
        </w:rPr>
        <w:t>accuracy       0.581561  0.581561  0.581561      0.581561</w:t>
      </w:r>
    </w:p>
    <w:p>
      <w:pPr>
        <w:pStyle w:val="PreformattedText"/>
        <w:rPr/>
      </w:pPr>
      <w:r>
        <w:rPr/>
        <w:t>macro_avg      0.563163  0.567287  0.559716  56792.000000</w:t>
      </w:r>
    </w:p>
    <w:p>
      <w:pPr>
        <w:pStyle w:val="PreformattedText"/>
        <w:spacing w:before="0" w:after="283"/>
        <w:rPr/>
      </w:pPr>
      <w:r>
        <w:rPr/>
        <w:t>weighted_avg   0.569155  0.581561  0.570242  56792.000000</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r>
      <w:r>
        <w:rPr>
          <w:b/>
          <w:bCs/>
        </w:rPr>
        <w:t>with Clustered Dataframe</w:t>
      </w:r>
    </w:p>
    <w:p>
      <w:pPr>
        <w:pStyle w:val="PreformattedText"/>
        <w:bidi w:val="0"/>
        <w:jc w:val="left"/>
        <w:rPr>
          <w:b w:val="false"/>
          <w:b w:val="false"/>
          <w:bCs w:val="false"/>
        </w:rPr>
      </w:pPr>
      <w:r>
        <w:rPr>
          <w:b/>
          <w:bCs/>
        </w:rPr>
        <w:t xml:space="preserve">              </w:t>
      </w:r>
      <w:r>
        <w:rPr>
          <w:b/>
          <w:bCs/>
        </w:rPr>
        <w:t>precision    recall  f1-score       support</w:t>
      </w:r>
    </w:p>
    <w:p>
      <w:pPr>
        <w:pStyle w:val="PreformattedText"/>
        <w:rPr/>
      </w:pPr>
      <w:r>
        <w:rPr/>
        <w:t>Negative       0.498493  0.738189  0.595112  17696.000000</w:t>
      </w:r>
    </w:p>
    <w:p>
      <w:pPr>
        <w:pStyle w:val="PreformattedText"/>
        <w:rPr/>
      </w:pPr>
      <w:r>
        <w:rPr/>
        <w:t>Neutral        0.445102  0.197871  0.273954  16718.000000</w:t>
      </w:r>
    </w:p>
    <w:p>
      <w:pPr>
        <w:pStyle w:val="PreformattedText"/>
        <w:rPr/>
      </w:pPr>
      <w:r>
        <w:rPr/>
        <w:t>Positive       0.593392  0.613996  0.603518  22378.000000</w:t>
      </w:r>
    </w:p>
    <w:p>
      <w:pPr>
        <w:pStyle w:val="PreformattedText"/>
        <w:rPr>
          <w:b/>
          <w:b/>
          <w:bCs/>
        </w:rPr>
      </w:pPr>
      <w:r>
        <w:rPr>
          <w:b/>
          <w:bCs/>
        </w:rPr>
        <w:t>accuracy       0.530198  0.530198  0.530198      0.530198</w:t>
      </w:r>
    </w:p>
    <w:p>
      <w:pPr>
        <w:pStyle w:val="PreformattedText"/>
        <w:rPr/>
      </w:pPr>
      <w:r>
        <w:rPr/>
        <w:t>macro_avg      0.512329  0.516685  0.490862  56792.000000</w:t>
      </w:r>
    </w:p>
    <w:p>
      <w:pPr>
        <w:pStyle w:val="PreformattedText"/>
        <w:spacing w:before="0" w:after="283"/>
        <w:rPr/>
      </w:pPr>
      <w:r>
        <w:rPr/>
        <w:t>weighted_avg   0.520170  0.530198  0.503884  56792.000000</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eastAsia="Noto Serif CJK SC" w:cs="FreeSans"/>
          <w:b/>
          <w:b/>
          <w:bCs/>
          <w:color w:val="auto"/>
          <w:kern w:val="2"/>
          <w:sz w:val="24"/>
          <w:szCs w:val="24"/>
          <w:lang w:val="en-US" w:eastAsia="zh-CN" w:bidi="hi-IN"/>
        </w:rPr>
      </w:pPr>
      <w:r>
        <w:rPr>
          <w:rFonts w:eastAsia="Noto Serif CJK SC" w:cs="FreeSans"/>
          <w:b/>
          <w:bCs/>
          <w:color w:val="auto"/>
          <w:kern w:val="2"/>
          <w:sz w:val="24"/>
          <w:szCs w:val="24"/>
          <w:lang w:val="en-US" w:eastAsia="zh-CN" w:bidi="hi-IN"/>
        </w:rPr>
        <w:t>Gaussian Naive Bayes’</w:t>
      </w:r>
    </w:p>
    <w:p>
      <w:pPr>
        <w:pStyle w:val="Normal"/>
        <w:bidi w:val="0"/>
        <w:jc w:val="left"/>
        <w:rPr>
          <w:rFonts w:ascii="Liberation Serif" w:hAnsi="Liberation Serif" w:eastAsia="Noto Serif CJK SC" w:cs="FreeSans"/>
          <w:b/>
          <w:b/>
          <w:bCs/>
          <w:color w:val="auto"/>
          <w:kern w:val="2"/>
          <w:sz w:val="24"/>
          <w:szCs w:val="24"/>
          <w:lang w:val="en-US" w:eastAsia="zh-CN" w:bidi="hi-IN"/>
        </w:rPr>
      </w:pPr>
      <w:r>
        <w:rPr>
          <w:rFonts w:eastAsia="Noto Serif CJK SC" w:cs="FreeSans"/>
          <w:b/>
          <w:bCs/>
          <w:color w:val="auto"/>
          <w:kern w:val="2"/>
          <w:sz w:val="24"/>
          <w:szCs w:val="24"/>
          <w:lang w:val="en-US" w:eastAsia="zh-CN" w:bidi="hi-IN"/>
        </w:rPr>
        <w:tab/>
        <w:t>with SVD Dataframe</w:t>
      </w:r>
    </w:p>
    <w:p>
      <w:pPr>
        <w:pStyle w:val="PreformattedText"/>
        <w:rPr/>
      </w:pPr>
      <w:r>
        <w:rPr/>
        <w:t xml:space="preserve">              </w:t>
      </w:r>
      <w:r>
        <w:rPr>
          <w:b/>
          <w:bCs/>
        </w:rPr>
        <w:t>precision    recall  f1-score       support</w:t>
      </w:r>
    </w:p>
    <w:p>
      <w:pPr>
        <w:pStyle w:val="PreformattedText"/>
        <w:rPr/>
      </w:pPr>
      <w:r>
        <w:rPr/>
        <w:t>Negative       0.462539  0.862059  0.602048  17696.000000</w:t>
      </w:r>
    </w:p>
    <w:p>
      <w:pPr>
        <w:pStyle w:val="PreformattedText"/>
        <w:rPr/>
      </w:pPr>
      <w:r>
        <w:rPr/>
        <w:t>Neutral        0.418567  0.247039  0.310702  16718.000000</w:t>
      </w:r>
    </w:p>
    <w:p>
      <w:pPr>
        <w:pStyle w:val="PreformattedText"/>
        <w:rPr/>
      </w:pPr>
      <w:r>
        <w:rPr/>
        <w:t>Positive       0.698795  0.435428  0.536534  22378.000000</w:t>
      </w:r>
    </w:p>
    <w:p>
      <w:pPr>
        <w:pStyle w:val="PreformattedText"/>
        <w:rPr>
          <w:b/>
          <w:b/>
          <w:bCs/>
        </w:rPr>
      </w:pPr>
      <w:r>
        <w:rPr>
          <w:b/>
          <w:bCs/>
        </w:rPr>
        <w:t>accuracy       0.512907  0.512907  0.512907      0.512907</w:t>
      </w:r>
    </w:p>
    <w:p>
      <w:pPr>
        <w:pStyle w:val="PreformattedText"/>
        <w:rPr/>
      </w:pPr>
      <w:r>
        <w:rPr/>
        <w:t>macro_avg      0.526634  0.514842  0.483095  56792.000000</w:t>
      </w:r>
    </w:p>
    <w:p>
      <w:pPr>
        <w:pStyle w:val="PreformattedText"/>
        <w:spacing w:before="0" w:after="283"/>
        <w:rPr/>
      </w:pPr>
      <w:r>
        <w:rPr/>
        <w:t>weighted_avg   0.542688  0.512907  0.490469  56792.000000</w:t>
      </w:r>
      <w:r>
        <w:rPr>
          <w:rFonts w:eastAsia="Noto Serif CJK SC" w:cs="FreeSans" w:ascii="Liberation Serif" w:hAnsi="Liberation Serif"/>
          <w:b/>
          <w:bCs/>
          <w:color w:val="auto"/>
          <w:kern w:val="2"/>
          <w:sz w:val="24"/>
          <w:szCs w:val="24"/>
          <w:lang w:val="en-US" w:eastAsia="zh-CN" w:bidi="hi-IN"/>
        </w:rPr>
        <w:tab/>
      </w:r>
      <w:r>
        <w:rPr>
          <w:rFonts w:eastAsia="Noto Serif CJK SC" w:cs="FreeSans"/>
          <w:b/>
          <w:bCs/>
          <w:color w:val="auto"/>
          <w:kern w:val="2"/>
          <w:sz w:val="24"/>
          <w:szCs w:val="24"/>
          <w:lang w:val="en-US" w:eastAsia="zh-CN" w:bidi="hi-IN"/>
        </w:rPr>
        <w:tab/>
      </w:r>
    </w:p>
    <w:p>
      <w:pPr>
        <w:pStyle w:val="Normal"/>
        <w:bidi w:val="0"/>
        <w:jc w:val="left"/>
        <w:rPr>
          <w:rFonts w:ascii="Liberation Serif" w:hAnsi="Liberation Serif" w:eastAsia="Noto Serif CJK SC" w:cs="FreeSans"/>
          <w:b/>
          <w:b/>
          <w:bCs/>
          <w:color w:val="auto"/>
          <w:kern w:val="2"/>
          <w:sz w:val="24"/>
          <w:szCs w:val="24"/>
          <w:lang w:val="en-US" w:eastAsia="zh-CN" w:bidi="hi-IN"/>
        </w:rPr>
      </w:pPr>
      <w:r>
        <w:rPr>
          <w:rFonts w:eastAsia="Noto Serif CJK SC" w:cs="FreeSans"/>
          <w:b/>
          <w:bCs/>
          <w:color w:val="auto"/>
          <w:kern w:val="2"/>
          <w:sz w:val="24"/>
          <w:szCs w:val="24"/>
          <w:lang w:val="en-US" w:eastAsia="zh-CN" w:bidi="hi-IN"/>
        </w:rPr>
        <w:tab/>
        <w:t>with Clustered Dataframe</w:t>
      </w:r>
    </w:p>
    <w:p>
      <w:pPr>
        <w:pStyle w:val="PreformattedText"/>
        <w:rPr/>
      </w:pPr>
      <w:r>
        <w:rPr>
          <w:b/>
          <w:bCs/>
        </w:rPr>
        <w:t xml:space="preserve">              </w:t>
      </w:r>
      <w:r>
        <w:rPr>
          <w:b/>
          <w:bCs/>
        </w:rPr>
        <w:t>precision    recall  f1-score       support</w:t>
      </w:r>
    </w:p>
    <w:p>
      <w:pPr>
        <w:pStyle w:val="PreformattedText"/>
        <w:rPr/>
      </w:pPr>
      <w:r>
        <w:rPr/>
        <w:t>Negative       0.444407  0.826910  0.578117  17696.000000</w:t>
      </w:r>
    </w:p>
    <w:p>
      <w:pPr>
        <w:pStyle w:val="PreformattedText"/>
        <w:rPr/>
      </w:pPr>
      <w:r>
        <w:rPr/>
        <w:t>Neutral        0.387075  0.243989  0.299310  16718.000000</w:t>
      </w:r>
    </w:p>
    <w:p>
      <w:pPr>
        <w:pStyle w:val="PreformattedText"/>
        <w:rPr/>
      </w:pPr>
      <w:r>
        <w:rPr/>
        <w:t>Positive       0.667817  0.397712  0.498530  22378.000000</w:t>
      </w:r>
    </w:p>
    <w:p>
      <w:pPr>
        <w:pStyle w:val="PreformattedText"/>
        <w:rPr>
          <w:b/>
          <w:b/>
          <w:bCs/>
        </w:rPr>
      </w:pPr>
      <w:r>
        <w:rPr>
          <w:b/>
          <w:bCs/>
        </w:rPr>
        <w:t>accuracy       0.486195  0.486195  0.486195      0.486195</w:t>
      </w:r>
    </w:p>
    <w:p>
      <w:pPr>
        <w:pStyle w:val="PreformattedText"/>
        <w:rPr/>
      </w:pPr>
      <w:r>
        <w:rPr/>
        <w:t>macro_avg      0.499767  0.489537  0.458652  56792.000000</w:t>
      </w:r>
    </w:p>
    <w:p>
      <w:pPr>
        <w:pStyle w:val="PreformattedText"/>
        <w:spacing w:before="0" w:after="283"/>
        <w:rPr/>
      </w:pPr>
      <w:r>
        <w:rPr/>
        <w:t>weighted_avg   0.515562  0.486195  0.464684  56792.000000</w:t>
      </w:r>
    </w:p>
    <w:p>
      <w:pPr>
        <w:pStyle w:val="PreformattedText"/>
        <w:rPr>
          <w:b/>
          <w:b/>
          <w:bCs/>
        </w:rPr>
      </w:pPr>
      <w:r>
        <w:rPr>
          <w:b/>
          <w:bCs/>
        </w:rPr>
      </w:r>
    </w:p>
    <w:p>
      <w:pPr>
        <w:pStyle w:val="Normal"/>
        <w:bidi w:val="0"/>
        <w:jc w:val="left"/>
        <w:rPr>
          <w:rFonts w:ascii="Liberation Serif" w:hAnsi="Liberation Serif"/>
          <w:sz w:val="24"/>
          <w:szCs w:val="24"/>
        </w:rPr>
      </w:pPr>
      <w:r>
        <w:rPr>
          <w:rFonts w:eastAsia="Noto Serif CJK SC" w:cs="FreeSans"/>
          <w:b/>
          <w:bCs/>
          <w:color w:val="auto"/>
          <w:kern w:val="2"/>
          <w:sz w:val="24"/>
          <w:szCs w:val="24"/>
          <w:lang w:val="en-US" w:eastAsia="zh-CN" w:bidi="hi-IN"/>
        </w:rPr>
        <w:t>Support Vector Classifier</w:t>
      </w:r>
    </w:p>
    <w:p>
      <w:pPr>
        <w:pStyle w:val="Normal"/>
        <w:bidi w:val="0"/>
        <w:jc w:val="left"/>
        <w:rPr>
          <w:rFonts w:ascii="Liberation Serif" w:hAnsi="Liberation Serif"/>
          <w:sz w:val="24"/>
          <w:szCs w:val="24"/>
        </w:rPr>
      </w:pPr>
      <w:r>
        <w:rPr>
          <w:b w:val="false"/>
          <w:bCs w:val="false"/>
          <w:sz w:val="24"/>
          <w:szCs w:val="24"/>
        </w:rPr>
        <w:tab/>
      </w:r>
      <w:r>
        <w:rPr>
          <w:b/>
          <w:bCs/>
          <w:sz w:val="24"/>
          <w:szCs w:val="24"/>
        </w:rPr>
        <w:t>with SVD Dataframe</w:t>
      </w:r>
    </w:p>
    <w:p>
      <w:pPr>
        <w:pStyle w:val="Normal"/>
        <w:bidi w:val="0"/>
        <w:jc w:val="left"/>
        <w:rPr>
          <w:rFonts w:ascii="Liberation Serif" w:hAnsi="Liberation Serif"/>
          <w:sz w:val="24"/>
          <w:szCs w:val="24"/>
        </w:rPr>
      </w:pPr>
      <w:r>
        <w:rPr>
          <w:sz w:val="24"/>
          <w:szCs w:val="24"/>
        </w:rPr>
      </w:r>
    </w:p>
    <w:p>
      <w:pPr>
        <w:pStyle w:val="PreformattedText"/>
        <w:bidi w:val="0"/>
        <w:jc w:val="left"/>
        <w:rPr>
          <w:b/>
          <w:b/>
          <w:bCs/>
        </w:rPr>
      </w:pPr>
      <w:r>
        <w:rPr>
          <w:b/>
          <w:bCs/>
        </w:rPr>
        <w:t xml:space="preserve">              </w:t>
      </w:r>
      <w:r>
        <w:rPr>
          <w:b/>
          <w:bCs/>
        </w:rPr>
        <w:t>precision    recall  f1-score       support</w:t>
      </w:r>
    </w:p>
    <w:p>
      <w:pPr>
        <w:pStyle w:val="PreformattedText"/>
        <w:rPr/>
      </w:pPr>
      <w:r>
        <w:rPr/>
        <w:t>Negative       0.562066  0.731295  0.635609  17696.000000</w:t>
      </w:r>
    </w:p>
    <w:p>
      <w:pPr>
        <w:pStyle w:val="PreformattedText"/>
        <w:rPr/>
      </w:pPr>
      <w:r>
        <w:rPr/>
        <w:t>Neutral        0.483527  0.186984  0.269680  16718.000000</w:t>
      </w:r>
    </w:p>
    <w:p>
      <w:pPr>
        <w:pStyle w:val="PreformattedText"/>
        <w:rPr/>
      </w:pPr>
      <w:r>
        <w:rPr/>
        <w:t>Positive       0.594074  0.724819  0.652966  22378.000000</w:t>
      </w:r>
    </w:p>
    <w:p>
      <w:pPr>
        <w:pStyle w:val="PreformattedText"/>
        <w:rPr>
          <w:b/>
          <w:b/>
          <w:bCs/>
        </w:rPr>
      </w:pPr>
      <w:r>
        <w:rPr>
          <w:b/>
          <w:bCs/>
        </w:rPr>
        <w:t>accuracy       0.568513  0.568513  0.568513      0.568513</w:t>
      </w:r>
    </w:p>
    <w:p>
      <w:pPr>
        <w:pStyle w:val="PreformattedText"/>
        <w:rPr/>
      </w:pPr>
      <w:r>
        <w:rPr/>
        <w:t>macro_avg      0.546555  0.547699  0.519418  56792.000000</w:t>
      </w:r>
    </w:p>
    <w:p>
      <w:pPr>
        <w:pStyle w:val="PreformattedText"/>
        <w:spacing w:before="0" w:after="283"/>
        <w:rPr/>
      </w:pPr>
      <w:r>
        <w:rPr/>
        <w:t>weighted_avg   0.551558  0.568513  0.534729  56792.000000</w:t>
      </w:r>
    </w:p>
    <w:p>
      <w:pPr>
        <w:pStyle w:val="Normal"/>
        <w:bidi w:val="0"/>
        <w:jc w:val="left"/>
        <w:rPr/>
      </w:pPr>
      <w:r>
        <w:rPr/>
        <w:tab/>
      </w:r>
      <w:r>
        <w:rPr>
          <w:b/>
          <w:bCs/>
        </w:rPr>
        <w:t>with Clustered Dataframe</w:t>
      </w:r>
    </w:p>
    <w:p>
      <w:pPr>
        <w:pStyle w:val="PreformattedText"/>
        <w:bidi w:val="0"/>
        <w:jc w:val="left"/>
        <w:rPr>
          <w:b/>
          <w:b/>
          <w:bCs/>
        </w:rPr>
      </w:pPr>
      <w:r>
        <w:rPr>
          <w:b/>
          <w:bCs/>
        </w:rPr>
        <w:t xml:space="preserve">              </w:t>
      </w:r>
      <w:r>
        <w:rPr>
          <w:b/>
          <w:bCs/>
        </w:rPr>
        <w:t>precision    recall  f1-score      support</w:t>
      </w:r>
    </w:p>
    <w:p>
      <w:pPr>
        <w:pStyle w:val="PreformattedText"/>
        <w:rPr/>
      </w:pPr>
      <w:r>
        <w:rPr/>
        <w:t>Negative       0.519477  0.746044  0.612480  17696.00000</w:t>
      </w:r>
    </w:p>
    <w:p>
      <w:pPr>
        <w:pStyle w:val="PreformattedText"/>
        <w:rPr/>
      </w:pPr>
      <w:r>
        <w:rPr/>
        <w:t>Neutral        0.479084  0.180165  0.261856  16718.00000</w:t>
      </w:r>
    </w:p>
    <w:p>
      <w:pPr>
        <w:pStyle w:val="PreformattedText"/>
        <w:rPr/>
      </w:pPr>
      <w:r>
        <w:rPr/>
        <w:t>Positive       0.601650  0.674591  0.636036  22378.00000</w:t>
      </w:r>
    </w:p>
    <w:p>
      <w:pPr>
        <w:pStyle w:val="PreformattedText"/>
        <w:rPr>
          <w:b/>
          <w:b/>
          <w:bCs/>
        </w:rPr>
      </w:pPr>
      <w:r>
        <w:rPr>
          <w:b/>
          <w:bCs/>
        </w:rPr>
        <w:t>accuracy       0.551310  0.551310  0.551310      0.55131</w:t>
      </w:r>
    </w:p>
    <w:p>
      <w:pPr>
        <w:pStyle w:val="PreformattedText"/>
        <w:rPr/>
      </w:pPr>
      <w:r>
        <w:rPr/>
        <w:t>macro_avg      0.533404  0.533600  0.503457  56792.00000</w:t>
      </w:r>
    </w:p>
    <w:p>
      <w:pPr>
        <w:pStyle w:val="PreformattedText"/>
        <w:spacing w:before="0" w:after="283"/>
        <w:rPr/>
      </w:pPr>
      <w:r>
        <w:rPr/>
        <w:t>weighted_avg   0.539965  0.551310  0.518548  56792.00000</w:t>
      </w:r>
    </w:p>
    <w:p>
      <w:pPr>
        <w:pStyle w:val="Normal"/>
        <w:bidi w:val="0"/>
        <w:jc w:val="left"/>
        <w:rPr>
          <w:b w:val="false"/>
          <w:b w:val="false"/>
          <w:bCs w:val="false"/>
        </w:rPr>
      </w:pPr>
      <w:r>
        <w:rPr>
          <w:b w:val="false"/>
          <w:bCs w:val="false"/>
        </w:rPr>
        <w:t>*</w:t>
      </w:r>
      <w:r>
        <w:rPr>
          <w:b w:val="false"/>
          <w:bCs w:val="false"/>
          <w:i/>
          <w:iCs/>
        </w:rPr>
        <w:t>note: GNB and SVC models were not applied to the frequency filtered dataframe because they could not be applied to sparse dataframes</w:t>
      </w:r>
    </w:p>
    <w:p>
      <w:pPr>
        <w:pStyle w:val="Normal"/>
        <w:bidi w:val="0"/>
        <w:jc w:val="left"/>
        <w:rPr>
          <w:b/>
          <w:b/>
          <w:bCs/>
        </w:rPr>
      </w:pPr>
      <w:r>
        <w:rPr>
          <w:b/>
          <w:bCs/>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b/>
          <w:bCs/>
        </w:rPr>
        <w:t>Neural Network</w:t>
      </w:r>
    </w:p>
    <w:p>
      <w:pPr>
        <w:pStyle w:val="Normal"/>
        <w:bidi w:val="0"/>
        <w:jc w:val="left"/>
        <w:rPr>
          <w:b/>
          <w:b/>
          <w:bCs/>
        </w:rPr>
      </w:pPr>
      <w:r>
        <w:rPr/>
      </w:r>
    </w:p>
    <w:tbl>
      <w:tblPr>
        <w:tblW w:w="3870" w:type="dxa"/>
        <w:jc w:val="left"/>
        <w:tblInd w:w="-30" w:type="dxa"/>
        <w:tblLayout w:type="fixed"/>
        <w:tblCellMar>
          <w:top w:w="0" w:type="dxa"/>
          <w:left w:w="30" w:type="dxa"/>
          <w:bottom w:w="0" w:type="dxa"/>
          <w:right w:w="30" w:type="dxa"/>
        </w:tblCellMar>
      </w:tblPr>
      <w:tblGrid>
        <w:gridCol w:w="1309"/>
        <w:gridCol w:w="1281"/>
        <w:gridCol w:w="1280"/>
      </w:tblGrid>
      <w:tr>
        <w:trPr>
          <w:trHeight w:val="256" w:hRule="atLeast"/>
        </w:trPr>
        <w:tc>
          <w:tcPr>
            <w:tcW w:w="3870" w:type="dxa"/>
            <w:gridSpan w:val="3"/>
            <w:tcBorders/>
            <w:vAlign w:val="bottom"/>
          </w:tcPr>
          <w:p>
            <w:pPr>
              <w:pStyle w:val="Normal"/>
              <w:tabs>
                <w:tab w:val="clear" w:pos="720"/>
              </w:tabs>
              <w:jc w:val="left"/>
              <w:rPr>
                <w:b/>
                <w:b/>
                <w:bCs/>
              </w:rPr>
            </w:pPr>
            <w:r>
              <w:rPr>
                <w:b/>
                <w:bCs w:val="false"/>
              </w:rPr>
              <w:t>NN with Filtered Frequency Dataframe</w:t>
            </w:r>
          </w:p>
        </w:tc>
      </w:tr>
      <w:tr>
        <w:trPr>
          <w:trHeight w:val="256" w:hRule="atLeast"/>
        </w:trPr>
        <w:tc>
          <w:tcPr>
            <w:tcW w:w="1309" w:type="dxa"/>
            <w:tcBorders/>
            <w:vAlign w:val="bottom"/>
          </w:tcPr>
          <w:p>
            <w:pPr>
              <w:pStyle w:val="Normal"/>
              <w:tabs>
                <w:tab w:val="clear" w:pos="720"/>
              </w:tabs>
              <w:jc w:val="left"/>
              <w:rPr>
                <w:b/>
                <w:b/>
                <w:bCs/>
              </w:rPr>
            </w:pPr>
            <w:r>
              <w:rPr/>
            </w:r>
          </w:p>
        </w:tc>
        <w:tc>
          <w:tcPr>
            <w:tcW w:w="1281" w:type="dxa"/>
            <w:tcBorders/>
            <w:vAlign w:val="bottom"/>
          </w:tcPr>
          <w:p>
            <w:pPr>
              <w:pStyle w:val="Normal"/>
              <w:tabs>
                <w:tab w:val="clear" w:pos="720"/>
              </w:tabs>
              <w:jc w:val="left"/>
              <w:rPr>
                <w:b/>
                <w:b/>
                <w:bCs/>
              </w:rPr>
            </w:pPr>
            <w:r>
              <w:rPr>
                <w:b/>
              </w:rPr>
              <w:t>Loss</w:t>
            </w:r>
          </w:p>
        </w:tc>
        <w:tc>
          <w:tcPr>
            <w:tcW w:w="1280" w:type="dxa"/>
            <w:tcBorders/>
            <w:vAlign w:val="bottom"/>
          </w:tcPr>
          <w:p>
            <w:pPr>
              <w:pStyle w:val="Normal"/>
              <w:tabs>
                <w:tab w:val="clear" w:pos="720"/>
              </w:tabs>
              <w:jc w:val="left"/>
              <w:rPr>
                <w:b/>
                <w:b/>
                <w:bCs/>
              </w:rPr>
            </w:pPr>
            <w:r>
              <w:rPr>
                <w:b/>
              </w:rPr>
              <w:t>Accuracy</w:t>
            </w:r>
          </w:p>
        </w:tc>
      </w:tr>
      <w:tr>
        <w:trPr>
          <w:trHeight w:val="256" w:hRule="atLeast"/>
        </w:trPr>
        <w:tc>
          <w:tcPr>
            <w:tcW w:w="1309" w:type="dxa"/>
            <w:tcBorders/>
            <w:vAlign w:val="bottom"/>
          </w:tcPr>
          <w:p>
            <w:pPr>
              <w:pStyle w:val="Normal"/>
              <w:tabs>
                <w:tab w:val="clear" w:pos="720"/>
              </w:tabs>
              <w:jc w:val="left"/>
              <w:rPr>
                <w:b/>
                <w:b/>
                <w:bCs/>
              </w:rPr>
            </w:pPr>
            <w:r>
              <w:rPr/>
              <w:t>Epoch 1</w:t>
            </w:r>
          </w:p>
        </w:tc>
        <w:tc>
          <w:tcPr>
            <w:tcW w:w="1281" w:type="dxa"/>
            <w:tcBorders/>
            <w:vAlign w:val="bottom"/>
          </w:tcPr>
          <w:p>
            <w:pPr>
              <w:pStyle w:val="Normal"/>
              <w:tabs>
                <w:tab w:val="clear" w:pos="720"/>
              </w:tabs>
              <w:jc w:val="right"/>
              <w:rPr>
                <w:b/>
                <w:b/>
                <w:bCs/>
              </w:rPr>
            </w:pPr>
            <w:r>
              <w:rPr/>
              <w:t>0.8</w:t>
            </w:r>
          </w:p>
        </w:tc>
        <w:tc>
          <w:tcPr>
            <w:tcW w:w="1280" w:type="dxa"/>
            <w:tcBorders/>
            <w:vAlign w:val="bottom"/>
          </w:tcPr>
          <w:p>
            <w:pPr>
              <w:pStyle w:val="Normal"/>
              <w:tabs>
                <w:tab w:val="clear" w:pos="720"/>
              </w:tabs>
              <w:jc w:val="right"/>
              <w:rPr>
                <w:b/>
                <w:b/>
                <w:bCs/>
              </w:rPr>
            </w:pPr>
            <w:r>
              <w:rPr/>
              <w:t>0.64</w:t>
            </w:r>
          </w:p>
        </w:tc>
      </w:tr>
      <w:tr>
        <w:trPr>
          <w:trHeight w:val="256" w:hRule="atLeast"/>
        </w:trPr>
        <w:tc>
          <w:tcPr>
            <w:tcW w:w="1309" w:type="dxa"/>
            <w:tcBorders/>
            <w:vAlign w:val="bottom"/>
          </w:tcPr>
          <w:p>
            <w:pPr>
              <w:pStyle w:val="Normal"/>
              <w:tabs>
                <w:tab w:val="clear" w:pos="720"/>
              </w:tabs>
              <w:jc w:val="left"/>
              <w:rPr>
                <w:b/>
                <w:b/>
                <w:bCs/>
              </w:rPr>
            </w:pPr>
            <w:r>
              <w:rPr/>
              <w:t>Epoch 2</w:t>
            </w:r>
          </w:p>
        </w:tc>
        <w:tc>
          <w:tcPr>
            <w:tcW w:w="1281" w:type="dxa"/>
            <w:tcBorders/>
            <w:vAlign w:val="bottom"/>
          </w:tcPr>
          <w:p>
            <w:pPr>
              <w:pStyle w:val="Normal"/>
              <w:tabs>
                <w:tab w:val="clear" w:pos="720"/>
              </w:tabs>
              <w:jc w:val="right"/>
              <w:rPr>
                <w:b/>
                <w:b/>
                <w:bCs/>
              </w:rPr>
            </w:pPr>
            <w:r>
              <w:rPr/>
              <w:t>0.68</w:t>
            </w:r>
          </w:p>
        </w:tc>
        <w:tc>
          <w:tcPr>
            <w:tcW w:w="1280" w:type="dxa"/>
            <w:tcBorders/>
            <w:vAlign w:val="bottom"/>
          </w:tcPr>
          <w:p>
            <w:pPr>
              <w:pStyle w:val="Normal"/>
              <w:tabs>
                <w:tab w:val="clear" w:pos="720"/>
              </w:tabs>
              <w:jc w:val="right"/>
              <w:rPr>
                <w:b/>
                <w:b/>
                <w:bCs/>
              </w:rPr>
            </w:pPr>
            <w:r>
              <w:rPr/>
              <w:t>0.7</w:t>
            </w:r>
          </w:p>
        </w:tc>
      </w:tr>
      <w:tr>
        <w:trPr>
          <w:trHeight w:val="256" w:hRule="atLeast"/>
        </w:trPr>
        <w:tc>
          <w:tcPr>
            <w:tcW w:w="1309" w:type="dxa"/>
            <w:tcBorders/>
            <w:vAlign w:val="bottom"/>
          </w:tcPr>
          <w:p>
            <w:pPr>
              <w:pStyle w:val="Normal"/>
              <w:tabs>
                <w:tab w:val="clear" w:pos="720"/>
              </w:tabs>
              <w:jc w:val="left"/>
              <w:rPr>
                <w:b/>
                <w:b/>
                <w:bCs/>
              </w:rPr>
            </w:pPr>
            <w:r>
              <w:rPr/>
              <w:t>Epoch 3</w:t>
            </w:r>
          </w:p>
        </w:tc>
        <w:tc>
          <w:tcPr>
            <w:tcW w:w="1281" w:type="dxa"/>
            <w:tcBorders/>
            <w:vAlign w:val="bottom"/>
          </w:tcPr>
          <w:p>
            <w:pPr>
              <w:pStyle w:val="Normal"/>
              <w:tabs>
                <w:tab w:val="clear" w:pos="720"/>
              </w:tabs>
              <w:jc w:val="right"/>
              <w:rPr>
                <w:b/>
                <w:b/>
                <w:bCs/>
              </w:rPr>
            </w:pPr>
            <w:r>
              <w:rPr/>
              <w:t>0.6</w:t>
            </w:r>
          </w:p>
        </w:tc>
        <w:tc>
          <w:tcPr>
            <w:tcW w:w="1280" w:type="dxa"/>
            <w:tcBorders/>
            <w:vAlign w:val="bottom"/>
          </w:tcPr>
          <w:p>
            <w:pPr>
              <w:pStyle w:val="Normal"/>
              <w:tabs>
                <w:tab w:val="clear" w:pos="720"/>
              </w:tabs>
              <w:jc w:val="right"/>
              <w:rPr>
                <w:b/>
                <w:b/>
                <w:bCs/>
              </w:rPr>
            </w:pPr>
            <w:r>
              <w:rPr/>
              <w:t>0.74</w:t>
            </w:r>
          </w:p>
        </w:tc>
      </w:tr>
      <w:tr>
        <w:trPr>
          <w:trHeight w:val="256" w:hRule="atLeast"/>
        </w:trPr>
        <w:tc>
          <w:tcPr>
            <w:tcW w:w="1309" w:type="dxa"/>
            <w:tcBorders/>
            <w:vAlign w:val="bottom"/>
          </w:tcPr>
          <w:p>
            <w:pPr>
              <w:pStyle w:val="Normal"/>
              <w:tabs>
                <w:tab w:val="clear" w:pos="720"/>
              </w:tabs>
              <w:jc w:val="left"/>
              <w:rPr>
                <w:b/>
                <w:b/>
                <w:bCs/>
              </w:rPr>
            </w:pPr>
            <w:r>
              <w:rPr/>
              <w:t>Epoch 4</w:t>
            </w:r>
          </w:p>
        </w:tc>
        <w:tc>
          <w:tcPr>
            <w:tcW w:w="1281" w:type="dxa"/>
            <w:tcBorders/>
            <w:vAlign w:val="bottom"/>
          </w:tcPr>
          <w:p>
            <w:pPr>
              <w:pStyle w:val="Normal"/>
              <w:tabs>
                <w:tab w:val="clear" w:pos="720"/>
              </w:tabs>
              <w:jc w:val="right"/>
              <w:rPr>
                <w:b/>
                <w:b/>
                <w:bCs/>
              </w:rPr>
            </w:pPr>
            <w:r>
              <w:rPr/>
              <w:t>0.52</w:t>
            </w:r>
          </w:p>
        </w:tc>
        <w:tc>
          <w:tcPr>
            <w:tcW w:w="1280" w:type="dxa"/>
            <w:tcBorders/>
            <w:vAlign w:val="bottom"/>
          </w:tcPr>
          <w:p>
            <w:pPr>
              <w:pStyle w:val="Normal"/>
              <w:tabs>
                <w:tab w:val="clear" w:pos="720"/>
              </w:tabs>
              <w:jc w:val="right"/>
              <w:rPr>
                <w:b/>
                <w:b/>
                <w:bCs/>
              </w:rPr>
            </w:pPr>
            <w:r>
              <w:rPr/>
              <w:t>0.78</w:t>
            </w:r>
          </w:p>
        </w:tc>
      </w:tr>
      <w:tr>
        <w:trPr>
          <w:trHeight w:val="256" w:hRule="atLeast"/>
        </w:trPr>
        <w:tc>
          <w:tcPr>
            <w:tcW w:w="1309" w:type="dxa"/>
            <w:tcBorders/>
            <w:vAlign w:val="bottom"/>
          </w:tcPr>
          <w:p>
            <w:pPr>
              <w:pStyle w:val="Normal"/>
              <w:tabs>
                <w:tab w:val="clear" w:pos="720"/>
              </w:tabs>
              <w:jc w:val="left"/>
              <w:rPr>
                <w:b/>
                <w:b/>
                <w:bCs/>
              </w:rPr>
            </w:pPr>
            <w:r>
              <w:rPr>
                <w:b/>
              </w:rPr>
              <w:t>Validation</w:t>
            </w:r>
          </w:p>
        </w:tc>
        <w:tc>
          <w:tcPr>
            <w:tcW w:w="1281" w:type="dxa"/>
            <w:tcBorders/>
            <w:vAlign w:val="bottom"/>
          </w:tcPr>
          <w:p>
            <w:pPr>
              <w:pStyle w:val="Normal"/>
              <w:tabs>
                <w:tab w:val="clear" w:pos="720"/>
              </w:tabs>
              <w:jc w:val="right"/>
              <w:rPr>
                <w:b/>
                <w:b/>
                <w:bCs/>
              </w:rPr>
            </w:pPr>
            <w:r>
              <w:rPr>
                <w:b/>
              </w:rPr>
              <w:t>0.74</w:t>
            </w:r>
          </w:p>
        </w:tc>
        <w:tc>
          <w:tcPr>
            <w:tcW w:w="1280" w:type="dxa"/>
            <w:tcBorders/>
            <w:vAlign w:val="bottom"/>
          </w:tcPr>
          <w:p>
            <w:pPr>
              <w:pStyle w:val="Normal"/>
              <w:tabs>
                <w:tab w:val="clear" w:pos="720"/>
              </w:tabs>
              <w:jc w:val="right"/>
              <w:rPr>
                <w:b/>
                <w:b/>
                <w:bCs/>
              </w:rPr>
            </w:pPr>
            <w:r>
              <w:rPr>
                <w:b/>
              </w:rPr>
              <w:t>0.68</w:t>
            </w:r>
          </w:p>
        </w:tc>
      </w:tr>
    </w:tbl>
    <w:p>
      <w:pPr>
        <w:pStyle w:val="Normal"/>
        <w:rPr>
          <w:b/>
          <w:b/>
          <w:bCs/>
        </w:rPr>
      </w:pPr>
      <w:r>
        <w:rPr/>
      </w:r>
    </w:p>
    <w:tbl>
      <w:tblPr>
        <w:tblW w:w="3870" w:type="dxa"/>
        <w:jc w:val="left"/>
        <w:tblInd w:w="-30" w:type="dxa"/>
        <w:tblLayout w:type="fixed"/>
        <w:tblCellMar>
          <w:top w:w="0" w:type="dxa"/>
          <w:left w:w="30" w:type="dxa"/>
          <w:bottom w:w="0" w:type="dxa"/>
          <w:right w:w="30" w:type="dxa"/>
        </w:tblCellMar>
      </w:tblPr>
      <w:tblGrid>
        <w:gridCol w:w="1309"/>
        <w:gridCol w:w="1281"/>
        <w:gridCol w:w="1280"/>
      </w:tblGrid>
      <w:tr>
        <w:trPr>
          <w:trHeight w:val="256" w:hRule="atLeast"/>
        </w:trPr>
        <w:tc>
          <w:tcPr>
            <w:tcW w:w="3870" w:type="dxa"/>
            <w:gridSpan w:val="3"/>
            <w:tcBorders/>
            <w:vAlign w:val="bottom"/>
          </w:tcPr>
          <w:p>
            <w:pPr>
              <w:pStyle w:val="Normal"/>
              <w:tabs>
                <w:tab w:val="clear" w:pos="720"/>
              </w:tabs>
              <w:jc w:val="left"/>
              <w:rPr>
                <w:b/>
                <w:b/>
                <w:bCs/>
              </w:rPr>
            </w:pPr>
            <w:r>
              <w:rPr>
                <w:rFonts w:eastAsia="Noto Serif CJK SC" w:cs="FreeSans"/>
                <w:b/>
                <w:bCs w:val="false"/>
                <w:color w:val="auto"/>
                <w:kern w:val="2"/>
                <w:sz w:val="24"/>
                <w:szCs w:val="24"/>
                <w:lang w:val="en-US" w:eastAsia="zh-CN" w:bidi="hi-IN"/>
              </w:rPr>
              <w:t>NN with SVD Dataframe</w:t>
            </w:r>
          </w:p>
        </w:tc>
      </w:tr>
      <w:tr>
        <w:trPr>
          <w:trHeight w:val="256" w:hRule="atLeast"/>
        </w:trPr>
        <w:tc>
          <w:tcPr>
            <w:tcW w:w="1309" w:type="dxa"/>
            <w:tcBorders/>
            <w:vAlign w:val="bottom"/>
          </w:tcPr>
          <w:p>
            <w:pPr>
              <w:pStyle w:val="Normal"/>
              <w:tabs>
                <w:tab w:val="clear" w:pos="720"/>
              </w:tabs>
              <w:jc w:val="left"/>
              <w:rPr>
                <w:b/>
                <w:b/>
                <w:bCs/>
              </w:rPr>
            </w:pPr>
            <w:r>
              <w:rPr/>
            </w:r>
          </w:p>
        </w:tc>
        <w:tc>
          <w:tcPr>
            <w:tcW w:w="1281" w:type="dxa"/>
            <w:tcBorders/>
            <w:vAlign w:val="bottom"/>
          </w:tcPr>
          <w:p>
            <w:pPr>
              <w:pStyle w:val="Normal"/>
              <w:tabs>
                <w:tab w:val="clear" w:pos="720"/>
              </w:tabs>
              <w:jc w:val="left"/>
              <w:rPr>
                <w:b/>
                <w:b/>
                <w:bCs/>
              </w:rPr>
            </w:pPr>
            <w:r>
              <w:rPr>
                <w:b/>
              </w:rPr>
              <w:t>Loss</w:t>
            </w:r>
          </w:p>
        </w:tc>
        <w:tc>
          <w:tcPr>
            <w:tcW w:w="1280" w:type="dxa"/>
            <w:tcBorders/>
            <w:vAlign w:val="bottom"/>
          </w:tcPr>
          <w:p>
            <w:pPr>
              <w:pStyle w:val="Normal"/>
              <w:tabs>
                <w:tab w:val="clear" w:pos="720"/>
              </w:tabs>
              <w:jc w:val="left"/>
              <w:rPr>
                <w:b/>
                <w:b/>
                <w:bCs/>
              </w:rPr>
            </w:pPr>
            <w:r>
              <w:rPr>
                <w:b/>
              </w:rPr>
              <w:t>Accuracy</w:t>
            </w:r>
          </w:p>
        </w:tc>
      </w:tr>
      <w:tr>
        <w:trPr>
          <w:trHeight w:val="256" w:hRule="atLeast"/>
        </w:trPr>
        <w:tc>
          <w:tcPr>
            <w:tcW w:w="1309" w:type="dxa"/>
            <w:tcBorders/>
            <w:vAlign w:val="bottom"/>
          </w:tcPr>
          <w:p>
            <w:pPr>
              <w:pStyle w:val="Normal"/>
              <w:tabs>
                <w:tab w:val="clear" w:pos="720"/>
              </w:tabs>
              <w:jc w:val="left"/>
              <w:rPr>
                <w:b/>
                <w:b/>
                <w:bCs/>
              </w:rPr>
            </w:pPr>
            <w:r>
              <w:rPr/>
              <w:t>Epoch 1</w:t>
            </w:r>
          </w:p>
        </w:tc>
        <w:tc>
          <w:tcPr>
            <w:tcW w:w="1281" w:type="dxa"/>
            <w:tcBorders/>
            <w:vAlign w:val="bottom"/>
          </w:tcPr>
          <w:p>
            <w:pPr>
              <w:pStyle w:val="Normal"/>
              <w:tabs>
                <w:tab w:val="clear" w:pos="720"/>
              </w:tabs>
              <w:jc w:val="right"/>
              <w:rPr>
                <w:b/>
                <w:b/>
                <w:bCs/>
              </w:rPr>
            </w:pPr>
            <w:r>
              <w:rPr/>
              <w:t>1.04</w:t>
            </w:r>
          </w:p>
        </w:tc>
        <w:tc>
          <w:tcPr>
            <w:tcW w:w="1280" w:type="dxa"/>
            <w:tcBorders/>
            <w:vAlign w:val="bottom"/>
          </w:tcPr>
          <w:p>
            <w:pPr>
              <w:pStyle w:val="Normal"/>
              <w:tabs>
                <w:tab w:val="clear" w:pos="720"/>
              </w:tabs>
              <w:jc w:val="right"/>
              <w:rPr>
                <w:b/>
                <w:b/>
                <w:bCs/>
              </w:rPr>
            </w:pPr>
            <w:r>
              <w:rPr/>
              <w:t>0.48</w:t>
            </w:r>
          </w:p>
        </w:tc>
      </w:tr>
      <w:tr>
        <w:trPr>
          <w:trHeight w:val="256" w:hRule="atLeast"/>
        </w:trPr>
        <w:tc>
          <w:tcPr>
            <w:tcW w:w="1309" w:type="dxa"/>
            <w:tcBorders/>
            <w:vAlign w:val="bottom"/>
          </w:tcPr>
          <w:p>
            <w:pPr>
              <w:pStyle w:val="Normal"/>
              <w:tabs>
                <w:tab w:val="clear" w:pos="720"/>
              </w:tabs>
              <w:jc w:val="left"/>
              <w:rPr>
                <w:b/>
                <w:b/>
                <w:bCs/>
              </w:rPr>
            </w:pPr>
            <w:r>
              <w:rPr/>
              <w:t>Epoch 2</w:t>
            </w:r>
          </w:p>
        </w:tc>
        <w:tc>
          <w:tcPr>
            <w:tcW w:w="1281" w:type="dxa"/>
            <w:tcBorders/>
            <w:vAlign w:val="bottom"/>
          </w:tcPr>
          <w:p>
            <w:pPr>
              <w:pStyle w:val="Normal"/>
              <w:tabs>
                <w:tab w:val="clear" w:pos="720"/>
              </w:tabs>
              <w:jc w:val="right"/>
              <w:rPr>
                <w:b/>
                <w:b/>
                <w:bCs/>
              </w:rPr>
            </w:pPr>
            <w:r>
              <w:rPr/>
              <w:t>0.91</w:t>
            </w:r>
          </w:p>
        </w:tc>
        <w:tc>
          <w:tcPr>
            <w:tcW w:w="1280" w:type="dxa"/>
            <w:tcBorders/>
            <w:vAlign w:val="bottom"/>
          </w:tcPr>
          <w:p>
            <w:pPr>
              <w:pStyle w:val="Normal"/>
              <w:tabs>
                <w:tab w:val="clear" w:pos="720"/>
              </w:tabs>
              <w:jc w:val="right"/>
              <w:rPr>
                <w:b/>
                <w:b/>
                <w:bCs/>
              </w:rPr>
            </w:pPr>
            <w:r>
              <w:rPr/>
              <w:t>0.56</w:t>
            </w:r>
          </w:p>
        </w:tc>
      </w:tr>
      <w:tr>
        <w:trPr>
          <w:trHeight w:val="256" w:hRule="atLeast"/>
        </w:trPr>
        <w:tc>
          <w:tcPr>
            <w:tcW w:w="1309" w:type="dxa"/>
            <w:tcBorders/>
            <w:vAlign w:val="bottom"/>
          </w:tcPr>
          <w:p>
            <w:pPr>
              <w:pStyle w:val="Normal"/>
              <w:tabs>
                <w:tab w:val="clear" w:pos="720"/>
              </w:tabs>
              <w:jc w:val="left"/>
              <w:rPr>
                <w:b/>
                <w:b/>
                <w:bCs/>
              </w:rPr>
            </w:pPr>
            <w:r>
              <w:rPr/>
              <w:t>Epoch 3</w:t>
            </w:r>
          </w:p>
        </w:tc>
        <w:tc>
          <w:tcPr>
            <w:tcW w:w="1281" w:type="dxa"/>
            <w:tcBorders/>
            <w:vAlign w:val="bottom"/>
          </w:tcPr>
          <w:p>
            <w:pPr>
              <w:pStyle w:val="Normal"/>
              <w:tabs>
                <w:tab w:val="clear" w:pos="720"/>
              </w:tabs>
              <w:jc w:val="right"/>
              <w:rPr>
                <w:b/>
                <w:b/>
                <w:bCs/>
              </w:rPr>
            </w:pPr>
            <w:r>
              <w:rPr/>
              <w:t>0.91</w:t>
            </w:r>
          </w:p>
        </w:tc>
        <w:tc>
          <w:tcPr>
            <w:tcW w:w="1280" w:type="dxa"/>
            <w:tcBorders/>
            <w:vAlign w:val="bottom"/>
          </w:tcPr>
          <w:p>
            <w:pPr>
              <w:pStyle w:val="Normal"/>
              <w:tabs>
                <w:tab w:val="clear" w:pos="720"/>
              </w:tabs>
              <w:jc w:val="right"/>
              <w:rPr>
                <w:b/>
                <w:b/>
                <w:bCs/>
              </w:rPr>
            </w:pPr>
            <w:r>
              <w:rPr/>
              <w:t>0.57</w:t>
            </w:r>
          </w:p>
        </w:tc>
      </w:tr>
      <w:tr>
        <w:trPr>
          <w:trHeight w:val="256" w:hRule="atLeast"/>
        </w:trPr>
        <w:tc>
          <w:tcPr>
            <w:tcW w:w="1309" w:type="dxa"/>
            <w:tcBorders/>
            <w:vAlign w:val="bottom"/>
          </w:tcPr>
          <w:p>
            <w:pPr>
              <w:pStyle w:val="Normal"/>
              <w:tabs>
                <w:tab w:val="clear" w:pos="720"/>
              </w:tabs>
              <w:jc w:val="left"/>
              <w:rPr>
                <w:b/>
                <w:b/>
                <w:bCs/>
              </w:rPr>
            </w:pPr>
            <w:r>
              <w:rPr/>
              <w:t>Epoch 4</w:t>
            </w:r>
          </w:p>
        </w:tc>
        <w:tc>
          <w:tcPr>
            <w:tcW w:w="1281" w:type="dxa"/>
            <w:tcBorders/>
            <w:vAlign w:val="bottom"/>
          </w:tcPr>
          <w:p>
            <w:pPr>
              <w:pStyle w:val="Normal"/>
              <w:tabs>
                <w:tab w:val="clear" w:pos="720"/>
              </w:tabs>
              <w:jc w:val="right"/>
              <w:rPr>
                <w:b/>
                <w:b/>
                <w:bCs/>
              </w:rPr>
            </w:pPr>
            <w:r>
              <w:rPr/>
              <w:t>0.91</w:t>
            </w:r>
          </w:p>
        </w:tc>
        <w:tc>
          <w:tcPr>
            <w:tcW w:w="1280" w:type="dxa"/>
            <w:tcBorders/>
            <w:vAlign w:val="bottom"/>
          </w:tcPr>
          <w:p>
            <w:pPr>
              <w:pStyle w:val="Normal"/>
              <w:tabs>
                <w:tab w:val="clear" w:pos="720"/>
              </w:tabs>
              <w:jc w:val="right"/>
              <w:rPr>
                <w:b/>
                <w:b/>
                <w:bCs/>
              </w:rPr>
            </w:pPr>
            <w:r>
              <w:rPr/>
              <w:t>0.57</w:t>
            </w:r>
          </w:p>
        </w:tc>
      </w:tr>
      <w:tr>
        <w:trPr>
          <w:trHeight w:val="256" w:hRule="atLeast"/>
        </w:trPr>
        <w:tc>
          <w:tcPr>
            <w:tcW w:w="1309" w:type="dxa"/>
            <w:tcBorders/>
            <w:vAlign w:val="bottom"/>
          </w:tcPr>
          <w:p>
            <w:pPr>
              <w:pStyle w:val="Normal"/>
              <w:tabs>
                <w:tab w:val="clear" w:pos="720"/>
              </w:tabs>
              <w:jc w:val="left"/>
              <w:rPr>
                <w:b/>
                <w:b/>
                <w:bCs/>
              </w:rPr>
            </w:pPr>
            <w:r>
              <w:rPr>
                <w:b/>
              </w:rPr>
              <w:t>Validation</w:t>
            </w:r>
          </w:p>
        </w:tc>
        <w:tc>
          <w:tcPr>
            <w:tcW w:w="1281" w:type="dxa"/>
            <w:tcBorders/>
            <w:vAlign w:val="bottom"/>
          </w:tcPr>
          <w:p>
            <w:pPr>
              <w:pStyle w:val="Normal"/>
              <w:tabs>
                <w:tab w:val="clear" w:pos="720"/>
              </w:tabs>
              <w:jc w:val="right"/>
              <w:rPr>
                <w:b/>
                <w:b/>
                <w:bCs/>
              </w:rPr>
            </w:pPr>
            <w:r>
              <w:rPr>
                <w:b/>
              </w:rPr>
              <w:t>0.9</w:t>
            </w:r>
          </w:p>
        </w:tc>
        <w:tc>
          <w:tcPr>
            <w:tcW w:w="1280" w:type="dxa"/>
            <w:tcBorders/>
            <w:vAlign w:val="bottom"/>
          </w:tcPr>
          <w:p>
            <w:pPr>
              <w:pStyle w:val="Normal"/>
              <w:tabs>
                <w:tab w:val="clear" w:pos="720"/>
              </w:tabs>
              <w:jc w:val="right"/>
              <w:rPr>
                <w:b/>
                <w:b/>
                <w:bCs/>
              </w:rPr>
            </w:pPr>
            <w:r>
              <w:rPr>
                <w:b/>
              </w:rPr>
              <w:t>0.58</w:t>
            </w:r>
          </w:p>
        </w:tc>
      </w:tr>
    </w:tbl>
    <w:p>
      <w:pPr>
        <w:pStyle w:val="Normal"/>
        <w:rPr>
          <w:b/>
          <w:b/>
          <w:bCs/>
        </w:rPr>
      </w:pPr>
      <w:r>
        <w:rPr/>
      </w:r>
    </w:p>
    <w:tbl>
      <w:tblPr>
        <w:tblW w:w="3870" w:type="dxa"/>
        <w:jc w:val="left"/>
        <w:tblInd w:w="-30" w:type="dxa"/>
        <w:tblLayout w:type="fixed"/>
        <w:tblCellMar>
          <w:top w:w="0" w:type="dxa"/>
          <w:left w:w="30" w:type="dxa"/>
          <w:bottom w:w="0" w:type="dxa"/>
          <w:right w:w="30" w:type="dxa"/>
        </w:tblCellMar>
      </w:tblPr>
      <w:tblGrid>
        <w:gridCol w:w="1309"/>
        <w:gridCol w:w="1281"/>
        <w:gridCol w:w="1280"/>
      </w:tblGrid>
      <w:tr>
        <w:trPr>
          <w:trHeight w:val="256" w:hRule="atLeast"/>
        </w:trPr>
        <w:tc>
          <w:tcPr>
            <w:tcW w:w="3870" w:type="dxa"/>
            <w:gridSpan w:val="3"/>
            <w:tcBorders/>
            <w:vAlign w:val="bottom"/>
          </w:tcPr>
          <w:p>
            <w:pPr>
              <w:pStyle w:val="Normal"/>
              <w:tabs>
                <w:tab w:val="clear" w:pos="720"/>
              </w:tabs>
              <w:jc w:val="left"/>
              <w:rPr>
                <w:b/>
                <w:b/>
                <w:bCs/>
              </w:rPr>
            </w:pPr>
            <w:r>
              <w:rPr>
                <w:rFonts w:eastAsia="Noto Serif CJK SC" w:cs="FreeSans"/>
                <w:b/>
                <w:bCs w:val="false"/>
                <w:color w:val="auto"/>
                <w:kern w:val="2"/>
                <w:sz w:val="24"/>
                <w:szCs w:val="24"/>
                <w:lang w:val="en-US" w:eastAsia="zh-CN" w:bidi="hi-IN"/>
              </w:rPr>
              <w:t>NN with Clustered Dataframe</w:t>
            </w:r>
          </w:p>
        </w:tc>
      </w:tr>
      <w:tr>
        <w:trPr>
          <w:trHeight w:val="256" w:hRule="atLeast"/>
        </w:trPr>
        <w:tc>
          <w:tcPr>
            <w:tcW w:w="1309" w:type="dxa"/>
            <w:tcBorders/>
            <w:vAlign w:val="bottom"/>
          </w:tcPr>
          <w:p>
            <w:pPr>
              <w:pStyle w:val="Normal"/>
              <w:tabs>
                <w:tab w:val="clear" w:pos="720"/>
              </w:tabs>
              <w:jc w:val="left"/>
              <w:rPr>
                <w:b/>
                <w:b/>
                <w:bCs/>
              </w:rPr>
            </w:pPr>
            <w:r>
              <w:rPr/>
            </w:r>
          </w:p>
        </w:tc>
        <w:tc>
          <w:tcPr>
            <w:tcW w:w="1281" w:type="dxa"/>
            <w:tcBorders/>
            <w:vAlign w:val="bottom"/>
          </w:tcPr>
          <w:p>
            <w:pPr>
              <w:pStyle w:val="Normal"/>
              <w:tabs>
                <w:tab w:val="clear" w:pos="720"/>
              </w:tabs>
              <w:jc w:val="left"/>
              <w:rPr>
                <w:b/>
                <w:b/>
                <w:bCs/>
              </w:rPr>
            </w:pPr>
            <w:r>
              <w:rPr>
                <w:b/>
              </w:rPr>
              <w:t>Loss</w:t>
            </w:r>
          </w:p>
        </w:tc>
        <w:tc>
          <w:tcPr>
            <w:tcW w:w="1280" w:type="dxa"/>
            <w:tcBorders/>
            <w:vAlign w:val="bottom"/>
          </w:tcPr>
          <w:p>
            <w:pPr>
              <w:pStyle w:val="Normal"/>
              <w:tabs>
                <w:tab w:val="clear" w:pos="720"/>
              </w:tabs>
              <w:jc w:val="left"/>
              <w:rPr>
                <w:b/>
                <w:b/>
                <w:bCs/>
              </w:rPr>
            </w:pPr>
            <w:r>
              <w:rPr>
                <w:b/>
              </w:rPr>
              <w:t>Accuracy</w:t>
            </w:r>
          </w:p>
        </w:tc>
      </w:tr>
      <w:tr>
        <w:trPr>
          <w:trHeight w:val="256" w:hRule="atLeast"/>
        </w:trPr>
        <w:tc>
          <w:tcPr>
            <w:tcW w:w="1309" w:type="dxa"/>
            <w:tcBorders/>
            <w:vAlign w:val="bottom"/>
          </w:tcPr>
          <w:p>
            <w:pPr>
              <w:pStyle w:val="Normal"/>
              <w:tabs>
                <w:tab w:val="clear" w:pos="720"/>
              </w:tabs>
              <w:jc w:val="left"/>
              <w:rPr>
                <w:b/>
                <w:b/>
                <w:bCs/>
              </w:rPr>
            </w:pPr>
            <w:r>
              <w:rPr/>
              <w:t>Epoch 1</w:t>
            </w:r>
          </w:p>
        </w:tc>
        <w:tc>
          <w:tcPr>
            <w:tcW w:w="1281" w:type="dxa"/>
            <w:tcBorders/>
            <w:vAlign w:val="bottom"/>
          </w:tcPr>
          <w:p>
            <w:pPr>
              <w:pStyle w:val="Normal"/>
              <w:tabs>
                <w:tab w:val="clear" w:pos="720"/>
              </w:tabs>
              <w:jc w:val="right"/>
              <w:rPr>
                <w:b/>
                <w:b/>
                <w:bCs/>
              </w:rPr>
            </w:pPr>
            <w:r>
              <w:rPr/>
              <w:t>0.99</w:t>
            </w:r>
          </w:p>
        </w:tc>
        <w:tc>
          <w:tcPr>
            <w:tcW w:w="1280" w:type="dxa"/>
            <w:tcBorders/>
            <w:vAlign w:val="bottom"/>
          </w:tcPr>
          <w:p>
            <w:pPr>
              <w:pStyle w:val="Normal"/>
              <w:tabs>
                <w:tab w:val="clear" w:pos="720"/>
              </w:tabs>
              <w:jc w:val="right"/>
              <w:rPr>
                <w:b/>
                <w:b/>
                <w:bCs/>
              </w:rPr>
            </w:pPr>
            <w:r>
              <w:rPr/>
              <w:t>0.52</w:t>
            </w:r>
          </w:p>
        </w:tc>
      </w:tr>
      <w:tr>
        <w:trPr>
          <w:trHeight w:val="256" w:hRule="atLeast"/>
        </w:trPr>
        <w:tc>
          <w:tcPr>
            <w:tcW w:w="1309" w:type="dxa"/>
            <w:tcBorders/>
            <w:vAlign w:val="bottom"/>
          </w:tcPr>
          <w:p>
            <w:pPr>
              <w:pStyle w:val="Normal"/>
              <w:tabs>
                <w:tab w:val="clear" w:pos="720"/>
              </w:tabs>
              <w:jc w:val="left"/>
              <w:rPr>
                <w:b/>
                <w:b/>
                <w:bCs/>
              </w:rPr>
            </w:pPr>
            <w:r>
              <w:rPr/>
              <w:t>Epoch 2</w:t>
            </w:r>
          </w:p>
        </w:tc>
        <w:tc>
          <w:tcPr>
            <w:tcW w:w="1281" w:type="dxa"/>
            <w:tcBorders/>
            <w:vAlign w:val="bottom"/>
          </w:tcPr>
          <w:p>
            <w:pPr>
              <w:pStyle w:val="Normal"/>
              <w:tabs>
                <w:tab w:val="clear" w:pos="720"/>
              </w:tabs>
              <w:jc w:val="right"/>
              <w:rPr>
                <w:b/>
                <w:b/>
                <w:bCs/>
              </w:rPr>
            </w:pPr>
            <w:r>
              <w:rPr/>
              <w:t>0.93</w:t>
            </w:r>
          </w:p>
        </w:tc>
        <w:tc>
          <w:tcPr>
            <w:tcW w:w="1280" w:type="dxa"/>
            <w:tcBorders/>
            <w:vAlign w:val="bottom"/>
          </w:tcPr>
          <w:p>
            <w:pPr>
              <w:pStyle w:val="Normal"/>
              <w:tabs>
                <w:tab w:val="clear" w:pos="720"/>
              </w:tabs>
              <w:jc w:val="right"/>
              <w:rPr>
                <w:b/>
                <w:b/>
                <w:bCs/>
              </w:rPr>
            </w:pPr>
            <w:r>
              <w:rPr/>
              <w:t>0.55</w:t>
            </w:r>
          </w:p>
        </w:tc>
      </w:tr>
      <w:tr>
        <w:trPr>
          <w:trHeight w:val="256" w:hRule="atLeast"/>
        </w:trPr>
        <w:tc>
          <w:tcPr>
            <w:tcW w:w="1309" w:type="dxa"/>
            <w:tcBorders/>
            <w:vAlign w:val="bottom"/>
          </w:tcPr>
          <w:p>
            <w:pPr>
              <w:pStyle w:val="Normal"/>
              <w:tabs>
                <w:tab w:val="clear" w:pos="720"/>
              </w:tabs>
              <w:jc w:val="left"/>
              <w:rPr>
                <w:b/>
                <w:b/>
                <w:bCs/>
              </w:rPr>
            </w:pPr>
            <w:r>
              <w:rPr/>
              <w:t>Epoch 3</w:t>
            </w:r>
          </w:p>
        </w:tc>
        <w:tc>
          <w:tcPr>
            <w:tcW w:w="1281" w:type="dxa"/>
            <w:tcBorders/>
            <w:vAlign w:val="bottom"/>
          </w:tcPr>
          <w:p>
            <w:pPr>
              <w:pStyle w:val="Normal"/>
              <w:tabs>
                <w:tab w:val="clear" w:pos="720"/>
              </w:tabs>
              <w:jc w:val="right"/>
              <w:rPr>
                <w:b/>
                <w:b/>
                <w:bCs/>
              </w:rPr>
            </w:pPr>
            <w:r>
              <w:rPr/>
              <w:t>0.56</w:t>
            </w:r>
          </w:p>
        </w:tc>
        <w:tc>
          <w:tcPr>
            <w:tcW w:w="1280" w:type="dxa"/>
            <w:tcBorders/>
            <w:vAlign w:val="bottom"/>
          </w:tcPr>
          <w:p>
            <w:pPr>
              <w:pStyle w:val="Normal"/>
              <w:tabs>
                <w:tab w:val="clear" w:pos="720"/>
              </w:tabs>
              <w:jc w:val="right"/>
              <w:rPr>
                <w:b/>
                <w:b/>
                <w:bCs/>
              </w:rPr>
            </w:pPr>
            <w:r>
              <w:rPr/>
              <w:t>0.56</w:t>
            </w:r>
          </w:p>
        </w:tc>
      </w:tr>
      <w:tr>
        <w:trPr>
          <w:trHeight w:val="256" w:hRule="atLeast"/>
        </w:trPr>
        <w:tc>
          <w:tcPr>
            <w:tcW w:w="1309" w:type="dxa"/>
            <w:tcBorders/>
            <w:vAlign w:val="bottom"/>
          </w:tcPr>
          <w:p>
            <w:pPr>
              <w:pStyle w:val="Normal"/>
              <w:tabs>
                <w:tab w:val="clear" w:pos="720"/>
              </w:tabs>
              <w:jc w:val="left"/>
              <w:rPr>
                <w:b/>
                <w:b/>
                <w:bCs/>
              </w:rPr>
            </w:pPr>
            <w:r>
              <w:rPr/>
              <w:t>Epoch 4</w:t>
            </w:r>
          </w:p>
        </w:tc>
        <w:tc>
          <w:tcPr>
            <w:tcW w:w="1281" w:type="dxa"/>
            <w:tcBorders/>
            <w:vAlign w:val="bottom"/>
          </w:tcPr>
          <w:p>
            <w:pPr>
              <w:pStyle w:val="Normal"/>
              <w:tabs>
                <w:tab w:val="clear" w:pos="720"/>
              </w:tabs>
              <w:jc w:val="right"/>
              <w:rPr>
                <w:b/>
                <w:b/>
                <w:bCs/>
              </w:rPr>
            </w:pPr>
            <w:r>
              <w:rPr/>
              <w:t>0.92</w:t>
            </w:r>
          </w:p>
        </w:tc>
        <w:tc>
          <w:tcPr>
            <w:tcW w:w="1280" w:type="dxa"/>
            <w:tcBorders/>
            <w:vAlign w:val="bottom"/>
          </w:tcPr>
          <w:p>
            <w:pPr>
              <w:pStyle w:val="Normal"/>
              <w:tabs>
                <w:tab w:val="clear" w:pos="720"/>
              </w:tabs>
              <w:jc w:val="right"/>
              <w:rPr>
                <w:b/>
                <w:b/>
                <w:bCs/>
              </w:rPr>
            </w:pPr>
            <w:r>
              <w:rPr/>
              <w:t>0.56</w:t>
            </w:r>
          </w:p>
        </w:tc>
      </w:tr>
      <w:tr>
        <w:trPr>
          <w:trHeight w:val="256" w:hRule="atLeast"/>
        </w:trPr>
        <w:tc>
          <w:tcPr>
            <w:tcW w:w="1309" w:type="dxa"/>
            <w:tcBorders/>
            <w:vAlign w:val="bottom"/>
          </w:tcPr>
          <w:p>
            <w:pPr>
              <w:pStyle w:val="Normal"/>
              <w:tabs>
                <w:tab w:val="clear" w:pos="720"/>
              </w:tabs>
              <w:jc w:val="left"/>
              <w:rPr>
                <w:b/>
                <w:b/>
                <w:bCs/>
              </w:rPr>
            </w:pPr>
            <w:r>
              <w:rPr>
                <w:b/>
              </w:rPr>
              <w:t>Validation</w:t>
            </w:r>
          </w:p>
        </w:tc>
        <w:tc>
          <w:tcPr>
            <w:tcW w:w="1281" w:type="dxa"/>
            <w:tcBorders/>
            <w:vAlign w:val="bottom"/>
          </w:tcPr>
          <w:p>
            <w:pPr>
              <w:pStyle w:val="Normal"/>
              <w:tabs>
                <w:tab w:val="clear" w:pos="720"/>
              </w:tabs>
              <w:jc w:val="right"/>
              <w:rPr>
                <w:b/>
                <w:b/>
                <w:bCs/>
              </w:rPr>
            </w:pPr>
            <w:r>
              <w:rPr>
                <w:b/>
              </w:rPr>
              <w:t>0.92</w:t>
            </w:r>
          </w:p>
        </w:tc>
        <w:tc>
          <w:tcPr>
            <w:tcW w:w="1280" w:type="dxa"/>
            <w:tcBorders/>
            <w:vAlign w:val="bottom"/>
          </w:tcPr>
          <w:p>
            <w:pPr>
              <w:pStyle w:val="Normal"/>
              <w:tabs>
                <w:tab w:val="clear" w:pos="720"/>
              </w:tabs>
              <w:jc w:val="right"/>
              <w:rPr>
                <w:b/>
                <w:b/>
                <w:bCs/>
              </w:rPr>
            </w:pPr>
            <w:r>
              <w:rPr>
                <w:b/>
              </w:rPr>
              <w:t>0.56</w:t>
            </w:r>
          </w:p>
        </w:tc>
      </w:tr>
    </w:tbl>
    <w:p>
      <w:pPr>
        <w:pStyle w:val="Normal"/>
        <w:rPr>
          <w:b/>
          <w:b/>
          <w:bCs/>
        </w:rPr>
      </w:pPr>
      <w:r>
        <w:rPr>
          <w:sz w:val="24"/>
          <w:szCs w:val="24"/>
        </w:rPr>
      </w:r>
    </w:p>
    <w:p>
      <w:pPr>
        <w:pStyle w:val="Normal"/>
        <w:bidi w:val="0"/>
        <w:jc w:val="left"/>
        <w:rPr>
          <w:rFonts w:ascii="Liberation Serif" w:hAnsi="Liberation Serif" w:eastAsia="Noto Serif CJK SC" w:cs="FreeSans"/>
          <w:b/>
          <w:b/>
          <w:bCs/>
          <w:color w:val="auto"/>
          <w:kern w:val="2"/>
          <w:sz w:val="24"/>
          <w:szCs w:val="24"/>
          <w:u w:val="single"/>
          <w:lang w:val="en-US" w:eastAsia="zh-CN" w:bidi="hi-IN"/>
        </w:rPr>
      </w:pPr>
      <w:r>
        <w:rPr>
          <w:rFonts w:eastAsia="Noto Serif CJK SC" w:cs="FreeSans"/>
          <w:b/>
          <w:bCs/>
          <w:color w:val="auto"/>
          <w:kern w:val="2"/>
          <w:sz w:val="24"/>
          <w:szCs w:val="24"/>
          <w:u w:val="single"/>
          <w:lang w:val="en-US" w:eastAsia="zh-CN" w:bidi="hi-IN"/>
        </w:rPr>
        <w:t>Conclusion</w:t>
      </w:r>
    </w:p>
    <w:p>
      <w:pPr>
        <w:pStyle w:val="Normal"/>
        <w:bidi w:val="0"/>
        <w:jc w:val="left"/>
        <w:rPr>
          <w:rFonts w:ascii="Liberation Serif" w:hAnsi="Liberation Serif"/>
          <w:b w:val="false"/>
          <w:b w:val="false"/>
          <w:bCs w:val="false"/>
          <w:sz w:val="24"/>
          <w:szCs w:val="24"/>
        </w:rPr>
      </w:pPr>
      <w:r>
        <w:rPr>
          <w:b w:val="false"/>
          <w:bCs w:val="false"/>
          <w:sz w:val="24"/>
          <w:szCs w:val="24"/>
        </w:rPr>
        <w:tab/>
        <w:t xml:space="preserve">Of the models tested, with the exception of the best and worst models, the accuracy of the models tested seemed relatively similar ranging from around .48 to .57.  </w:t>
      </w:r>
      <w:r>
        <w:rPr>
          <w:rFonts w:eastAsia="Noto Serif CJK SC" w:cs="FreeSans"/>
          <w:b w:val="false"/>
          <w:bCs w:val="false"/>
          <w:color w:val="auto"/>
          <w:kern w:val="2"/>
          <w:sz w:val="24"/>
          <w:szCs w:val="24"/>
          <w:lang w:val="en-US" w:eastAsia="zh-CN" w:bidi="hi-IN"/>
        </w:rPr>
        <w:t>T</w:t>
      </w:r>
      <w:r>
        <w:rPr>
          <w:b w:val="false"/>
          <w:bCs w:val="false"/>
          <w:sz w:val="24"/>
          <w:szCs w:val="24"/>
        </w:rPr>
        <w:t xml:space="preserve">he worst model was KNN classification trained on a frequency filtered dataframe scoring an accuracy of .40 while the best model was a neural network model trained </w:t>
      </w:r>
      <w:r>
        <w:rPr>
          <w:b w:val="false"/>
          <w:bCs w:val="false"/>
          <w:sz w:val="24"/>
          <w:szCs w:val="24"/>
        </w:rPr>
        <w:t>on</w:t>
      </w:r>
      <w:r>
        <w:rPr>
          <w:b w:val="false"/>
          <w:bCs w:val="false"/>
          <w:sz w:val="24"/>
          <w:szCs w:val="24"/>
        </w:rPr>
        <w:t xml:space="preserve"> a frequency filtered dataframe </w:t>
      </w:r>
      <w:r>
        <w:rPr>
          <w:rFonts w:eastAsia="Noto Serif CJK SC" w:cs="FreeSans"/>
          <w:b w:val="false"/>
          <w:bCs w:val="false"/>
          <w:color w:val="auto"/>
          <w:kern w:val="2"/>
          <w:sz w:val="24"/>
          <w:szCs w:val="24"/>
          <w:lang w:val="en-US" w:eastAsia="zh-CN" w:bidi="hi-IN"/>
        </w:rPr>
        <w:t>scoring</w:t>
      </w:r>
      <w:r>
        <w:rPr>
          <w:b w:val="false"/>
          <w:bCs w:val="false"/>
          <w:sz w:val="24"/>
          <w:szCs w:val="24"/>
        </w:rPr>
        <w:t xml:space="preserve"> an accuracy of .68. </w:t>
      </w:r>
    </w:p>
    <w:p>
      <w:pPr>
        <w:pStyle w:val="Normal"/>
        <w:bidi w:val="0"/>
        <w:jc w:val="left"/>
        <w:rPr>
          <w:rFonts w:ascii="Liberation Serif" w:hAnsi="Liberation Serif"/>
          <w:b w:val="false"/>
          <w:b w:val="false"/>
          <w:bCs w:val="false"/>
          <w:sz w:val="24"/>
          <w:szCs w:val="24"/>
        </w:rPr>
      </w:pPr>
      <w:r>
        <w:rPr>
          <w:b w:val="false"/>
          <w:bCs w:val="false"/>
          <w:sz w:val="24"/>
          <w:szCs w:val="24"/>
        </w:rPr>
        <w:tab/>
        <w:t xml:space="preserve">Overall, the best model tested during this project, with an accuracy of .68, performs significantly better than randomly guessing the classification of any given comment but is still far from reliable. For future revisions of this project, hyper parameter optimization and cross validation techniques can be used to optimize the accuracy of the models tested and additional models such as random forest can also be applied. These </w:t>
      </w:r>
      <w:r>
        <w:rPr>
          <w:rFonts w:eastAsia="Noto Serif CJK SC" w:cs="FreeSans"/>
          <w:b w:val="false"/>
          <w:bCs w:val="false"/>
          <w:color w:val="auto"/>
          <w:kern w:val="2"/>
          <w:sz w:val="24"/>
          <w:szCs w:val="24"/>
          <w:lang w:val="en-US" w:eastAsia="zh-CN" w:bidi="hi-IN"/>
        </w:rPr>
        <w:t>methods</w:t>
      </w:r>
      <w:r>
        <w:rPr>
          <w:b w:val="false"/>
          <w:bCs w:val="false"/>
          <w:sz w:val="24"/>
          <w:szCs w:val="24"/>
        </w:rPr>
        <w:t xml:space="preserve"> were excluded in the current project in order to meet a deadline but can potentially </w:t>
      </w:r>
      <w:r>
        <w:rPr>
          <w:rFonts w:eastAsia="Noto Serif CJK SC" w:cs="FreeSans"/>
          <w:b w:val="false"/>
          <w:bCs w:val="false"/>
          <w:color w:val="auto"/>
          <w:kern w:val="2"/>
          <w:sz w:val="24"/>
          <w:szCs w:val="24"/>
          <w:lang w:val="en-US" w:eastAsia="zh-CN" w:bidi="hi-IN"/>
        </w:rPr>
        <w:t>further</w:t>
      </w:r>
      <w:r>
        <w:rPr>
          <w:b w:val="false"/>
          <w:bCs w:val="false"/>
          <w:sz w:val="24"/>
          <w:szCs w:val="24"/>
        </w:rPr>
        <w:t xml:space="preserve"> the success of this project.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hlia25/metacritic-video-game-comments?select=metacritic_game_user_comments.csv"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3367</TotalTime>
  <Application>LibreOffice/7.0.3.1$Linux_X86_64 LibreOffice_project/00$Build-1</Application>
  <Pages>4</Pages>
  <Words>1051</Words>
  <Characters>6287</Characters>
  <CharactersWithSpaces>7779</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2020-12-05T17:57:13Z</dcterms:created>
  <dc:creator/>
  <dc:description/>
  <dc:language>en-US</dc:language>
  <cp:lastModifiedBy/>
  <dcterms:modified xsi:type="dcterms:W3CDTF">2021-01-28T21:29:36Z</dcterms:modified>
  <cp:revision>43</cp:revision>
  <dc:subject/>
  <dc:title/>
</cp:coreProperties>
</file>