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5BACB" w14:textId="7C6D321F" w:rsidR="001B454F" w:rsidRDefault="00B0196A">
      <w:pPr>
        <w:rPr>
          <w:rFonts w:ascii="Times New Roman" w:hAnsi="Times New Roman" w:cs="Times New Roman"/>
          <w:b/>
          <w:bCs/>
          <w:u w:val="single"/>
        </w:rPr>
      </w:pPr>
      <w:r w:rsidRPr="00B0196A">
        <w:rPr>
          <w:rFonts w:ascii="Times New Roman" w:hAnsi="Times New Roman" w:cs="Times New Roman"/>
          <w:b/>
          <w:bCs/>
          <w:u w:val="single"/>
        </w:rPr>
        <w:t>Problem 1</w:t>
      </w:r>
    </w:p>
    <w:p w14:paraId="0A13D3E6" w14:textId="1ECE410E" w:rsidR="00103CB1" w:rsidRDefault="00B0196A">
      <w:pPr>
        <w:rPr>
          <w:rFonts w:ascii="Times New Roman" w:hAnsi="Times New Roman" w:cs="Times New Roman"/>
        </w:rPr>
      </w:pPr>
      <w:r>
        <w:rPr>
          <w:rFonts w:ascii="Times New Roman" w:hAnsi="Times New Roman" w:cs="Times New Roman"/>
        </w:rPr>
        <w:t>This paper</w:t>
      </w:r>
      <w:r w:rsidR="00103CB1">
        <w:rPr>
          <w:rFonts w:ascii="Times New Roman" w:hAnsi="Times New Roman" w:cs="Times New Roman"/>
        </w:rPr>
        <w:t xml:space="preserve"> proposes a new importance sampling scheme using the upper bound on the per-sample gradient norm to estimate each sample’s contribution to parameter updates, and also presents the dynamic sampling mechanism</w:t>
      </w:r>
      <w:r w:rsidR="00103CB1" w:rsidRPr="00103CB1">
        <w:rPr>
          <w:rFonts w:ascii="Times New Roman" w:hAnsi="Times New Roman" w:cs="Times New Roman"/>
        </w:rPr>
        <w:t xml:space="preserve"> that switches between uniform sampling and importance sampling depending on whether variance reduction is beneficial.</w:t>
      </w:r>
      <w:r w:rsidR="00103CB1">
        <w:rPr>
          <w:rFonts w:ascii="Times New Roman" w:hAnsi="Times New Roman" w:cs="Times New Roman"/>
        </w:rPr>
        <w:t xml:space="preserve"> </w:t>
      </w:r>
      <w:r w:rsidR="00103CB1" w:rsidRPr="00103CB1">
        <w:rPr>
          <w:rFonts w:ascii="Times New Roman" w:hAnsi="Times New Roman" w:cs="Times New Roman"/>
        </w:rPr>
        <w:t>While there are some initial overhead costs and limited early-stage benefits, the method offers a compelling trade-off between computational efficiency and model performance,</w:t>
      </w:r>
      <w:r w:rsidR="00337A10">
        <w:rPr>
          <w:rFonts w:ascii="Times New Roman" w:hAnsi="Times New Roman" w:cs="Times New Roman"/>
        </w:rPr>
        <w:t xml:space="preserve"> </w:t>
      </w:r>
      <w:r w:rsidR="00337A10" w:rsidRPr="00337A10">
        <w:rPr>
          <w:rFonts w:ascii="Times New Roman" w:hAnsi="Times New Roman" w:cs="Times New Roman"/>
        </w:rPr>
        <w:t xml:space="preserve">making it a </w:t>
      </w:r>
      <w:r w:rsidR="00337A10">
        <w:rPr>
          <w:rFonts w:ascii="Times New Roman" w:hAnsi="Times New Roman" w:cs="Times New Roman"/>
        </w:rPr>
        <w:t>useful</w:t>
      </w:r>
      <w:r w:rsidR="00337A10" w:rsidRPr="00337A10">
        <w:rPr>
          <w:rFonts w:ascii="Times New Roman" w:hAnsi="Times New Roman" w:cs="Times New Roman"/>
        </w:rPr>
        <w:t xml:space="preserve"> tool for accelerating </w:t>
      </w:r>
      <w:r w:rsidR="00337A10">
        <w:rPr>
          <w:rFonts w:ascii="Times New Roman" w:hAnsi="Times New Roman" w:cs="Times New Roman"/>
        </w:rPr>
        <w:t>deep learning</w:t>
      </w:r>
      <w:r w:rsidR="00337A10" w:rsidRPr="00337A10">
        <w:rPr>
          <w:rFonts w:ascii="Times New Roman" w:hAnsi="Times New Roman" w:cs="Times New Roman"/>
        </w:rPr>
        <w:t xml:space="preserve"> training​.</w:t>
      </w:r>
    </w:p>
    <w:p w14:paraId="72F34535" w14:textId="77777777" w:rsidR="00103CB1" w:rsidRDefault="00103CB1">
      <w:pPr>
        <w:rPr>
          <w:rFonts w:ascii="Times New Roman" w:hAnsi="Times New Roman" w:cs="Times New Roman"/>
        </w:rPr>
      </w:pPr>
    </w:p>
    <w:p w14:paraId="2C5E3D65" w14:textId="15E57FAA" w:rsidR="00B0196A" w:rsidRDefault="00103CB1">
      <w:pPr>
        <w:rPr>
          <w:rFonts w:ascii="Times New Roman" w:hAnsi="Times New Roman" w:cs="Times New Roman"/>
        </w:rPr>
      </w:pPr>
      <w:r>
        <w:rPr>
          <w:rFonts w:ascii="Times New Roman" w:hAnsi="Times New Roman" w:cs="Times New Roman"/>
        </w:rPr>
        <w:t>For importance sampling, t</w:t>
      </w:r>
      <w:r w:rsidRPr="00103CB1">
        <w:rPr>
          <w:rFonts w:ascii="Times New Roman" w:hAnsi="Times New Roman" w:cs="Times New Roman"/>
        </w:rPr>
        <w:t>he central idea is that during the training process of deep neural networks, not all samples contribute equally to improving the model. Many samples, after being processed a few times, become redundant and offer little to no value in subsequent updates.</w:t>
      </w:r>
      <w:r>
        <w:rPr>
          <w:rFonts w:ascii="Times New Roman" w:hAnsi="Times New Roman" w:cs="Times New Roman"/>
        </w:rPr>
        <w:t xml:space="preserve"> </w:t>
      </w:r>
      <w:r w:rsidRPr="00103CB1">
        <w:rPr>
          <w:rFonts w:ascii="Times New Roman" w:hAnsi="Times New Roman" w:cs="Times New Roman"/>
        </w:rPr>
        <w:t>By focusing on samples with higher or more informative gradients, the variance of the gradient estimates can be reduced, leading to more stable and consistent updates, thus speeding up convergence.</w:t>
      </w:r>
      <w:r w:rsidR="005846E6">
        <w:rPr>
          <w:rFonts w:ascii="Times New Roman" w:hAnsi="Times New Roman" w:cs="Times New Roman"/>
        </w:rPr>
        <w:t xml:space="preserve"> </w:t>
      </w:r>
      <w:r w:rsidR="005846E6" w:rsidRPr="005846E6">
        <w:rPr>
          <w:rFonts w:ascii="Times New Roman" w:hAnsi="Times New Roman" w:cs="Times New Roman"/>
        </w:rPr>
        <w:t>In ideal cases, the best strategy for importance sampling would be to directly calculate the exact gradient norm</w:t>
      </w:r>
      <w:r w:rsidR="005846E6">
        <w:rPr>
          <w:rFonts w:ascii="Times New Roman" w:hAnsi="Times New Roman" w:cs="Times New Roman"/>
        </w:rPr>
        <w:t xml:space="preserve"> but it is computationally expensive requiring a full backpropagation pass for each sample. </w:t>
      </w:r>
      <w:proofErr w:type="gramStart"/>
      <w:r w:rsidR="005846E6">
        <w:rPr>
          <w:rFonts w:ascii="Times New Roman" w:hAnsi="Times New Roman" w:cs="Times New Roman"/>
        </w:rPr>
        <w:t>So</w:t>
      </w:r>
      <w:proofErr w:type="gramEnd"/>
      <w:r w:rsidR="005846E6">
        <w:rPr>
          <w:rFonts w:ascii="Times New Roman" w:hAnsi="Times New Roman" w:cs="Times New Roman"/>
        </w:rPr>
        <w:t xml:space="preserve"> the author derive an upper bound on the gradient norm t</w:t>
      </w:r>
      <w:r w:rsidR="005846E6" w:rsidRPr="005846E6">
        <w:rPr>
          <w:rFonts w:ascii="Times New Roman" w:hAnsi="Times New Roman" w:cs="Times New Roman"/>
        </w:rPr>
        <w:t>hat can be computed efficiently using only a single forward pass</w:t>
      </w:r>
      <w:r w:rsidR="005846E6">
        <w:rPr>
          <w:rFonts w:ascii="Times New Roman" w:hAnsi="Times New Roman" w:cs="Times New Roman"/>
        </w:rPr>
        <w:t xml:space="preserve">. </w:t>
      </w:r>
      <w:r w:rsidR="005846E6" w:rsidRPr="005846E6">
        <w:rPr>
          <w:rFonts w:ascii="Times New Roman" w:hAnsi="Times New Roman" w:cs="Times New Roman"/>
        </w:rPr>
        <w:t>Despite being an approximation, this upper bound is highly correlated with the true gradient norm, which means the samples selected based on this bound are nearly as informative as those selected based on the true gradient norm, leading to effective variance reduction without the computational cost​.</w:t>
      </w:r>
    </w:p>
    <w:p w14:paraId="388F69D5" w14:textId="76BEE904" w:rsidR="005846E6" w:rsidRDefault="005846E6">
      <w:pPr>
        <w:rPr>
          <w:rFonts w:ascii="Times New Roman" w:hAnsi="Times New Roman" w:cs="Times New Roman"/>
        </w:rPr>
      </w:pPr>
    </w:p>
    <w:p w14:paraId="787467AD" w14:textId="5C9796EE" w:rsidR="005846E6" w:rsidRDefault="005846E6">
      <w:pPr>
        <w:rPr>
          <w:rFonts w:ascii="Times New Roman" w:hAnsi="Times New Roman" w:cs="Times New Roman"/>
          <w:b/>
          <w:bCs/>
        </w:rPr>
      </w:pPr>
      <w:r w:rsidRPr="005846E6">
        <w:rPr>
          <w:rFonts w:ascii="Times New Roman" w:hAnsi="Times New Roman" w:cs="Times New Roman"/>
          <w:b/>
          <w:bCs/>
        </w:rPr>
        <w:t>Strength</w:t>
      </w:r>
    </w:p>
    <w:p w14:paraId="3724295C" w14:textId="448983C3" w:rsidR="005846E6" w:rsidRDefault="005846E6" w:rsidP="005846E6">
      <w:pPr>
        <w:pStyle w:val="a3"/>
        <w:numPr>
          <w:ilvl w:val="0"/>
          <w:numId w:val="1"/>
        </w:numPr>
        <w:ind w:firstLineChars="0"/>
        <w:rPr>
          <w:rFonts w:ascii="Times New Roman" w:hAnsi="Times New Roman" w:cs="Times New Roman"/>
        </w:rPr>
      </w:pPr>
      <w:r w:rsidRPr="00DE41F3">
        <w:rPr>
          <w:rFonts w:ascii="Times New Roman" w:hAnsi="Times New Roman" w:cs="Times New Roman"/>
          <w:b/>
          <w:bCs/>
        </w:rPr>
        <w:t xml:space="preserve">Computational </w:t>
      </w:r>
      <w:r w:rsidR="00930F7A">
        <w:rPr>
          <w:rFonts w:ascii="Times New Roman" w:hAnsi="Times New Roman" w:cs="Times New Roman"/>
          <w:b/>
          <w:bCs/>
        </w:rPr>
        <w:t>E</w:t>
      </w:r>
      <w:r w:rsidRPr="00DE41F3">
        <w:rPr>
          <w:rFonts w:ascii="Times New Roman" w:hAnsi="Times New Roman" w:cs="Times New Roman"/>
          <w:b/>
          <w:bCs/>
        </w:rPr>
        <w:t>fficiency</w:t>
      </w:r>
      <w:r>
        <w:rPr>
          <w:rFonts w:ascii="Times New Roman" w:hAnsi="Times New Roman" w:cs="Times New Roman"/>
        </w:rPr>
        <w:t>:</w:t>
      </w:r>
      <w:r w:rsidR="00DE41F3">
        <w:rPr>
          <w:rFonts w:ascii="Times New Roman" w:hAnsi="Times New Roman" w:cs="Times New Roman"/>
        </w:rPr>
        <w:t xml:space="preserve"> </w:t>
      </w:r>
      <w:r w:rsidR="00DE41F3" w:rsidRPr="00DE41F3">
        <w:rPr>
          <w:rFonts w:ascii="Times New Roman" w:hAnsi="Times New Roman" w:cs="Times New Roman"/>
        </w:rPr>
        <w:t xml:space="preserve">By using an upper bound on the gradient norm, the authors achieve significant computational savings without compromising the effectiveness of their importance sampling scheme. This allows for faster convergence compared to </w:t>
      </w:r>
      <w:r w:rsidR="00DE41F3">
        <w:rPr>
          <w:rFonts w:ascii="Times New Roman" w:hAnsi="Times New Roman" w:cs="Times New Roman"/>
        </w:rPr>
        <w:t>standard uniform sampling while being much more computationally efficient than previous importance sampling using the exact gradient norm.</w:t>
      </w:r>
    </w:p>
    <w:p w14:paraId="72D92B6C" w14:textId="0EEF1BB2" w:rsidR="00AF2871" w:rsidRDefault="00AF2871" w:rsidP="005846E6">
      <w:pPr>
        <w:pStyle w:val="a3"/>
        <w:numPr>
          <w:ilvl w:val="0"/>
          <w:numId w:val="1"/>
        </w:numPr>
        <w:ind w:firstLineChars="0"/>
        <w:rPr>
          <w:rFonts w:ascii="Times New Roman" w:hAnsi="Times New Roman" w:cs="Times New Roman"/>
        </w:rPr>
      </w:pPr>
      <w:r>
        <w:rPr>
          <w:rFonts w:ascii="Times New Roman" w:hAnsi="Times New Roman" w:cs="Times New Roman"/>
          <w:b/>
          <w:bCs/>
        </w:rPr>
        <w:t xml:space="preserve">Dynamic </w:t>
      </w:r>
      <w:r w:rsidR="00930F7A">
        <w:rPr>
          <w:rFonts w:ascii="Times New Roman" w:hAnsi="Times New Roman" w:cs="Times New Roman"/>
          <w:b/>
          <w:bCs/>
        </w:rPr>
        <w:t>A</w:t>
      </w:r>
      <w:r>
        <w:rPr>
          <w:rFonts w:ascii="Times New Roman" w:hAnsi="Times New Roman" w:cs="Times New Roman"/>
          <w:b/>
          <w:bCs/>
        </w:rPr>
        <w:t xml:space="preserve">pplication of </w:t>
      </w:r>
      <w:r w:rsidR="00930F7A">
        <w:rPr>
          <w:rFonts w:ascii="Times New Roman" w:hAnsi="Times New Roman" w:cs="Times New Roman"/>
          <w:b/>
          <w:bCs/>
        </w:rPr>
        <w:t>I</w:t>
      </w:r>
      <w:r>
        <w:rPr>
          <w:rFonts w:ascii="Times New Roman" w:hAnsi="Times New Roman" w:cs="Times New Roman"/>
          <w:b/>
          <w:bCs/>
        </w:rPr>
        <w:t xml:space="preserve">mportance </w:t>
      </w:r>
      <w:r w:rsidR="00930F7A">
        <w:rPr>
          <w:rFonts w:ascii="Times New Roman" w:hAnsi="Times New Roman" w:cs="Times New Roman"/>
          <w:b/>
          <w:bCs/>
        </w:rPr>
        <w:t>S</w:t>
      </w:r>
      <w:r>
        <w:rPr>
          <w:rFonts w:ascii="Times New Roman" w:hAnsi="Times New Roman" w:cs="Times New Roman"/>
          <w:b/>
          <w:bCs/>
        </w:rPr>
        <w:t>ampling</w:t>
      </w:r>
      <w:r w:rsidRPr="00AF2871">
        <w:rPr>
          <w:rFonts w:ascii="Times New Roman" w:hAnsi="Times New Roman" w:cs="Times New Roman"/>
        </w:rPr>
        <w:t>:</w:t>
      </w:r>
      <w:r>
        <w:rPr>
          <w:rFonts w:ascii="Times New Roman" w:hAnsi="Times New Roman" w:cs="Times New Roman"/>
        </w:rPr>
        <w:t xml:space="preserve"> </w:t>
      </w:r>
      <w:r w:rsidRPr="00AF2871">
        <w:rPr>
          <w:rFonts w:ascii="Times New Roman" w:hAnsi="Times New Roman" w:cs="Times New Roman"/>
        </w:rPr>
        <w:t>The authors develop a metric to estimate when variance reduction is possible, allowing the model to determine dynamically when to apply importance sampling. This feature prevents unnecessary computation during the early phases of training, further improving efficiency​​.</w:t>
      </w:r>
    </w:p>
    <w:p w14:paraId="5FC33718" w14:textId="390B8A11" w:rsidR="00451EE8" w:rsidRDefault="00451EE8" w:rsidP="005846E6">
      <w:pPr>
        <w:pStyle w:val="a3"/>
        <w:numPr>
          <w:ilvl w:val="0"/>
          <w:numId w:val="1"/>
        </w:numPr>
        <w:ind w:firstLineChars="0"/>
        <w:rPr>
          <w:rFonts w:ascii="Times New Roman" w:hAnsi="Times New Roman" w:cs="Times New Roman"/>
        </w:rPr>
      </w:pPr>
      <w:r>
        <w:rPr>
          <w:rFonts w:ascii="Times New Roman" w:hAnsi="Times New Roman" w:cs="Times New Roman"/>
          <w:b/>
          <w:bCs/>
        </w:rPr>
        <w:t xml:space="preserve">Practical </w:t>
      </w:r>
      <w:r w:rsidR="00930F7A">
        <w:rPr>
          <w:rFonts w:ascii="Times New Roman" w:hAnsi="Times New Roman" w:cs="Times New Roman"/>
          <w:b/>
          <w:bCs/>
        </w:rPr>
        <w:t>A</w:t>
      </w:r>
      <w:r>
        <w:rPr>
          <w:rFonts w:ascii="Times New Roman" w:hAnsi="Times New Roman" w:cs="Times New Roman"/>
          <w:b/>
          <w:bCs/>
        </w:rPr>
        <w:t>pplicability</w:t>
      </w:r>
      <w:r w:rsidRPr="00451EE8">
        <w:rPr>
          <w:rFonts w:ascii="Times New Roman" w:hAnsi="Times New Roman" w:cs="Times New Roman"/>
        </w:rPr>
        <w:t>:</w:t>
      </w:r>
      <w:r>
        <w:rPr>
          <w:rFonts w:ascii="Times New Roman" w:hAnsi="Times New Roman" w:cs="Times New Roman"/>
        </w:rPr>
        <w:t xml:space="preserve"> </w:t>
      </w:r>
      <w:r w:rsidRPr="00451EE8">
        <w:rPr>
          <w:rFonts w:ascii="Times New Roman" w:hAnsi="Times New Roman" w:cs="Times New Roman"/>
        </w:rPr>
        <w:t xml:space="preserve">The </w:t>
      </w:r>
      <w:r>
        <w:rPr>
          <w:rFonts w:ascii="Times New Roman" w:hAnsi="Times New Roman" w:cs="Times New Roman"/>
        </w:rPr>
        <w:t>paper</w:t>
      </w:r>
      <w:r w:rsidRPr="00451EE8">
        <w:rPr>
          <w:rFonts w:ascii="Times New Roman" w:hAnsi="Times New Roman" w:cs="Times New Roman"/>
        </w:rPr>
        <w:t xml:space="preserve"> provide</w:t>
      </w:r>
      <w:r>
        <w:rPr>
          <w:rFonts w:ascii="Times New Roman" w:hAnsi="Times New Roman" w:cs="Times New Roman"/>
        </w:rPr>
        <w:t>s</w:t>
      </w:r>
      <w:r w:rsidRPr="00451EE8">
        <w:rPr>
          <w:rFonts w:ascii="Times New Roman" w:hAnsi="Times New Roman" w:cs="Times New Roman"/>
        </w:rPr>
        <w:t xml:space="preserve"> theoretical guarantees for </w:t>
      </w:r>
      <w:r>
        <w:rPr>
          <w:rFonts w:ascii="Times New Roman" w:hAnsi="Times New Roman" w:cs="Times New Roman"/>
        </w:rPr>
        <w:t>its</w:t>
      </w:r>
      <w:r w:rsidRPr="00451EE8">
        <w:rPr>
          <w:rFonts w:ascii="Times New Roman" w:hAnsi="Times New Roman" w:cs="Times New Roman"/>
        </w:rPr>
        <w:t xml:space="preserve"> method</w:t>
      </w:r>
      <w:r>
        <w:rPr>
          <w:rFonts w:ascii="Times New Roman" w:hAnsi="Times New Roman" w:cs="Times New Roman"/>
        </w:rPr>
        <w:t xml:space="preserve"> </w:t>
      </w:r>
      <w:r w:rsidRPr="00451EE8">
        <w:rPr>
          <w:rFonts w:ascii="Times New Roman" w:hAnsi="Times New Roman" w:cs="Times New Roman"/>
        </w:rPr>
        <w:t>quantif</w:t>
      </w:r>
      <w:r>
        <w:rPr>
          <w:rFonts w:ascii="Times New Roman" w:hAnsi="Times New Roman" w:cs="Times New Roman"/>
        </w:rPr>
        <w:t>ying</w:t>
      </w:r>
      <w:r w:rsidRPr="00451EE8">
        <w:rPr>
          <w:rFonts w:ascii="Times New Roman" w:hAnsi="Times New Roman" w:cs="Times New Roman"/>
        </w:rPr>
        <w:t xml:space="preserve"> how the reduction in variance achieved through importance sampling can be equated to an increase in batch size, offering a clear, interpretable metric to predict the method’s benefits.</w:t>
      </w:r>
      <w:r>
        <w:rPr>
          <w:rFonts w:ascii="Times New Roman" w:hAnsi="Times New Roman" w:cs="Times New Roman"/>
        </w:rPr>
        <w:t xml:space="preserve"> The method is</w:t>
      </w:r>
      <w:r w:rsidRPr="00451EE8">
        <w:rPr>
          <w:rFonts w:ascii="Times New Roman" w:hAnsi="Times New Roman" w:cs="Times New Roman"/>
        </w:rPr>
        <w:t xml:space="preserve"> also highly generalizable</w:t>
      </w:r>
      <w:r>
        <w:rPr>
          <w:rFonts w:ascii="Times New Roman" w:hAnsi="Times New Roman" w:cs="Times New Roman"/>
        </w:rPr>
        <w:t xml:space="preserve"> which</w:t>
      </w:r>
      <w:r w:rsidRPr="00451EE8">
        <w:rPr>
          <w:rFonts w:ascii="Times New Roman" w:hAnsi="Times New Roman" w:cs="Times New Roman"/>
        </w:rPr>
        <w:t xml:space="preserve"> can be applied to any neural network architecture and loss function, without requiring significant modifications.</w:t>
      </w:r>
    </w:p>
    <w:p w14:paraId="280E5318" w14:textId="3D46D208" w:rsidR="00781CD7" w:rsidRDefault="00781CD7" w:rsidP="00781CD7">
      <w:pPr>
        <w:rPr>
          <w:rFonts w:ascii="Times New Roman" w:hAnsi="Times New Roman" w:cs="Times New Roman"/>
          <w:b/>
          <w:bCs/>
        </w:rPr>
      </w:pPr>
      <w:r w:rsidRPr="00781CD7">
        <w:rPr>
          <w:rFonts w:ascii="Times New Roman" w:hAnsi="Times New Roman" w:cs="Times New Roman"/>
          <w:b/>
          <w:bCs/>
        </w:rPr>
        <w:t>Weakness</w:t>
      </w:r>
    </w:p>
    <w:p w14:paraId="1543F682" w14:textId="212343B8" w:rsidR="00781CD7" w:rsidRPr="00781CD7" w:rsidRDefault="00781CD7" w:rsidP="00781CD7">
      <w:pPr>
        <w:pStyle w:val="a3"/>
        <w:numPr>
          <w:ilvl w:val="0"/>
          <w:numId w:val="2"/>
        </w:numPr>
        <w:ind w:firstLineChars="0"/>
        <w:rPr>
          <w:rFonts w:ascii="Times New Roman" w:hAnsi="Times New Roman" w:cs="Times New Roman"/>
          <w:b/>
          <w:bCs/>
        </w:rPr>
      </w:pPr>
      <w:r w:rsidRPr="00781CD7">
        <w:rPr>
          <w:rFonts w:ascii="Times New Roman" w:hAnsi="Times New Roman" w:cs="Times New Roman"/>
          <w:b/>
          <w:bCs/>
        </w:rPr>
        <w:t>Initial Overhead in Sampling</w:t>
      </w:r>
      <w:r w:rsidRPr="00781CD7">
        <w:rPr>
          <w:rFonts w:ascii="Times New Roman" w:hAnsi="Times New Roman" w:cs="Times New Roman"/>
        </w:rPr>
        <w:t>: While the importance sampling scheme reduces training time, computing the importance score for the entire dataset during initial stages can still be computationally prohibitive, particularly when dealing with large datasets​.</w:t>
      </w:r>
    </w:p>
    <w:p w14:paraId="62CAE249" w14:textId="780E5B41" w:rsidR="00781CD7" w:rsidRPr="00D30128" w:rsidRDefault="00930F7A" w:rsidP="00781CD7">
      <w:pPr>
        <w:pStyle w:val="a3"/>
        <w:numPr>
          <w:ilvl w:val="0"/>
          <w:numId w:val="2"/>
        </w:numPr>
        <w:ind w:firstLineChars="0"/>
        <w:rPr>
          <w:rFonts w:ascii="Times New Roman" w:hAnsi="Times New Roman" w:cs="Times New Roman"/>
          <w:b/>
          <w:bCs/>
        </w:rPr>
      </w:pPr>
      <w:r w:rsidRPr="00930F7A">
        <w:rPr>
          <w:rFonts w:ascii="Times New Roman" w:hAnsi="Times New Roman" w:cs="Times New Roman"/>
          <w:b/>
          <w:bCs/>
        </w:rPr>
        <w:t>Suboptimal Performance in Early Training</w:t>
      </w:r>
      <w:r w:rsidRPr="00930F7A">
        <w:rPr>
          <w:rFonts w:ascii="Times New Roman" w:hAnsi="Times New Roman" w:cs="Times New Roman"/>
        </w:rPr>
        <w:t>: The</w:t>
      </w:r>
      <w:r>
        <w:rPr>
          <w:rFonts w:ascii="Times New Roman" w:hAnsi="Times New Roman" w:cs="Times New Roman"/>
        </w:rPr>
        <w:t xml:space="preserve"> paper</w:t>
      </w:r>
      <w:r w:rsidRPr="00930F7A">
        <w:rPr>
          <w:rFonts w:ascii="Times New Roman" w:hAnsi="Times New Roman" w:cs="Times New Roman"/>
        </w:rPr>
        <w:t xml:space="preserve"> note</w:t>
      </w:r>
      <w:r>
        <w:rPr>
          <w:rFonts w:ascii="Times New Roman" w:hAnsi="Times New Roman" w:cs="Times New Roman"/>
        </w:rPr>
        <w:t>s</w:t>
      </w:r>
      <w:r w:rsidRPr="00930F7A">
        <w:rPr>
          <w:rFonts w:ascii="Times New Roman" w:hAnsi="Times New Roman" w:cs="Times New Roman"/>
        </w:rPr>
        <w:t xml:space="preserve"> that importance sampling may not yield significant improvements in the early stages of training, as gradient norms are roughly equal across all samples. This may limit the effectiveness of the method until the model reaches a more advanced training stage​.</w:t>
      </w:r>
    </w:p>
    <w:p w14:paraId="3AA953AD" w14:textId="22A25863" w:rsidR="00D30128" w:rsidRDefault="00D30128" w:rsidP="00D30128">
      <w:pPr>
        <w:rPr>
          <w:rFonts w:ascii="Times New Roman" w:hAnsi="Times New Roman" w:cs="Times New Roman"/>
          <w:b/>
          <w:bCs/>
        </w:rPr>
      </w:pPr>
      <w:r>
        <w:rPr>
          <w:rFonts w:ascii="Times New Roman" w:hAnsi="Times New Roman" w:cs="Times New Roman"/>
          <w:b/>
          <w:bCs/>
        </w:rPr>
        <w:lastRenderedPageBreak/>
        <w:t>Future Direction</w:t>
      </w:r>
    </w:p>
    <w:p w14:paraId="3FF4B170" w14:textId="4A4637AD" w:rsidR="00D30128" w:rsidRPr="00D30128" w:rsidRDefault="00D30128" w:rsidP="00D30128">
      <w:pPr>
        <w:pStyle w:val="a3"/>
        <w:numPr>
          <w:ilvl w:val="0"/>
          <w:numId w:val="3"/>
        </w:numPr>
        <w:ind w:firstLineChars="0"/>
        <w:rPr>
          <w:rFonts w:ascii="Times New Roman" w:hAnsi="Times New Roman" w:cs="Times New Roman"/>
          <w:b/>
          <w:bCs/>
        </w:rPr>
      </w:pPr>
      <w:r>
        <w:rPr>
          <w:rFonts w:ascii="Times New Roman" w:hAnsi="Times New Roman" w:cs="Times New Roman"/>
          <w:b/>
          <w:bCs/>
        </w:rPr>
        <w:t>Adapting Learning Rate</w:t>
      </w:r>
      <w:r w:rsidRPr="00D30128">
        <w:rPr>
          <w:rFonts w:ascii="Times New Roman" w:hAnsi="Times New Roman" w:cs="Times New Roman"/>
        </w:rPr>
        <w:t xml:space="preserve">: </w:t>
      </w:r>
      <w:r w:rsidRPr="00D30128">
        <w:rPr>
          <w:rFonts w:ascii="Times New Roman" w:hAnsi="Times New Roman" w:cs="Times New Roman"/>
        </w:rPr>
        <w:t>Since the variance of the gradient affects convergence speed, one could explore the relationship between variance reduction and learning rate adjustment. As the variance decreases, a higher learning rate could be used, accelerating convergence without compromising stability.</w:t>
      </w:r>
      <w:r w:rsidRPr="00D30128">
        <w:t xml:space="preserve"> </w:t>
      </w:r>
      <w:r w:rsidRPr="00D30128">
        <w:rPr>
          <w:rFonts w:ascii="Times New Roman" w:hAnsi="Times New Roman" w:cs="Times New Roman"/>
        </w:rPr>
        <w:t>Conversely, during phases with high variance, a lower learning rate could be used to stabilize training.</w:t>
      </w:r>
    </w:p>
    <w:p w14:paraId="68F31EE7" w14:textId="5CDBAFBD" w:rsidR="00D30128" w:rsidRPr="004B7217" w:rsidRDefault="00D30128" w:rsidP="00D30128">
      <w:pPr>
        <w:pStyle w:val="a3"/>
        <w:numPr>
          <w:ilvl w:val="0"/>
          <w:numId w:val="3"/>
        </w:numPr>
        <w:ind w:firstLineChars="0"/>
        <w:rPr>
          <w:rFonts w:ascii="Times New Roman" w:hAnsi="Times New Roman" w:cs="Times New Roman"/>
          <w:b/>
          <w:bCs/>
        </w:rPr>
      </w:pPr>
      <w:r w:rsidRPr="00D30128">
        <w:rPr>
          <w:rFonts w:ascii="Times New Roman" w:hAnsi="Times New Roman" w:cs="Times New Roman"/>
          <w:b/>
          <w:bCs/>
        </w:rPr>
        <w:t>Extension to More Complex and Structured Data</w:t>
      </w:r>
      <w:r w:rsidRPr="00D30128">
        <w:rPr>
          <w:rFonts w:ascii="Times New Roman" w:hAnsi="Times New Roman" w:cs="Times New Roman"/>
        </w:rPr>
        <w:t xml:space="preserve">: </w:t>
      </w:r>
      <w:r>
        <w:rPr>
          <w:rFonts w:ascii="Times New Roman" w:hAnsi="Times New Roman" w:cs="Times New Roman"/>
        </w:rPr>
        <w:t>In many engineering problems such as atomic level simulation or highly chaotic fluid dynamics, the data is really complex and also comes with problems like noises and limited dataset size. And the</w:t>
      </w:r>
      <w:r w:rsidRPr="00D30128">
        <w:rPr>
          <w:rFonts w:ascii="Times New Roman" w:hAnsi="Times New Roman" w:cs="Times New Roman"/>
        </w:rPr>
        <w:t xml:space="preserve"> importance sampling method that focuses on high-impact nodes or edges could </w:t>
      </w:r>
      <w:r>
        <w:rPr>
          <w:rFonts w:ascii="Times New Roman" w:hAnsi="Times New Roman" w:cs="Times New Roman"/>
        </w:rPr>
        <w:t xml:space="preserve">probably </w:t>
      </w:r>
      <w:r w:rsidRPr="00D30128">
        <w:rPr>
          <w:rFonts w:ascii="Times New Roman" w:hAnsi="Times New Roman" w:cs="Times New Roman"/>
        </w:rPr>
        <w:t>lead to more efficient training</w:t>
      </w:r>
      <w:r>
        <w:rPr>
          <w:rFonts w:ascii="Times New Roman" w:hAnsi="Times New Roman" w:cs="Times New Roman"/>
        </w:rPr>
        <w:t>.</w:t>
      </w:r>
    </w:p>
    <w:p w14:paraId="312EF44D" w14:textId="715EF0A8" w:rsidR="004B7217" w:rsidRDefault="004B7217">
      <w:pPr>
        <w:widowControl/>
        <w:jc w:val="left"/>
        <w:rPr>
          <w:rFonts w:ascii="Times New Roman" w:hAnsi="Times New Roman" w:cs="Times New Roman"/>
          <w:b/>
          <w:bCs/>
        </w:rPr>
      </w:pPr>
      <w:r>
        <w:rPr>
          <w:rFonts w:ascii="Times New Roman" w:hAnsi="Times New Roman" w:cs="Times New Roman"/>
          <w:b/>
          <w:bCs/>
        </w:rPr>
        <w:br w:type="page"/>
      </w:r>
    </w:p>
    <w:p w14:paraId="62435032" w14:textId="0A557BF0" w:rsidR="004B7217" w:rsidRDefault="004B7217" w:rsidP="004B7217">
      <w:pPr>
        <w:rPr>
          <w:rFonts w:ascii="Times New Roman" w:hAnsi="Times New Roman" w:cs="Times New Roman"/>
          <w:b/>
          <w:bCs/>
          <w:u w:val="single"/>
        </w:rPr>
      </w:pPr>
      <w:r w:rsidRPr="004B7217">
        <w:rPr>
          <w:rFonts w:ascii="Times New Roman" w:hAnsi="Times New Roman" w:cs="Times New Roman"/>
          <w:b/>
          <w:bCs/>
          <w:u w:val="single"/>
        </w:rPr>
        <w:lastRenderedPageBreak/>
        <w:t>Problem 2</w:t>
      </w:r>
    </w:p>
    <w:p w14:paraId="32B1E3CB" w14:textId="2BF268CD" w:rsidR="004B7217" w:rsidRDefault="008A1FCE" w:rsidP="004B7217">
      <w:pPr>
        <w:rPr>
          <w:rFonts w:ascii="Times New Roman" w:hAnsi="Times New Roman" w:cs="Times New Roman"/>
        </w:rPr>
      </w:pPr>
      <w:r w:rsidRPr="008A1FCE">
        <w:rPr>
          <w:rFonts w:ascii="Times New Roman" w:hAnsi="Times New Roman" w:cs="Times New Roman"/>
        </w:rPr>
        <w:t xml:space="preserve">This paper </w:t>
      </w:r>
      <w:r w:rsidRPr="008A1FCE">
        <w:rPr>
          <w:rFonts w:ascii="Times New Roman" w:hAnsi="Times New Roman" w:cs="Times New Roman"/>
        </w:rPr>
        <w:t>introduces a new stochastic optimization technique aimed at improving convergence speed and generalization in empirical risk minimization tasks. Traditional approaches like SGD or mini-batch SGD rely on unbiased gradient estimators derived from uniform sampling of the training data. However, these methods treat all samples equally, which can be inefficient since some samples, particularly those with higher losses, contribute more to model improvement. The authors propose Ordered SGD, an algorithm that intentionally biases the gradient estimator toward higher-loss samples, prioritizing them to achieve faster convergence and better generalization.</w:t>
      </w:r>
    </w:p>
    <w:p w14:paraId="7E05AB26" w14:textId="77777777" w:rsidR="008A1FCE" w:rsidRDefault="008A1FCE" w:rsidP="004B7217">
      <w:pPr>
        <w:rPr>
          <w:rFonts w:ascii="Times New Roman" w:hAnsi="Times New Roman" w:cs="Times New Roman"/>
        </w:rPr>
      </w:pPr>
    </w:p>
    <w:p w14:paraId="68989468" w14:textId="2E7E9366" w:rsidR="008A1FCE" w:rsidRDefault="008A1FCE" w:rsidP="004B7217">
      <w:pPr>
        <w:rPr>
          <w:rFonts w:ascii="Times New Roman" w:hAnsi="Times New Roman" w:cs="Times New Roman"/>
        </w:rPr>
      </w:pPr>
      <w:r w:rsidRPr="008A1FCE">
        <w:rPr>
          <w:rFonts w:ascii="Times New Roman" w:hAnsi="Times New Roman" w:cs="Times New Roman"/>
        </w:rPr>
        <w:t>By selecting the top-q samples in terms of loss, the method constructs a weighted gradient estimator that updates model parameters more efficiently. This strategy is particularly effective in scenarios where certain subgroups of the data, such as harder-to-classify samples, dominate the learning process​.</w:t>
      </w:r>
      <w:r>
        <w:rPr>
          <w:rFonts w:ascii="Times New Roman" w:hAnsi="Times New Roman" w:cs="Times New Roman"/>
        </w:rPr>
        <w:t xml:space="preserve"> The paper also </w:t>
      </w:r>
      <w:r w:rsidRPr="008A1FCE">
        <w:rPr>
          <w:rFonts w:ascii="Times New Roman" w:hAnsi="Times New Roman" w:cs="Times New Roman"/>
        </w:rPr>
        <w:t>introduces</w:t>
      </w:r>
      <w:r w:rsidRPr="008A1FCE">
        <w:rPr>
          <w:rFonts w:ascii="Times New Roman" w:hAnsi="Times New Roman" w:cs="Times New Roman"/>
        </w:rPr>
        <w:t xml:space="preserve"> a new ordered empirical loss function</w:t>
      </w:r>
      <w:r>
        <w:rPr>
          <w:rFonts w:ascii="Times New Roman" w:hAnsi="Times New Roman" w:cs="Times New Roman"/>
        </w:rPr>
        <w:t xml:space="preserve"> </w:t>
      </w:r>
      <w:r w:rsidRPr="008A1FCE">
        <w:rPr>
          <w:rFonts w:ascii="Times New Roman" w:hAnsi="Times New Roman" w:cs="Times New Roman"/>
        </w:rPr>
        <w:t>assign</w:t>
      </w:r>
      <w:r>
        <w:rPr>
          <w:rFonts w:ascii="Times New Roman" w:hAnsi="Times New Roman" w:cs="Times New Roman"/>
        </w:rPr>
        <w:t>ing</w:t>
      </w:r>
      <w:r w:rsidRPr="008A1FCE">
        <w:rPr>
          <w:rFonts w:ascii="Times New Roman" w:hAnsi="Times New Roman" w:cs="Times New Roman"/>
        </w:rPr>
        <w:t xml:space="preserve"> greater importance to high-loss samples</w:t>
      </w:r>
      <w:r>
        <w:rPr>
          <w:rFonts w:ascii="Times New Roman" w:hAnsi="Times New Roman" w:cs="Times New Roman"/>
        </w:rPr>
        <w:t xml:space="preserve"> which </w:t>
      </w:r>
      <w:r w:rsidRPr="008A1FCE">
        <w:rPr>
          <w:rFonts w:ascii="Times New Roman" w:hAnsi="Times New Roman" w:cs="Times New Roman"/>
        </w:rPr>
        <w:t>provides a better objective for models, especially in classification tasks where boundary samples carry more significance​.</w:t>
      </w:r>
      <w:r w:rsidR="00C616F1">
        <w:rPr>
          <w:rFonts w:ascii="Times New Roman" w:hAnsi="Times New Roman" w:cs="Times New Roman"/>
        </w:rPr>
        <w:t xml:space="preserve"> </w:t>
      </w:r>
      <w:r w:rsidRPr="008A1FCE">
        <w:rPr>
          <w:rFonts w:ascii="Times New Roman" w:hAnsi="Times New Roman" w:cs="Times New Roman"/>
        </w:rPr>
        <w:t>The paper offers a new generalization bound for Ordered SGD, proving that the method achieves superior performance compared to mini-batch SGD, particularly in terms of test errors.</w:t>
      </w:r>
    </w:p>
    <w:p w14:paraId="031868C5" w14:textId="77777777" w:rsidR="00C616F1" w:rsidRDefault="00C616F1" w:rsidP="004B7217">
      <w:pPr>
        <w:rPr>
          <w:rFonts w:ascii="Times New Roman" w:hAnsi="Times New Roman" w:cs="Times New Roman"/>
        </w:rPr>
      </w:pPr>
    </w:p>
    <w:p w14:paraId="46A7CD5F" w14:textId="2B42F893" w:rsidR="00C616F1" w:rsidRDefault="00C616F1" w:rsidP="004B7217">
      <w:pPr>
        <w:rPr>
          <w:rFonts w:ascii="Times New Roman" w:hAnsi="Times New Roman" w:cs="Times New Roman"/>
          <w:b/>
          <w:bCs/>
        </w:rPr>
      </w:pPr>
      <w:r w:rsidRPr="00C616F1">
        <w:rPr>
          <w:rFonts w:ascii="Times New Roman" w:hAnsi="Times New Roman" w:cs="Times New Roman"/>
          <w:b/>
          <w:bCs/>
        </w:rPr>
        <w:t>Strength</w:t>
      </w:r>
    </w:p>
    <w:p w14:paraId="11F7922D" w14:textId="1B64791D" w:rsidR="00C616F1" w:rsidRPr="00216F1B" w:rsidRDefault="00C616F1" w:rsidP="00C616F1">
      <w:pPr>
        <w:pStyle w:val="a3"/>
        <w:numPr>
          <w:ilvl w:val="0"/>
          <w:numId w:val="4"/>
        </w:numPr>
        <w:ind w:firstLineChars="0"/>
        <w:rPr>
          <w:rFonts w:ascii="Times New Roman" w:hAnsi="Times New Roman" w:cs="Times New Roman"/>
          <w:b/>
          <w:bCs/>
        </w:rPr>
      </w:pPr>
      <w:r w:rsidRPr="00C616F1">
        <w:rPr>
          <w:rFonts w:ascii="Times New Roman" w:hAnsi="Times New Roman" w:cs="Times New Roman"/>
          <w:b/>
          <w:bCs/>
        </w:rPr>
        <w:t>Computational Efficiency</w:t>
      </w:r>
      <w:r w:rsidRPr="00C616F1">
        <w:rPr>
          <w:rFonts w:ascii="Times New Roman" w:hAnsi="Times New Roman" w:cs="Times New Roman"/>
        </w:rPr>
        <w:t xml:space="preserve">: </w:t>
      </w:r>
      <w:r>
        <w:rPr>
          <w:rFonts w:ascii="Times New Roman" w:hAnsi="Times New Roman" w:cs="Times New Roman"/>
        </w:rPr>
        <w:t>T</w:t>
      </w:r>
      <w:r w:rsidRPr="00C616F1">
        <w:rPr>
          <w:rFonts w:ascii="Times New Roman" w:hAnsi="Times New Roman" w:cs="Times New Roman"/>
        </w:rPr>
        <w:t>he method</w:t>
      </w:r>
      <w:r>
        <w:rPr>
          <w:rFonts w:ascii="Times New Roman" w:hAnsi="Times New Roman" w:cs="Times New Roman"/>
        </w:rPr>
        <w:t xml:space="preserve"> presented in this paper</w:t>
      </w:r>
      <w:r w:rsidRPr="00C616F1">
        <w:rPr>
          <w:rFonts w:ascii="Times New Roman" w:hAnsi="Times New Roman" w:cs="Times New Roman"/>
        </w:rPr>
        <w:t xml:space="preserve"> is computationally efficient</w:t>
      </w:r>
      <w:r w:rsidRPr="00C616F1">
        <w:rPr>
          <w:rFonts w:ascii="Times New Roman" w:hAnsi="Times New Roman" w:cs="Times New Roman"/>
        </w:rPr>
        <w:t xml:space="preserve"> </w:t>
      </w:r>
      <w:r>
        <w:rPr>
          <w:rFonts w:ascii="Times New Roman" w:hAnsi="Times New Roman" w:cs="Times New Roman"/>
        </w:rPr>
        <w:t>d</w:t>
      </w:r>
      <w:r w:rsidRPr="00C616F1">
        <w:rPr>
          <w:rFonts w:ascii="Times New Roman" w:hAnsi="Times New Roman" w:cs="Times New Roman"/>
        </w:rPr>
        <w:t>espite the additional step of selecting the top-q samples based on loss.</w:t>
      </w:r>
      <w:r w:rsidRPr="00C616F1">
        <w:rPr>
          <w:rFonts w:ascii="Times New Roman" w:hAnsi="Times New Roman" w:cs="Times New Roman"/>
        </w:rPr>
        <w:t xml:space="preserve"> B</w:t>
      </w:r>
      <w:r w:rsidRPr="00C616F1">
        <w:rPr>
          <w:rFonts w:ascii="Times New Roman" w:hAnsi="Times New Roman" w:cs="Times New Roman"/>
        </w:rPr>
        <w:t>y focusing on fewer but more important samples, Ordered SGD often requires fewer gradient updates, leading to faster overall training times in larger models​​.</w:t>
      </w:r>
    </w:p>
    <w:p w14:paraId="79030571" w14:textId="62D923FB" w:rsidR="00216F1B" w:rsidRPr="009A2CE9" w:rsidRDefault="00216F1B" w:rsidP="00C616F1">
      <w:pPr>
        <w:pStyle w:val="a3"/>
        <w:numPr>
          <w:ilvl w:val="0"/>
          <w:numId w:val="4"/>
        </w:numPr>
        <w:ind w:firstLineChars="0"/>
        <w:rPr>
          <w:rFonts w:ascii="Times New Roman" w:hAnsi="Times New Roman" w:cs="Times New Roman"/>
          <w:b/>
          <w:bCs/>
        </w:rPr>
      </w:pPr>
      <w:r w:rsidRPr="00216F1B">
        <w:rPr>
          <w:rFonts w:ascii="Times New Roman" w:hAnsi="Times New Roman" w:cs="Times New Roman"/>
          <w:b/>
          <w:bCs/>
        </w:rPr>
        <w:t>Improved Generalization and Test Error</w:t>
      </w:r>
      <w:r w:rsidRPr="00216F1B">
        <w:rPr>
          <w:rFonts w:ascii="Times New Roman" w:hAnsi="Times New Roman" w:cs="Times New Roman"/>
        </w:rPr>
        <w:t xml:space="preserve">: One of the key strengths of Ordered SGD is its focus on hard-to-classify samples, which leads to better generalization. By </w:t>
      </w:r>
      <w:r>
        <w:rPr>
          <w:rFonts w:ascii="Times New Roman" w:hAnsi="Times New Roman" w:cs="Times New Roman"/>
        </w:rPr>
        <w:t>biasing</w:t>
      </w:r>
      <w:r w:rsidRPr="00216F1B">
        <w:rPr>
          <w:rFonts w:ascii="Times New Roman" w:hAnsi="Times New Roman" w:cs="Times New Roman"/>
        </w:rPr>
        <w:t xml:space="preserve"> samples with high loss, the algorithm is able to fine-tune the model in regions that matter most for the decision boundary. The experimental results</w:t>
      </w:r>
      <w:r w:rsidR="00D738A1">
        <w:rPr>
          <w:rFonts w:ascii="Times New Roman" w:hAnsi="Times New Roman" w:cs="Times New Roman"/>
        </w:rPr>
        <w:t xml:space="preserve"> in the paper</w:t>
      </w:r>
      <w:r w:rsidRPr="00216F1B">
        <w:rPr>
          <w:rFonts w:ascii="Times New Roman" w:hAnsi="Times New Roman" w:cs="Times New Roman"/>
        </w:rPr>
        <w:t xml:space="preserve"> show consistent improvements in test errors compared to standard SGD</w:t>
      </w:r>
      <w:r>
        <w:rPr>
          <w:rFonts w:ascii="Times New Roman" w:hAnsi="Times New Roman" w:cs="Times New Roman"/>
        </w:rPr>
        <w:t>.</w:t>
      </w:r>
    </w:p>
    <w:p w14:paraId="01291202" w14:textId="04B7AD50" w:rsidR="009A2CE9" w:rsidRDefault="009A2CE9" w:rsidP="009A2CE9">
      <w:pPr>
        <w:rPr>
          <w:rFonts w:ascii="Times New Roman" w:hAnsi="Times New Roman" w:cs="Times New Roman"/>
          <w:b/>
          <w:bCs/>
        </w:rPr>
      </w:pPr>
      <w:r w:rsidRPr="009A2CE9">
        <w:rPr>
          <w:rFonts w:ascii="Times New Roman" w:hAnsi="Times New Roman" w:cs="Times New Roman"/>
          <w:b/>
          <w:bCs/>
        </w:rPr>
        <w:t>Weakness</w:t>
      </w:r>
    </w:p>
    <w:p w14:paraId="012EAD88" w14:textId="3F1519A7" w:rsidR="009A2CE9" w:rsidRDefault="009A2CE9" w:rsidP="009A2CE9">
      <w:pPr>
        <w:pStyle w:val="a3"/>
        <w:numPr>
          <w:ilvl w:val="0"/>
          <w:numId w:val="5"/>
        </w:numPr>
        <w:ind w:firstLineChars="0"/>
        <w:rPr>
          <w:rFonts w:ascii="Times New Roman" w:hAnsi="Times New Roman" w:cs="Times New Roman"/>
        </w:rPr>
      </w:pPr>
      <w:r w:rsidRPr="009A2CE9">
        <w:rPr>
          <w:rFonts w:ascii="Times New Roman" w:hAnsi="Times New Roman" w:cs="Times New Roman"/>
          <w:b/>
          <w:bCs/>
        </w:rPr>
        <w:t>P</w:t>
      </w:r>
      <w:r w:rsidRPr="009A2CE9">
        <w:rPr>
          <w:rFonts w:ascii="Times New Roman" w:hAnsi="Times New Roman" w:cs="Times New Roman"/>
          <w:b/>
          <w:bCs/>
        </w:rPr>
        <w:t xml:space="preserve">otentially </w:t>
      </w:r>
      <w:r w:rsidRPr="009A2CE9">
        <w:rPr>
          <w:rFonts w:ascii="Times New Roman" w:hAnsi="Times New Roman" w:cs="Times New Roman"/>
          <w:b/>
          <w:bCs/>
        </w:rPr>
        <w:t>I</w:t>
      </w:r>
      <w:r w:rsidRPr="009A2CE9">
        <w:rPr>
          <w:rFonts w:ascii="Times New Roman" w:hAnsi="Times New Roman" w:cs="Times New Roman"/>
          <w:b/>
          <w:bCs/>
        </w:rPr>
        <w:t>gnor</w:t>
      </w:r>
      <w:r w:rsidRPr="009A2CE9">
        <w:rPr>
          <w:rFonts w:ascii="Times New Roman" w:hAnsi="Times New Roman" w:cs="Times New Roman"/>
          <w:b/>
          <w:bCs/>
        </w:rPr>
        <w:t>ing</w:t>
      </w:r>
      <w:r w:rsidRPr="009A2CE9">
        <w:rPr>
          <w:rFonts w:ascii="Times New Roman" w:hAnsi="Times New Roman" w:cs="Times New Roman"/>
          <w:b/>
          <w:bCs/>
        </w:rPr>
        <w:t xml:space="preserve"> </w:t>
      </w:r>
      <w:r w:rsidRPr="009A2CE9">
        <w:rPr>
          <w:rFonts w:ascii="Times New Roman" w:hAnsi="Times New Roman" w:cs="Times New Roman"/>
          <w:b/>
          <w:bCs/>
        </w:rPr>
        <w:t>Some U</w:t>
      </w:r>
      <w:r w:rsidRPr="009A2CE9">
        <w:rPr>
          <w:rFonts w:ascii="Times New Roman" w:hAnsi="Times New Roman" w:cs="Times New Roman"/>
          <w:b/>
          <w:bCs/>
        </w:rPr>
        <w:t xml:space="preserve">seful </w:t>
      </w:r>
      <w:r w:rsidRPr="009A2CE9">
        <w:rPr>
          <w:rFonts w:ascii="Times New Roman" w:hAnsi="Times New Roman" w:cs="Times New Roman"/>
          <w:b/>
          <w:bCs/>
        </w:rPr>
        <w:t>I</w:t>
      </w:r>
      <w:r w:rsidRPr="009A2CE9">
        <w:rPr>
          <w:rFonts w:ascii="Times New Roman" w:hAnsi="Times New Roman" w:cs="Times New Roman"/>
          <w:b/>
          <w:bCs/>
        </w:rPr>
        <w:t>nformation</w:t>
      </w:r>
      <w:r>
        <w:rPr>
          <w:rFonts w:ascii="Times New Roman" w:hAnsi="Times New Roman" w:cs="Times New Roman"/>
        </w:rPr>
        <w:t xml:space="preserve">: </w:t>
      </w:r>
      <w:r w:rsidRPr="009A2CE9">
        <w:rPr>
          <w:rFonts w:ascii="Times New Roman" w:hAnsi="Times New Roman" w:cs="Times New Roman"/>
        </w:rPr>
        <w:t>While focusing on high-loss samples improves generalization, it can also introduce a bias that potentially ignores useful information from low-loss samples. In certain datasets or during early training, uniformly sampling all data might still be beneficial, as lower-loss samples can help avoid overfitting to noisy or outlier data. Thus, Ordered SGD might not be as effective in cases where the distribution of losses is less informative or where all samples contribute equally​.</w:t>
      </w:r>
    </w:p>
    <w:p w14:paraId="56F4E73F" w14:textId="2E7892F5" w:rsidR="009A2CE9" w:rsidRDefault="009A2CE9" w:rsidP="009A2CE9">
      <w:pPr>
        <w:pStyle w:val="a3"/>
        <w:numPr>
          <w:ilvl w:val="0"/>
          <w:numId w:val="5"/>
        </w:numPr>
        <w:ind w:firstLineChars="0"/>
        <w:rPr>
          <w:rFonts w:ascii="Times New Roman" w:hAnsi="Times New Roman" w:cs="Times New Roman"/>
        </w:rPr>
      </w:pPr>
      <w:r w:rsidRPr="009A2CE9">
        <w:rPr>
          <w:rFonts w:ascii="Times New Roman" w:hAnsi="Times New Roman" w:cs="Times New Roman"/>
          <w:b/>
          <w:bCs/>
        </w:rPr>
        <w:t>Tuning the Parameter q</w:t>
      </w:r>
      <w:r w:rsidRPr="009A2CE9">
        <w:rPr>
          <w:rFonts w:ascii="Times New Roman" w:hAnsi="Times New Roman" w:cs="Times New Roman"/>
        </w:rPr>
        <w:t>: The performance of Ordered SGD depends on the choice of q, the number of top-loss samples selected per mini-batch. While the authors propose a heuristic to dynamically adjust q based on training accuracy, this adds an extra layer of complexity to the training process. Improper tuning of q could lead to suboptimal performance, either by focusing too much on a small subset of the data or not enough on the most critical samples​.</w:t>
      </w:r>
    </w:p>
    <w:p w14:paraId="3D115152" w14:textId="60027EE8" w:rsidR="000F7D1E" w:rsidRDefault="000F7D1E" w:rsidP="000F7D1E">
      <w:pPr>
        <w:rPr>
          <w:rFonts w:ascii="Times New Roman" w:hAnsi="Times New Roman" w:cs="Times New Roman"/>
          <w:b/>
          <w:bCs/>
        </w:rPr>
      </w:pPr>
      <w:r w:rsidRPr="000F7D1E">
        <w:rPr>
          <w:rFonts w:ascii="Times New Roman" w:hAnsi="Times New Roman" w:cs="Times New Roman"/>
          <w:b/>
          <w:bCs/>
        </w:rPr>
        <w:t>Future Directions</w:t>
      </w:r>
    </w:p>
    <w:p w14:paraId="4B33C3BF" w14:textId="7F65F827" w:rsidR="000F7D1E" w:rsidRPr="00F967B8" w:rsidRDefault="000F7D1E" w:rsidP="000F7D1E">
      <w:pPr>
        <w:pStyle w:val="a3"/>
        <w:numPr>
          <w:ilvl w:val="0"/>
          <w:numId w:val="6"/>
        </w:numPr>
        <w:ind w:firstLineChars="0"/>
        <w:rPr>
          <w:rFonts w:ascii="Times New Roman" w:hAnsi="Times New Roman" w:cs="Times New Roman"/>
          <w:b/>
          <w:bCs/>
        </w:rPr>
      </w:pPr>
      <w:r w:rsidRPr="000F7D1E">
        <w:rPr>
          <w:rFonts w:ascii="Times New Roman" w:hAnsi="Times New Roman" w:cs="Times New Roman"/>
          <w:b/>
          <w:bCs/>
        </w:rPr>
        <w:t>Dynamic Tuning of the Parameter q</w:t>
      </w:r>
      <w:r w:rsidRPr="000F7D1E">
        <w:rPr>
          <w:rFonts w:ascii="Times New Roman" w:hAnsi="Times New Roman" w:cs="Times New Roman"/>
        </w:rPr>
        <w:t xml:space="preserve">: </w:t>
      </w:r>
      <w:r w:rsidRPr="000F7D1E">
        <w:rPr>
          <w:rFonts w:ascii="Times New Roman" w:hAnsi="Times New Roman" w:cs="Times New Roman"/>
        </w:rPr>
        <w:t>In the current implementation, the parameter q is either fixed or adjusted heuristically based on training accuracy milestones.</w:t>
      </w:r>
      <w:r>
        <w:rPr>
          <w:rFonts w:ascii="Times New Roman" w:hAnsi="Times New Roman" w:cs="Times New Roman"/>
        </w:rPr>
        <w:t xml:space="preserve"> </w:t>
      </w:r>
      <w:r w:rsidRPr="000F7D1E">
        <w:rPr>
          <w:rFonts w:ascii="Times New Roman" w:hAnsi="Times New Roman" w:cs="Times New Roman"/>
        </w:rPr>
        <w:t>While this approach works well in certain cases,</w:t>
      </w:r>
      <w:r>
        <w:rPr>
          <w:rFonts w:ascii="Times New Roman" w:hAnsi="Times New Roman" w:cs="Times New Roman"/>
        </w:rPr>
        <w:t xml:space="preserve"> we can possibly do some improvement with adaptive tuning. For </w:t>
      </w:r>
      <w:r>
        <w:rPr>
          <w:rFonts w:ascii="Times New Roman" w:hAnsi="Times New Roman" w:cs="Times New Roman"/>
        </w:rPr>
        <w:lastRenderedPageBreak/>
        <w:t>example, we can i</w:t>
      </w:r>
      <w:r w:rsidRPr="000F7D1E">
        <w:rPr>
          <w:rFonts w:ascii="Times New Roman" w:hAnsi="Times New Roman" w:cs="Times New Roman"/>
        </w:rPr>
        <w:t>ncorporat</w:t>
      </w:r>
      <w:r>
        <w:rPr>
          <w:rFonts w:ascii="Times New Roman" w:hAnsi="Times New Roman" w:cs="Times New Roman"/>
        </w:rPr>
        <w:t>e</w:t>
      </w:r>
      <w:r w:rsidRPr="000F7D1E">
        <w:rPr>
          <w:rFonts w:ascii="Times New Roman" w:hAnsi="Times New Roman" w:cs="Times New Roman"/>
        </w:rPr>
        <w:t xml:space="preserve"> a task-specific learning strategy to tune </w:t>
      </w:r>
      <w:r w:rsidRPr="000F7D1E">
        <w:rPr>
          <w:rFonts w:ascii="Times New Roman" w:hAnsi="Times New Roman" w:cs="Times New Roman"/>
          <w:i/>
          <w:iCs/>
        </w:rPr>
        <w:t>q</w:t>
      </w:r>
      <w:r>
        <w:rPr>
          <w:rFonts w:ascii="Times New Roman" w:hAnsi="Times New Roman" w:cs="Times New Roman"/>
        </w:rPr>
        <w:t xml:space="preserve"> </w:t>
      </w:r>
      <w:r w:rsidRPr="000F7D1E">
        <w:rPr>
          <w:rFonts w:ascii="Times New Roman" w:hAnsi="Times New Roman" w:cs="Times New Roman"/>
        </w:rPr>
        <w:t>potentially through reinforcement learning or Bayesian optimization</w:t>
      </w:r>
      <w:r>
        <w:rPr>
          <w:rFonts w:ascii="Times New Roman" w:hAnsi="Times New Roman" w:cs="Times New Roman"/>
        </w:rPr>
        <w:t xml:space="preserve"> which </w:t>
      </w:r>
      <w:r w:rsidRPr="000F7D1E">
        <w:rPr>
          <w:rFonts w:ascii="Times New Roman" w:hAnsi="Times New Roman" w:cs="Times New Roman"/>
        </w:rPr>
        <w:t>could significantly improve performance without needing manual intervention​​.</w:t>
      </w:r>
    </w:p>
    <w:p w14:paraId="6C2F837A" w14:textId="109286DA" w:rsidR="00F967B8" w:rsidRPr="00B16931" w:rsidRDefault="00F967B8" w:rsidP="000F7D1E">
      <w:pPr>
        <w:pStyle w:val="a3"/>
        <w:numPr>
          <w:ilvl w:val="0"/>
          <w:numId w:val="6"/>
        </w:numPr>
        <w:ind w:firstLineChars="0"/>
        <w:rPr>
          <w:rFonts w:ascii="Times New Roman" w:hAnsi="Times New Roman" w:cs="Times New Roman"/>
          <w:b/>
          <w:bCs/>
        </w:rPr>
      </w:pPr>
      <w:r w:rsidRPr="00F967B8">
        <w:rPr>
          <w:rFonts w:ascii="Times New Roman" w:hAnsi="Times New Roman" w:cs="Times New Roman"/>
          <w:b/>
          <w:bCs/>
        </w:rPr>
        <w:t>Improving Robustness and Generalization in Adversarial Settings</w:t>
      </w:r>
      <w:r>
        <w:rPr>
          <w:rFonts w:ascii="Times New Roman" w:hAnsi="Times New Roman" w:cs="Times New Roman"/>
          <w:b/>
          <w:bCs/>
        </w:rPr>
        <w:t xml:space="preserve">: </w:t>
      </w:r>
      <w:r w:rsidRPr="00F967B8">
        <w:rPr>
          <w:rFonts w:ascii="Times New Roman" w:hAnsi="Times New Roman" w:cs="Times New Roman"/>
        </w:rPr>
        <w:t>The bias introduced by Ordered SGD toward high-loss samples makes it naturally sensitive to adversarial examples or noisy outliers, which can result in reduced robustness.</w:t>
      </w:r>
      <w:r>
        <w:rPr>
          <w:rFonts w:ascii="Times New Roman" w:hAnsi="Times New Roman" w:cs="Times New Roman"/>
        </w:rPr>
        <w:t xml:space="preserve"> </w:t>
      </w:r>
      <w:r w:rsidRPr="00F967B8">
        <w:rPr>
          <w:rFonts w:ascii="Times New Roman" w:hAnsi="Times New Roman" w:cs="Times New Roman"/>
        </w:rPr>
        <w:t>To avoid focusing too much on noisy or outlier samples, the algorithm could include outlier detection mechanisms. For example, by analyzing the variance of loss values or using statistical outlier detection techniques, Ordered SGD could ignore or down-weight samples that are likely outliers, thereby improving robustness and generalization​.</w:t>
      </w:r>
    </w:p>
    <w:p w14:paraId="3CEA0FAA" w14:textId="427FB2DC" w:rsidR="00B16931" w:rsidRDefault="00B16931">
      <w:pPr>
        <w:widowControl/>
        <w:jc w:val="left"/>
        <w:rPr>
          <w:rFonts w:ascii="Times New Roman" w:hAnsi="Times New Roman" w:cs="Times New Roman"/>
          <w:b/>
          <w:bCs/>
        </w:rPr>
      </w:pPr>
      <w:r>
        <w:rPr>
          <w:rFonts w:ascii="Times New Roman" w:hAnsi="Times New Roman" w:cs="Times New Roman"/>
          <w:b/>
          <w:bCs/>
        </w:rPr>
        <w:br w:type="page"/>
      </w:r>
    </w:p>
    <w:p w14:paraId="37FD84C1" w14:textId="5251ADC6" w:rsidR="00B16931" w:rsidRDefault="00B16931" w:rsidP="00B16931">
      <w:pPr>
        <w:rPr>
          <w:rFonts w:ascii="Times New Roman" w:hAnsi="Times New Roman" w:cs="Times New Roman"/>
          <w:b/>
          <w:bCs/>
          <w:u w:val="single"/>
        </w:rPr>
      </w:pPr>
      <w:r w:rsidRPr="00B16931">
        <w:rPr>
          <w:rFonts w:ascii="Times New Roman" w:hAnsi="Times New Roman" w:cs="Times New Roman"/>
          <w:b/>
          <w:bCs/>
          <w:u w:val="single"/>
        </w:rPr>
        <w:lastRenderedPageBreak/>
        <w:t>Problem 3</w:t>
      </w:r>
    </w:p>
    <w:p w14:paraId="4F36AF11" w14:textId="77777777" w:rsidR="00B16931" w:rsidRPr="00B16931" w:rsidRDefault="00B16931" w:rsidP="00B16931">
      <w:pPr>
        <w:rPr>
          <w:rFonts w:ascii="Times New Roman" w:hAnsi="Times New Roman" w:cs="Times New Roman"/>
        </w:rPr>
      </w:pPr>
    </w:p>
    <w:sectPr w:rsidR="00B16931" w:rsidRPr="00B169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F0E10"/>
    <w:multiLevelType w:val="hybridMultilevel"/>
    <w:tmpl w:val="6D14278C"/>
    <w:lvl w:ilvl="0" w:tplc="81F6274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D5F73A1"/>
    <w:multiLevelType w:val="hybridMultilevel"/>
    <w:tmpl w:val="641870DC"/>
    <w:lvl w:ilvl="0" w:tplc="81F6274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1C57EC7"/>
    <w:multiLevelType w:val="hybridMultilevel"/>
    <w:tmpl w:val="D794CD90"/>
    <w:lvl w:ilvl="0" w:tplc="81F6274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4AF5BC5"/>
    <w:multiLevelType w:val="hybridMultilevel"/>
    <w:tmpl w:val="B3288422"/>
    <w:lvl w:ilvl="0" w:tplc="81F6274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9F240DF"/>
    <w:multiLevelType w:val="hybridMultilevel"/>
    <w:tmpl w:val="B47EF1D2"/>
    <w:lvl w:ilvl="0" w:tplc="81F6274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613911AD"/>
    <w:multiLevelType w:val="hybridMultilevel"/>
    <w:tmpl w:val="A3F22DAC"/>
    <w:lvl w:ilvl="0" w:tplc="81F6274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57895801">
    <w:abstractNumId w:val="1"/>
  </w:num>
  <w:num w:numId="2" w16cid:durableId="1349796419">
    <w:abstractNumId w:val="4"/>
  </w:num>
  <w:num w:numId="3" w16cid:durableId="290671164">
    <w:abstractNumId w:val="2"/>
  </w:num>
  <w:num w:numId="4" w16cid:durableId="67003899">
    <w:abstractNumId w:val="0"/>
  </w:num>
  <w:num w:numId="5" w16cid:durableId="518155335">
    <w:abstractNumId w:val="3"/>
  </w:num>
  <w:num w:numId="6" w16cid:durableId="15040072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96A"/>
    <w:rsid w:val="000B41E4"/>
    <w:rsid w:val="000F7D1E"/>
    <w:rsid w:val="00103CB1"/>
    <w:rsid w:val="001B454F"/>
    <w:rsid w:val="00216F1B"/>
    <w:rsid w:val="002813DC"/>
    <w:rsid w:val="00337A10"/>
    <w:rsid w:val="00451EE8"/>
    <w:rsid w:val="004B7217"/>
    <w:rsid w:val="00555DD5"/>
    <w:rsid w:val="0057743B"/>
    <w:rsid w:val="005846E6"/>
    <w:rsid w:val="00781CD7"/>
    <w:rsid w:val="008A1FCE"/>
    <w:rsid w:val="00930F7A"/>
    <w:rsid w:val="009A2CE9"/>
    <w:rsid w:val="00AF2871"/>
    <w:rsid w:val="00B0196A"/>
    <w:rsid w:val="00B04855"/>
    <w:rsid w:val="00B04976"/>
    <w:rsid w:val="00B16931"/>
    <w:rsid w:val="00C616F1"/>
    <w:rsid w:val="00D30128"/>
    <w:rsid w:val="00D738A1"/>
    <w:rsid w:val="00D9111F"/>
    <w:rsid w:val="00DE41F3"/>
    <w:rsid w:val="00F37422"/>
    <w:rsid w:val="00F96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11D9E"/>
  <w15:chartTrackingRefBased/>
  <w15:docId w15:val="{B96DA1E4-35AA-40D5-B850-EFEB97ED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46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1262</Words>
  <Characters>7199</Characters>
  <Application>Microsoft Office Word</Application>
  <DocSecurity>0</DocSecurity>
  <Lines>59</Lines>
  <Paragraphs>16</Paragraphs>
  <ScaleCrop>false</ScaleCrop>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家理 路</dc:creator>
  <cp:keywords/>
  <dc:description/>
  <cp:lastModifiedBy>家理 路</cp:lastModifiedBy>
  <cp:revision>16</cp:revision>
  <dcterms:created xsi:type="dcterms:W3CDTF">2024-09-17T13:41:00Z</dcterms:created>
  <dcterms:modified xsi:type="dcterms:W3CDTF">2024-09-17T15:38:00Z</dcterms:modified>
</cp:coreProperties>
</file>