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5700" w14:textId="5F042622" w:rsidR="08B06A9F" w:rsidRPr="000B50F3" w:rsidRDefault="08B06A9F" w:rsidP="08B06A9F">
      <w:pPr>
        <w:jc w:val="center"/>
        <w:rPr>
          <w:rFonts w:eastAsia="Calibri" w:cstheme="minorHAnsi"/>
          <w:color w:val="000000" w:themeColor="text1"/>
          <w:sz w:val="28"/>
          <w:szCs w:val="28"/>
        </w:rPr>
      </w:pPr>
      <w:commentRangeStart w:id="0"/>
    </w:p>
    <w:p w14:paraId="7F50799D" w14:textId="027669BD" w:rsidR="08B06A9F" w:rsidRPr="000B50F3" w:rsidRDefault="08B06A9F" w:rsidP="08B06A9F">
      <w:pPr>
        <w:jc w:val="center"/>
        <w:rPr>
          <w:rFonts w:eastAsia="Calibri"/>
          <w:color w:val="000000" w:themeColor="text1"/>
          <w:sz w:val="28"/>
          <w:szCs w:val="28"/>
        </w:rPr>
      </w:pPr>
    </w:p>
    <w:p w14:paraId="75729CE7" w14:textId="180C2996" w:rsidR="00424883" w:rsidRPr="00CA3352" w:rsidRDefault="7ED91B4B" w:rsidP="00424883">
      <w:pPr>
        <w:spacing w:line="480" w:lineRule="auto"/>
        <w:jc w:val="center"/>
        <w:rPr>
          <w:rFonts w:eastAsia="Calibri"/>
          <w:color w:val="000000" w:themeColor="text1"/>
          <w:sz w:val="32"/>
          <w:szCs w:val="32"/>
        </w:rPr>
      </w:pPr>
      <w:r w:rsidRPr="3433D20B">
        <w:rPr>
          <w:rFonts w:eastAsia="Calibri"/>
          <w:color w:val="000000" w:themeColor="text1"/>
          <w:sz w:val="28"/>
          <w:szCs w:val="28"/>
        </w:rPr>
        <w:t>ESC 120 Section 51 Introduction to Engineering Design, Spring 2021</w:t>
      </w:r>
      <w:r w:rsidR="14C7AD57">
        <w:br/>
      </w:r>
    </w:p>
    <w:p w14:paraId="40F5474F" w14:textId="7000B283" w:rsidR="00424883" w:rsidRPr="004C7FD1" w:rsidRDefault="386CFE4C" w:rsidP="00482B66">
      <w:pPr>
        <w:pStyle w:val="ListParagraph"/>
        <w:spacing w:line="480" w:lineRule="auto"/>
        <w:ind w:left="1080"/>
        <w:rPr>
          <w:rFonts w:eastAsia="Calibri"/>
          <w:color w:val="000000" w:themeColor="text1"/>
          <w:sz w:val="28"/>
          <w:szCs w:val="28"/>
        </w:rPr>
      </w:pPr>
      <w:r w:rsidRPr="004C7FD1">
        <w:rPr>
          <w:rFonts w:eastAsia="Calibri"/>
          <w:color w:val="000000" w:themeColor="text1"/>
          <w:sz w:val="28"/>
          <w:szCs w:val="28"/>
        </w:rPr>
        <w:t>Aidan Jackson, Gary Montgomery, Greg Pastor</w:t>
      </w:r>
      <w:r w:rsidR="3C8C27BD" w:rsidRPr="004C7FD1">
        <w:rPr>
          <w:rFonts w:eastAsia="Calibri"/>
          <w:color w:val="000000" w:themeColor="text1"/>
          <w:sz w:val="28"/>
          <w:szCs w:val="28"/>
        </w:rPr>
        <w:t xml:space="preserve">-Hall, Thomas </w:t>
      </w:r>
      <w:proofErr w:type="spellStart"/>
      <w:r w:rsidR="3C8C27BD" w:rsidRPr="004C7FD1">
        <w:rPr>
          <w:rFonts w:eastAsia="Calibri"/>
          <w:color w:val="000000" w:themeColor="text1"/>
          <w:sz w:val="28"/>
          <w:szCs w:val="28"/>
        </w:rPr>
        <w:t>Baher</w:t>
      </w:r>
      <w:proofErr w:type="spellEnd"/>
      <w:r w:rsidR="00482B66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="14C7AD57" w:rsidRPr="004C7FD1">
        <w:br/>
      </w:r>
    </w:p>
    <w:p w14:paraId="43329E91" w14:textId="6730D8B7" w:rsidR="00424883" w:rsidRDefault="14C7AD57" w:rsidP="00424883">
      <w:pPr>
        <w:spacing w:line="480" w:lineRule="auto"/>
        <w:jc w:val="center"/>
        <w:rPr>
          <w:rFonts w:eastAsia="Calibri"/>
          <w:color w:val="000000" w:themeColor="text1"/>
          <w:sz w:val="28"/>
          <w:szCs w:val="28"/>
        </w:rPr>
      </w:pPr>
      <w:r w:rsidRPr="68111CEE">
        <w:rPr>
          <w:rFonts w:eastAsia="Calibri"/>
          <w:color w:val="000000" w:themeColor="text1"/>
          <w:sz w:val="28"/>
          <w:szCs w:val="28"/>
        </w:rPr>
        <w:t xml:space="preserve">Dr. Jackie F. </w:t>
      </w:r>
      <w:proofErr w:type="spellStart"/>
      <w:r w:rsidRPr="68111CEE">
        <w:rPr>
          <w:rFonts w:eastAsia="Calibri"/>
          <w:color w:val="000000" w:themeColor="text1"/>
          <w:sz w:val="28"/>
          <w:szCs w:val="28"/>
        </w:rPr>
        <w:t>Woldering</w:t>
      </w:r>
      <w:proofErr w:type="spellEnd"/>
      <w:r>
        <w:br/>
      </w:r>
    </w:p>
    <w:p w14:paraId="1D00C0A2" w14:textId="11C2E8C0" w:rsidR="00424883" w:rsidRDefault="176C32A4" w:rsidP="00424883">
      <w:pPr>
        <w:spacing w:line="480" w:lineRule="auto"/>
        <w:jc w:val="center"/>
        <w:rPr>
          <w:rFonts w:eastAsia="Calibri"/>
          <w:color w:val="000000" w:themeColor="text1"/>
          <w:sz w:val="28"/>
          <w:szCs w:val="28"/>
        </w:rPr>
      </w:pPr>
      <w:r w:rsidRPr="68111CEE">
        <w:rPr>
          <w:rFonts w:eastAsia="Calibri"/>
          <w:color w:val="000000" w:themeColor="text1"/>
          <w:sz w:val="28"/>
          <w:szCs w:val="28"/>
        </w:rPr>
        <w:t>Lab I – 8 Blinking Lights</w:t>
      </w:r>
      <w:r w:rsidR="14C7AD57">
        <w:br/>
      </w:r>
    </w:p>
    <w:p w14:paraId="38609271" w14:textId="07FA00E3" w:rsidR="14C7AD57" w:rsidRPr="000B50F3" w:rsidRDefault="14C7AD57" w:rsidP="00424883">
      <w:pPr>
        <w:spacing w:line="480" w:lineRule="auto"/>
        <w:jc w:val="center"/>
        <w:rPr>
          <w:rFonts w:eastAsia="Calibri" w:cstheme="minorHAnsi"/>
          <w:color w:val="000000" w:themeColor="text1"/>
          <w:sz w:val="28"/>
          <w:szCs w:val="28"/>
        </w:rPr>
      </w:pPr>
      <w:r w:rsidRPr="000B50F3">
        <w:rPr>
          <w:rFonts w:eastAsia="Calibri" w:cstheme="minorHAnsi"/>
          <w:color w:val="000000" w:themeColor="text1"/>
          <w:sz w:val="28"/>
          <w:szCs w:val="28"/>
        </w:rPr>
        <w:t>Lab Due Date</w:t>
      </w:r>
      <w:r w:rsidR="1E12022B" w:rsidRPr="000B50F3">
        <w:rPr>
          <w:rFonts w:eastAsia="Calibri" w:cstheme="minorHAnsi"/>
          <w:color w:val="000000" w:themeColor="text1"/>
          <w:sz w:val="28"/>
          <w:szCs w:val="28"/>
        </w:rPr>
        <w:t>: Sept 6th</w:t>
      </w:r>
      <w:r w:rsidRPr="000B50F3">
        <w:rPr>
          <w:rFonts w:cstheme="minorHAnsi"/>
          <w:sz w:val="28"/>
          <w:szCs w:val="28"/>
        </w:rPr>
        <w:br/>
      </w:r>
    </w:p>
    <w:p w14:paraId="65FD5C8C" w14:textId="3ED99468" w:rsidR="08B06A9F" w:rsidRPr="000B50F3" w:rsidRDefault="08B06A9F" w:rsidP="08B06A9F">
      <w:pPr>
        <w:spacing w:line="480" w:lineRule="auto"/>
        <w:jc w:val="center"/>
        <w:rPr>
          <w:rFonts w:eastAsia="Calibri" w:cstheme="minorHAnsi"/>
          <w:color w:val="000000" w:themeColor="text1"/>
          <w:sz w:val="28"/>
          <w:szCs w:val="28"/>
        </w:rPr>
      </w:pPr>
    </w:p>
    <w:p w14:paraId="07ADB429" w14:textId="07937904" w:rsidR="08B06A9F" w:rsidRPr="000B50F3" w:rsidRDefault="08B06A9F" w:rsidP="08B06A9F">
      <w:pPr>
        <w:spacing w:line="480" w:lineRule="auto"/>
        <w:jc w:val="center"/>
        <w:rPr>
          <w:rFonts w:eastAsia="Calibri" w:cstheme="minorHAnsi"/>
          <w:color w:val="000000" w:themeColor="text1"/>
          <w:sz w:val="28"/>
          <w:szCs w:val="28"/>
        </w:rPr>
      </w:pPr>
    </w:p>
    <w:p w14:paraId="2A93B226" w14:textId="7E346A40" w:rsidR="08B06A9F" w:rsidRPr="000B50F3" w:rsidRDefault="08B06A9F" w:rsidP="08B06A9F">
      <w:pPr>
        <w:spacing w:line="480" w:lineRule="auto"/>
        <w:jc w:val="center"/>
        <w:rPr>
          <w:rFonts w:eastAsia="Calibri" w:cstheme="minorHAnsi"/>
          <w:color w:val="000000" w:themeColor="text1"/>
          <w:sz w:val="28"/>
          <w:szCs w:val="28"/>
        </w:rPr>
      </w:pPr>
    </w:p>
    <w:p w14:paraId="7824C44F" w14:textId="28A0D09B" w:rsidR="08B06A9F" w:rsidRPr="000B50F3" w:rsidRDefault="08B06A9F" w:rsidP="08B06A9F">
      <w:pPr>
        <w:spacing w:line="480" w:lineRule="auto"/>
        <w:jc w:val="center"/>
        <w:rPr>
          <w:rFonts w:eastAsia="Calibri" w:cstheme="minorHAnsi"/>
          <w:color w:val="000000" w:themeColor="text1"/>
          <w:sz w:val="28"/>
          <w:szCs w:val="28"/>
        </w:rPr>
      </w:pPr>
    </w:p>
    <w:p w14:paraId="0F542739" w14:textId="5F8D5CDE" w:rsidR="08B06A9F" w:rsidRPr="000B50F3" w:rsidRDefault="08B06A9F" w:rsidP="08B06A9F">
      <w:pPr>
        <w:spacing w:line="480" w:lineRule="auto"/>
        <w:jc w:val="center"/>
        <w:rPr>
          <w:rFonts w:eastAsia="Calibri" w:cstheme="minorHAnsi"/>
          <w:color w:val="000000" w:themeColor="text1"/>
          <w:sz w:val="28"/>
          <w:szCs w:val="28"/>
        </w:rPr>
      </w:pPr>
    </w:p>
    <w:commentRangeEnd w:id="0"/>
    <w:p w14:paraId="6635B115" w14:textId="6A097525" w:rsidR="08B06A9F" w:rsidRPr="000B50F3" w:rsidRDefault="00542B48" w:rsidP="08B06A9F">
      <w:pPr>
        <w:spacing w:line="480" w:lineRule="auto"/>
        <w:jc w:val="center"/>
        <w:rPr>
          <w:rFonts w:eastAsia="Calibri" w:cstheme="minorHAnsi"/>
          <w:color w:val="000000" w:themeColor="text1"/>
          <w:sz w:val="28"/>
          <w:szCs w:val="28"/>
        </w:rPr>
      </w:pPr>
      <w:r>
        <w:rPr>
          <w:rStyle w:val="CommentReference"/>
        </w:rPr>
        <w:commentReference w:id="0"/>
      </w:r>
    </w:p>
    <w:p w14:paraId="6BEBAC51" w14:textId="353A9CF6" w:rsidR="08B06A9F" w:rsidRPr="000B50F3" w:rsidRDefault="08B06A9F" w:rsidP="00540878">
      <w:pPr>
        <w:spacing w:line="480" w:lineRule="auto"/>
        <w:rPr>
          <w:rFonts w:eastAsia="Calibri" w:cstheme="minorHAnsi"/>
          <w:color w:val="000000" w:themeColor="text1"/>
          <w:sz w:val="28"/>
          <w:szCs w:val="28"/>
        </w:rPr>
      </w:pPr>
    </w:p>
    <w:p w14:paraId="0A7A45E7" w14:textId="68CC3BF0" w:rsidR="000B50F3" w:rsidRPr="00C54643" w:rsidRDefault="3916B651" w:rsidP="000B50F3">
      <w:pPr>
        <w:pStyle w:val="Heading1"/>
        <w:rPr>
          <w:rFonts w:eastAsiaTheme="minorEastAsia" w:cstheme="majorHAnsi"/>
        </w:rPr>
      </w:pPr>
      <w:r w:rsidRPr="00C54643">
        <w:rPr>
          <w:rFonts w:eastAsiaTheme="minorEastAsia" w:cstheme="majorHAnsi"/>
        </w:rPr>
        <w:t xml:space="preserve">Abstract </w:t>
      </w:r>
    </w:p>
    <w:p w14:paraId="50403823" w14:textId="77777777" w:rsidR="000B50F3" w:rsidRPr="000B50F3" w:rsidRDefault="000B50F3" w:rsidP="000B50F3">
      <w:pPr>
        <w:rPr>
          <w:rFonts w:cstheme="minorHAnsi"/>
          <w:sz w:val="28"/>
          <w:szCs w:val="28"/>
        </w:rPr>
      </w:pPr>
    </w:p>
    <w:p w14:paraId="2ED2FD77" w14:textId="0ED48836" w:rsidR="0F318814" w:rsidRPr="000B50F3" w:rsidRDefault="0F318814" w:rsidP="000B50F3">
      <w:pPr>
        <w:spacing w:line="480" w:lineRule="auto"/>
        <w:rPr>
          <w:rFonts w:eastAsiaTheme="minorEastAsia" w:cstheme="minorHAnsi"/>
          <w:sz w:val="28"/>
          <w:szCs w:val="28"/>
        </w:rPr>
      </w:pPr>
      <w:r w:rsidRPr="000B50F3">
        <w:rPr>
          <w:rFonts w:eastAsiaTheme="minorEastAsia" w:cstheme="minorHAnsi"/>
          <w:sz w:val="28"/>
          <w:szCs w:val="28"/>
        </w:rPr>
        <w:t xml:space="preserve">The Goal of this lab was to make a complete </w:t>
      </w:r>
      <w:r w:rsidR="1A794ED4" w:rsidRPr="000B50F3">
        <w:rPr>
          <w:rFonts w:eastAsiaTheme="minorEastAsia" w:cstheme="minorHAnsi"/>
          <w:sz w:val="28"/>
          <w:szCs w:val="28"/>
        </w:rPr>
        <w:t>circuit</w:t>
      </w:r>
      <w:r w:rsidRPr="000B50F3">
        <w:rPr>
          <w:rFonts w:eastAsiaTheme="minorEastAsia" w:cstheme="minorHAnsi"/>
          <w:sz w:val="28"/>
          <w:szCs w:val="28"/>
        </w:rPr>
        <w:t xml:space="preserve"> of 8 LEDs and to write a program that would </w:t>
      </w:r>
      <w:r w:rsidR="17D15251" w:rsidRPr="000B50F3">
        <w:rPr>
          <w:rFonts w:eastAsiaTheme="minorEastAsia" w:cstheme="minorHAnsi"/>
          <w:sz w:val="28"/>
          <w:szCs w:val="28"/>
        </w:rPr>
        <w:t xml:space="preserve">turn them </w:t>
      </w:r>
      <w:r w:rsidR="75157E7A" w:rsidRPr="000B50F3">
        <w:rPr>
          <w:rFonts w:eastAsiaTheme="minorEastAsia" w:cstheme="minorHAnsi"/>
          <w:sz w:val="28"/>
          <w:szCs w:val="28"/>
        </w:rPr>
        <w:t>on and off</w:t>
      </w:r>
      <w:r w:rsidR="17D15251" w:rsidRPr="000B50F3">
        <w:rPr>
          <w:rFonts w:eastAsiaTheme="minorEastAsia" w:cstheme="minorHAnsi"/>
          <w:sz w:val="28"/>
          <w:szCs w:val="28"/>
        </w:rPr>
        <w:t xml:space="preserve"> simultaneously, with delays in between.</w:t>
      </w:r>
      <w:r w:rsidR="5FE4D327" w:rsidRPr="000B50F3">
        <w:rPr>
          <w:rFonts w:eastAsiaTheme="minorEastAsia" w:cstheme="minorHAnsi"/>
          <w:sz w:val="28"/>
          <w:szCs w:val="28"/>
        </w:rPr>
        <w:t xml:space="preserve">  </w:t>
      </w:r>
    </w:p>
    <w:p w14:paraId="29F975AF" w14:textId="3291C2A8" w:rsidR="3916B651" w:rsidRPr="00E8113A" w:rsidRDefault="3916B651" w:rsidP="000B50F3">
      <w:pPr>
        <w:pStyle w:val="Heading1"/>
        <w:rPr>
          <w:rFonts w:eastAsiaTheme="minorEastAsia" w:cstheme="majorHAnsi"/>
        </w:rPr>
      </w:pPr>
      <w:r w:rsidRPr="00E8113A">
        <w:rPr>
          <w:rFonts w:eastAsiaTheme="minorEastAsia" w:cstheme="majorHAnsi"/>
        </w:rPr>
        <w:t>Introduction</w:t>
      </w:r>
    </w:p>
    <w:p w14:paraId="7D713545" w14:textId="77777777" w:rsidR="000B50F3" w:rsidRPr="000B50F3" w:rsidRDefault="000B50F3" w:rsidP="000B50F3">
      <w:pPr>
        <w:rPr>
          <w:rFonts w:cstheme="minorHAnsi"/>
          <w:sz w:val="28"/>
          <w:szCs w:val="28"/>
        </w:rPr>
      </w:pPr>
    </w:p>
    <w:p w14:paraId="6ECDD513" w14:textId="4BFC3F29" w:rsidR="0ADDF38C" w:rsidRPr="000B50F3" w:rsidRDefault="0ADDF38C" w:rsidP="000B50F3">
      <w:pPr>
        <w:spacing w:line="480" w:lineRule="auto"/>
        <w:rPr>
          <w:rFonts w:eastAsiaTheme="minorEastAsia" w:cstheme="minorHAnsi"/>
          <w:sz w:val="28"/>
          <w:szCs w:val="28"/>
        </w:rPr>
      </w:pPr>
      <w:r w:rsidRPr="000B50F3">
        <w:rPr>
          <w:rFonts w:eastAsiaTheme="minorEastAsia" w:cstheme="minorHAnsi"/>
          <w:sz w:val="28"/>
          <w:szCs w:val="28"/>
        </w:rPr>
        <w:t xml:space="preserve">This lab experiment helped us to develop an understanding of </w:t>
      </w:r>
      <w:r w:rsidR="21276C78" w:rsidRPr="000B50F3">
        <w:rPr>
          <w:rFonts w:eastAsiaTheme="minorEastAsia" w:cstheme="minorHAnsi"/>
          <w:sz w:val="28"/>
          <w:szCs w:val="28"/>
        </w:rPr>
        <w:t xml:space="preserve">both circuitry and programming.  </w:t>
      </w:r>
      <w:r w:rsidR="3F6CC28A" w:rsidRPr="000B50F3">
        <w:rPr>
          <w:rFonts w:eastAsiaTheme="minorEastAsia" w:cstheme="minorHAnsi"/>
          <w:sz w:val="28"/>
          <w:szCs w:val="28"/>
        </w:rPr>
        <w:t xml:space="preserve">We learned important concepts such as voltage and the use of resistors, along with programming concepts such as an event loop and code compilation.  </w:t>
      </w:r>
    </w:p>
    <w:p w14:paraId="0505F673" w14:textId="5C119C19" w:rsidR="3916B651" w:rsidRPr="00E8113A" w:rsidRDefault="3916B651" w:rsidP="000B50F3">
      <w:pPr>
        <w:pStyle w:val="Heading1"/>
        <w:rPr>
          <w:rFonts w:eastAsiaTheme="minorEastAsia" w:cstheme="majorHAnsi"/>
        </w:rPr>
      </w:pPr>
      <w:r w:rsidRPr="00E8113A">
        <w:rPr>
          <w:rFonts w:eastAsiaTheme="minorEastAsia" w:cstheme="majorHAnsi"/>
        </w:rPr>
        <w:t>Experiment</w:t>
      </w:r>
    </w:p>
    <w:p w14:paraId="53B28D23" w14:textId="77777777" w:rsidR="000B50F3" w:rsidRPr="000B50F3" w:rsidRDefault="000B50F3" w:rsidP="000B50F3">
      <w:pPr>
        <w:rPr>
          <w:rFonts w:cstheme="minorHAnsi"/>
          <w:sz w:val="28"/>
          <w:szCs w:val="28"/>
        </w:rPr>
      </w:pPr>
    </w:p>
    <w:p w14:paraId="522D7106" w14:textId="4BA9B274" w:rsidR="39F926F2" w:rsidRPr="000B50F3" w:rsidRDefault="39F926F2" w:rsidP="00BE2F39">
      <w:pPr>
        <w:spacing w:line="480" w:lineRule="auto"/>
        <w:rPr>
          <w:rFonts w:eastAsiaTheme="minorEastAsia" w:cstheme="minorHAnsi"/>
          <w:sz w:val="28"/>
          <w:szCs w:val="28"/>
        </w:rPr>
      </w:pPr>
      <w:r w:rsidRPr="000B50F3">
        <w:rPr>
          <w:rFonts w:eastAsiaTheme="minorEastAsia" w:cstheme="minorHAnsi"/>
          <w:sz w:val="28"/>
          <w:szCs w:val="28"/>
        </w:rPr>
        <w:t xml:space="preserve">We started by </w:t>
      </w:r>
      <w:r w:rsidR="00C54643">
        <w:rPr>
          <w:rFonts w:eastAsiaTheme="minorEastAsia" w:cstheme="minorHAnsi"/>
          <w:sz w:val="28"/>
          <w:szCs w:val="28"/>
        </w:rPr>
        <w:t>picking</w:t>
      </w:r>
      <w:r w:rsidRPr="000B50F3">
        <w:rPr>
          <w:rFonts w:eastAsiaTheme="minorEastAsia" w:cstheme="minorHAnsi"/>
          <w:sz w:val="28"/>
          <w:szCs w:val="28"/>
        </w:rPr>
        <w:t xml:space="preserve"> out the required pieces to complete the circuit</w:t>
      </w:r>
      <w:r w:rsidR="000B50F3">
        <w:rPr>
          <w:rFonts w:eastAsiaTheme="minorEastAsia" w:cstheme="minorHAnsi"/>
          <w:sz w:val="28"/>
          <w:szCs w:val="28"/>
        </w:rPr>
        <w:t>:</w:t>
      </w:r>
    </w:p>
    <w:p w14:paraId="3BDD5C59" w14:textId="62CFBD1E" w:rsidR="39F926F2" w:rsidRPr="000B50F3" w:rsidRDefault="39F926F2" w:rsidP="00BE2F39">
      <w:pPr>
        <w:pStyle w:val="ListParagraph"/>
        <w:numPr>
          <w:ilvl w:val="0"/>
          <w:numId w:val="2"/>
        </w:numPr>
        <w:spacing w:line="480" w:lineRule="auto"/>
        <w:rPr>
          <w:rFonts w:eastAsiaTheme="minorEastAsia" w:cstheme="minorHAnsi"/>
          <w:sz w:val="28"/>
          <w:szCs w:val="28"/>
        </w:rPr>
      </w:pPr>
      <w:r w:rsidRPr="000B50F3">
        <w:rPr>
          <w:rFonts w:eastAsiaTheme="minorEastAsia" w:cstheme="minorHAnsi"/>
          <w:sz w:val="28"/>
          <w:szCs w:val="28"/>
        </w:rPr>
        <w:t>8 LEDs</w:t>
      </w:r>
    </w:p>
    <w:p w14:paraId="53671D44" w14:textId="7C62D7A6" w:rsidR="39F926F2" w:rsidRPr="000B50F3" w:rsidRDefault="39F926F2" w:rsidP="000B50F3">
      <w:pPr>
        <w:pStyle w:val="ListParagraph"/>
        <w:numPr>
          <w:ilvl w:val="0"/>
          <w:numId w:val="2"/>
        </w:numPr>
        <w:spacing w:line="480" w:lineRule="auto"/>
        <w:rPr>
          <w:rFonts w:eastAsiaTheme="minorEastAsia" w:cstheme="minorHAnsi"/>
          <w:sz w:val="28"/>
          <w:szCs w:val="28"/>
        </w:rPr>
      </w:pPr>
      <w:r w:rsidRPr="000B50F3">
        <w:rPr>
          <w:rFonts w:eastAsiaTheme="minorEastAsia" w:cstheme="minorHAnsi"/>
          <w:sz w:val="28"/>
          <w:szCs w:val="28"/>
        </w:rPr>
        <w:t>8 Resistors</w:t>
      </w:r>
    </w:p>
    <w:p w14:paraId="0E1FFB2D" w14:textId="196EC9E5" w:rsidR="39F926F2" w:rsidRPr="000B50F3" w:rsidRDefault="39F926F2" w:rsidP="000B50F3">
      <w:pPr>
        <w:pStyle w:val="ListParagraph"/>
        <w:numPr>
          <w:ilvl w:val="0"/>
          <w:numId w:val="2"/>
        </w:numPr>
        <w:spacing w:line="480" w:lineRule="auto"/>
        <w:rPr>
          <w:rFonts w:eastAsiaTheme="minorEastAsia" w:cstheme="minorHAnsi"/>
          <w:sz w:val="28"/>
          <w:szCs w:val="28"/>
        </w:rPr>
      </w:pPr>
      <w:r w:rsidRPr="000B50F3">
        <w:rPr>
          <w:rFonts w:eastAsiaTheme="minorEastAsia" w:cstheme="minorHAnsi"/>
          <w:sz w:val="28"/>
          <w:szCs w:val="28"/>
        </w:rPr>
        <w:t>8 Jumper cables</w:t>
      </w:r>
    </w:p>
    <w:p w14:paraId="6CCC12A3" w14:textId="0E703DF0" w:rsidR="39F926F2" w:rsidRPr="000B50F3" w:rsidRDefault="39F926F2" w:rsidP="000B50F3">
      <w:pPr>
        <w:pStyle w:val="ListParagraph"/>
        <w:numPr>
          <w:ilvl w:val="0"/>
          <w:numId w:val="2"/>
        </w:numPr>
        <w:spacing w:line="480" w:lineRule="auto"/>
        <w:rPr>
          <w:rFonts w:eastAsiaTheme="minorEastAsia" w:cstheme="minorHAnsi"/>
          <w:sz w:val="28"/>
          <w:szCs w:val="28"/>
        </w:rPr>
      </w:pPr>
      <w:r w:rsidRPr="000B50F3">
        <w:rPr>
          <w:rFonts w:eastAsiaTheme="minorEastAsia" w:cstheme="minorHAnsi"/>
          <w:sz w:val="28"/>
          <w:szCs w:val="28"/>
        </w:rPr>
        <w:t>1 Jumper cable for GND</w:t>
      </w:r>
    </w:p>
    <w:p w14:paraId="3530ED46" w14:textId="2A8B5115" w:rsidR="39F926F2" w:rsidRPr="000B50F3" w:rsidRDefault="39F926F2" w:rsidP="00BE2F39">
      <w:pPr>
        <w:spacing w:line="480" w:lineRule="auto"/>
        <w:rPr>
          <w:rFonts w:eastAsiaTheme="minorEastAsia" w:cstheme="minorHAnsi"/>
          <w:sz w:val="28"/>
          <w:szCs w:val="28"/>
        </w:rPr>
      </w:pPr>
      <w:r w:rsidRPr="000B50F3">
        <w:rPr>
          <w:rFonts w:eastAsiaTheme="minorEastAsia" w:cstheme="minorHAnsi"/>
          <w:sz w:val="28"/>
          <w:szCs w:val="28"/>
        </w:rPr>
        <w:t xml:space="preserve">We assembled a starter circuit which was a lone LED, </w:t>
      </w:r>
      <w:r w:rsidR="00E1006E" w:rsidRPr="000B50F3">
        <w:rPr>
          <w:rFonts w:eastAsiaTheme="minorEastAsia" w:cstheme="minorHAnsi"/>
          <w:sz w:val="28"/>
          <w:szCs w:val="28"/>
        </w:rPr>
        <w:t>then compiled and</w:t>
      </w:r>
      <w:r w:rsidRPr="000B50F3">
        <w:rPr>
          <w:rFonts w:eastAsiaTheme="minorEastAsia" w:cstheme="minorHAnsi"/>
          <w:sz w:val="28"/>
          <w:szCs w:val="28"/>
        </w:rPr>
        <w:t xml:space="preserve"> ran the default “Blink” code provided by the Arduino IDE</w:t>
      </w:r>
      <w:r w:rsidR="00B17047" w:rsidRPr="000B50F3">
        <w:rPr>
          <w:rFonts w:eastAsiaTheme="minorEastAsia" w:cstheme="minorHAnsi"/>
          <w:sz w:val="28"/>
          <w:szCs w:val="28"/>
        </w:rPr>
        <w:t xml:space="preserve">, </w:t>
      </w:r>
      <w:r w:rsidR="000403E5" w:rsidRPr="000B50F3">
        <w:rPr>
          <w:rFonts w:eastAsiaTheme="minorEastAsia" w:cstheme="minorHAnsi"/>
          <w:sz w:val="28"/>
          <w:szCs w:val="28"/>
        </w:rPr>
        <w:t xml:space="preserve">also including </w:t>
      </w:r>
      <w:r w:rsidR="00B17047" w:rsidRPr="000B50F3">
        <w:rPr>
          <w:rFonts w:eastAsiaTheme="minorEastAsia" w:cstheme="minorHAnsi"/>
          <w:sz w:val="28"/>
          <w:szCs w:val="28"/>
        </w:rPr>
        <w:t xml:space="preserve">the </w:t>
      </w:r>
      <w:r w:rsidR="002256F1" w:rsidRPr="000B50F3">
        <w:rPr>
          <w:rFonts w:eastAsiaTheme="minorEastAsia" w:cstheme="minorHAnsi"/>
          <w:sz w:val="28"/>
          <w:szCs w:val="28"/>
        </w:rPr>
        <w:t>pin</w:t>
      </w:r>
      <w:r w:rsidR="00B4409C" w:rsidRPr="000B50F3">
        <w:rPr>
          <w:rFonts w:eastAsiaTheme="minorEastAsia" w:cstheme="minorHAnsi"/>
          <w:sz w:val="28"/>
          <w:szCs w:val="28"/>
        </w:rPr>
        <w:t xml:space="preserve"> (2)</w:t>
      </w:r>
      <w:r w:rsidR="002256F1" w:rsidRPr="000B50F3">
        <w:rPr>
          <w:rFonts w:eastAsiaTheme="minorEastAsia" w:cstheme="minorHAnsi"/>
          <w:sz w:val="28"/>
          <w:szCs w:val="28"/>
        </w:rPr>
        <w:t xml:space="preserve"> that we had hooked </w:t>
      </w:r>
      <w:r w:rsidR="005B35DB" w:rsidRPr="000B50F3">
        <w:rPr>
          <w:rFonts w:eastAsiaTheme="minorEastAsia" w:cstheme="minorHAnsi"/>
          <w:sz w:val="28"/>
          <w:szCs w:val="28"/>
        </w:rPr>
        <w:t>up to the circuit</w:t>
      </w:r>
      <w:r w:rsidR="00443995">
        <w:rPr>
          <w:rFonts w:eastAsiaTheme="minorEastAsia" w:cstheme="minorHAnsi"/>
          <w:sz w:val="28"/>
          <w:szCs w:val="28"/>
        </w:rPr>
        <w:t xml:space="preserve"> (See Image I)</w:t>
      </w:r>
      <w:r w:rsidRPr="000B50F3">
        <w:rPr>
          <w:rFonts w:eastAsiaTheme="minorEastAsia" w:cstheme="minorHAnsi"/>
          <w:sz w:val="28"/>
          <w:szCs w:val="28"/>
        </w:rPr>
        <w:t xml:space="preserve">.  </w:t>
      </w:r>
    </w:p>
    <w:bookmarkStart w:id="1" w:name="_MON_1691947499"/>
    <w:bookmarkEnd w:id="1"/>
    <w:p w14:paraId="282AAA76" w14:textId="68A13D8C" w:rsidR="08B06A9F" w:rsidRPr="000B50F3" w:rsidRDefault="003C3859" w:rsidP="00004BD5">
      <w:pPr>
        <w:spacing w:line="480" w:lineRule="auto"/>
        <w:rPr>
          <w:rFonts w:eastAsiaTheme="minorEastAsia" w:cstheme="minorHAnsi"/>
          <w:sz w:val="28"/>
          <w:szCs w:val="28"/>
        </w:rPr>
      </w:pPr>
      <w:r w:rsidRPr="000B50F3">
        <w:rPr>
          <w:rFonts w:cstheme="minorHAnsi"/>
          <w:sz w:val="28"/>
          <w:szCs w:val="28"/>
        </w:rPr>
        <w:object w:dxaOrig="9360" w:dyaOrig="6104" w14:anchorId="026EB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5.25pt" o:ole="" o:bordertopcolor="this" o:borderleftcolor="this" o:borderbottomcolor="this" o:borderrightcolor="this">
            <v:imagedata r:id="rId11" o:title=""/>
            <w10:bordertop type="dot" width="4"/>
            <w10:borderleft type="dot" width="4"/>
            <w10:borderbottom type="dot" width="4"/>
            <w10:borderright type="dot" width="4"/>
          </v:shape>
          <o:OLEObject Type="Embed" ProgID="Word.OpenDocumentText.12" ShapeID="_x0000_i1025" DrawAspect="Content" ObjectID="_1692016221" r:id="rId12"/>
        </w:object>
      </w:r>
    </w:p>
    <w:p w14:paraId="234B2CA6" w14:textId="65CB51BA" w:rsidR="00B15EE3" w:rsidRDefault="4D13FC48" w:rsidP="00443995">
      <w:pPr>
        <w:spacing w:line="480" w:lineRule="auto"/>
        <w:rPr>
          <w:rFonts w:eastAsiaTheme="minorEastAsia" w:cstheme="minorHAnsi"/>
          <w:sz w:val="28"/>
          <w:szCs w:val="28"/>
        </w:rPr>
      </w:pPr>
      <w:r w:rsidRPr="003C3859">
        <w:rPr>
          <w:rFonts w:eastAsiaTheme="minorEastAsia" w:cstheme="minorHAnsi"/>
          <w:sz w:val="28"/>
          <w:szCs w:val="28"/>
        </w:rPr>
        <w:t xml:space="preserve">We then figured that </w:t>
      </w:r>
      <w:r w:rsidR="00412587" w:rsidRPr="003C3859">
        <w:rPr>
          <w:rFonts w:eastAsiaTheme="minorEastAsia" w:cstheme="minorHAnsi"/>
          <w:sz w:val="28"/>
          <w:szCs w:val="28"/>
        </w:rPr>
        <w:t xml:space="preserve">we could duplicate the </w:t>
      </w:r>
      <w:r w:rsidR="007C4368" w:rsidRPr="003C3859">
        <w:rPr>
          <w:rFonts w:eastAsiaTheme="minorEastAsia" w:cstheme="minorHAnsi"/>
          <w:sz w:val="28"/>
          <w:szCs w:val="28"/>
        </w:rPr>
        <w:t>data pin</w:t>
      </w:r>
      <w:r w:rsidR="00044947" w:rsidRPr="003C3859">
        <w:rPr>
          <w:rFonts w:eastAsiaTheme="minorEastAsia" w:cstheme="minorHAnsi"/>
          <w:sz w:val="28"/>
          <w:szCs w:val="28"/>
        </w:rPr>
        <w:t xml:space="preserve"> </w:t>
      </w:r>
      <w:r w:rsidR="00191122" w:rsidRPr="003C3859">
        <w:rPr>
          <w:rFonts w:eastAsiaTheme="minorEastAsia" w:cstheme="minorHAnsi"/>
          <w:sz w:val="28"/>
          <w:szCs w:val="28"/>
        </w:rPr>
        <w:t>–</w:t>
      </w:r>
      <w:r w:rsidR="00A56456" w:rsidRPr="003C3859">
        <w:rPr>
          <w:rFonts w:eastAsiaTheme="minorEastAsia" w:cstheme="minorHAnsi"/>
          <w:sz w:val="28"/>
          <w:szCs w:val="28"/>
        </w:rPr>
        <w:t xml:space="preserve"> resistor</w:t>
      </w:r>
      <w:r w:rsidR="00191122" w:rsidRPr="003C3859">
        <w:rPr>
          <w:rFonts w:eastAsiaTheme="minorEastAsia" w:cstheme="minorHAnsi"/>
          <w:sz w:val="28"/>
          <w:szCs w:val="28"/>
        </w:rPr>
        <w:t xml:space="preserve"> – LED </w:t>
      </w:r>
      <w:r w:rsidR="00465441" w:rsidRPr="003C3859">
        <w:rPr>
          <w:rFonts w:eastAsiaTheme="minorEastAsia" w:cstheme="minorHAnsi"/>
          <w:sz w:val="28"/>
          <w:szCs w:val="28"/>
        </w:rPr>
        <w:t xml:space="preserve">– ground </w:t>
      </w:r>
      <w:r w:rsidR="0076255F" w:rsidRPr="003C3859">
        <w:rPr>
          <w:rFonts w:eastAsiaTheme="minorEastAsia" w:cstheme="minorHAnsi"/>
          <w:sz w:val="28"/>
          <w:szCs w:val="28"/>
        </w:rPr>
        <w:t xml:space="preserve">combination for the rest of the LEDs.  </w:t>
      </w:r>
      <w:r w:rsidR="00D00546">
        <w:rPr>
          <w:rFonts w:eastAsiaTheme="minorEastAsia" w:cstheme="minorHAnsi"/>
          <w:sz w:val="28"/>
          <w:szCs w:val="28"/>
        </w:rPr>
        <w:t xml:space="preserve">We started off by </w:t>
      </w:r>
      <w:r w:rsidR="0055601A">
        <w:rPr>
          <w:rFonts w:eastAsiaTheme="minorEastAsia" w:cstheme="minorHAnsi"/>
          <w:sz w:val="28"/>
          <w:szCs w:val="28"/>
        </w:rPr>
        <w:t xml:space="preserve">trying to assemble </w:t>
      </w:r>
      <w:r w:rsidR="002730EA">
        <w:rPr>
          <w:rFonts w:eastAsiaTheme="minorEastAsia" w:cstheme="minorHAnsi"/>
          <w:sz w:val="28"/>
          <w:szCs w:val="28"/>
        </w:rPr>
        <w:t xml:space="preserve">an array of </w:t>
      </w:r>
      <w:r w:rsidR="005750B9">
        <w:rPr>
          <w:rFonts w:eastAsiaTheme="minorEastAsia" w:cstheme="minorHAnsi"/>
          <w:sz w:val="28"/>
          <w:szCs w:val="28"/>
        </w:rPr>
        <w:t xml:space="preserve">four LEDs, but </w:t>
      </w:r>
      <w:r w:rsidR="00C344E2">
        <w:rPr>
          <w:rFonts w:eastAsiaTheme="minorEastAsia" w:cstheme="minorHAnsi"/>
          <w:sz w:val="28"/>
          <w:szCs w:val="28"/>
        </w:rPr>
        <w:t xml:space="preserve">we noticed that the circuit was not working, except for the built-in LED.  </w:t>
      </w:r>
      <w:r w:rsidR="007A3E01">
        <w:rPr>
          <w:rFonts w:eastAsiaTheme="minorEastAsia" w:cstheme="minorHAnsi"/>
          <w:sz w:val="28"/>
          <w:szCs w:val="28"/>
        </w:rPr>
        <w:t>This confirmed that our code was still running</w:t>
      </w:r>
      <w:r w:rsidR="00AE229C">
        <w:rPr>
          <w:rFonts w:eastAsiaTheme="minorEastAsia" w:cstheme="minorHAnsi"/>
          <w:sz w:val="28"/>
          <w:szCs w:val="28"/>
        </w:rPr>
        <w:t xml:space="preserve"> as intended</w:t>
      </w:r>
      <w:r w:rsidR="007A3E01">
        <w:rPr>
          <w:rFonts w:eastAsiaTheme="minorEastAsia" w:cstheme="minorHAnsi"/>
          <w:sz w:val="28"/>
          <w:szCs w:val="28"/>
        </w:rPr>
        <w:t xml:space="preserve">, </w:t>
      </w:r>
      <w:r w:rsidR="00451957">
        <w:rPr>
          <w:rFonts w:eastAsiaTheme="minorEastAsia" w:cstheme="minorHAnsi"/>
          <w:sz w:val="28"/>
          <w:szCs w:val="28"/>
        </w:rPr>
        <w:t>and</w:t>
      </w:r>
      <w:r w:rsidR="00AE229C">
        <w:rPr>
          <w:rFonts w:eastAsiaTheme="minorEastAsia" w:cstheme="minorHAnsi"/>
          <w:sz w:val="28"/>
          <w:szCs w:val="28"/>
        </w:rPr>
        <w:t xml:space="preserve"> we</w:t>
      </w:r>
      <w:r w:rsidR="00771C1E">
        <w:rPr>
          <w:rFonts w:eastAsiaTheme="minorEastAsia" w:cstheme="minorHAnsi"/>
          <w:sz w:val="28"/>
          <w:szCs w:val="28"/>
        </w:rPr>
        <w:t xml:space="preserve"> guessed that</w:t>
      </w:r>
      <w:r w:rsidR="007A3E01">
        <w:rPr>
          <w:rFonts w:eastAsiaTheme="minorEastAsia" w:cstheme="minorHAnsi"/>
          <w:sz w:val="28"/>
          <w:szCs w:val="28"/>
        </w:rPr>
        <w:t xml:space="preserve"> the circuit was most likely </w:t>
      </w:r>
      <w:r w:rsidR="00854E84">
        <w:rPr>
          <w:rFonts w:eastAsiaTheme="minorEastAsia" w:cstheme="minorHAnsi"/>
          <w:sz w:val="28"/>
          <w:szCs w:val="28"/>
        </w:rPr>
        <w:t xml:space="preserve">not configured correctly.  </w:t>
      </w:r>
      <w:r w:rsidR="00AE229C">
        <w:rPr>
          <w:rFonts w:eastAsiaTheme="minorEastAsia" w:cstheme="minorHAnsi"/>
          <w:sz w:val="28"/>
          <w:szCs w:val="28"/>
        </w:rPr>
        <w:t>Following a</w:t>
      </w:r>
      <w:r w:rsidR="00A8001C">
        <w:rPr>
          <w:rFonts w:eastAsiaTheme="minorEastAsia" w:cstheme="minorHAnsi"/>
          <w:sz w:val="28"/>
          <w:szCs w:val="28"/>
        </w:rPr>
        <w:t>n inspection</w:t>
      </w:r>
      <w:r w:rsidR="003A0B9B">
        <w:rPr>
          <w:rFonts w:eastAsiaTheme="minorEastAsia" w:cstheme="minorHAnsi"/>
          <w:sz w:val="28"/>
          <w:szCs w:val="28"/>
        </w:rPr>
        <w:t>, we discovered that the polarity of the LEDs was reversed</w:t>
      </w:r>
      <w:r w:rsidR="00B15EE3">
        <w:rPr>
          <w:rFonts w:eastAsiaTheme="minorEastAsia" w:cstheme="minorHAnsi"/>
          <w:sz w:val="28"/>
          <w:szCs w:val="28"/>
        </w:rPr>
        <w:t>.  Once we switched them, the circuit ran as intended</w:t>
      </w:r>
      <w:r w:rsidR="00443995">
        <w:rPr>
          <w:rFonts w:eastAsiaTheme="minorEastAsia" w:cstheme="minorHAnsi"/>
          <w:sz w:val="28"/>
          <w:szCs w:val="28"/>
        </w:rPr>
        <w:t xml:space="preserve"> (See Image II)</w:t>
      </w:r>
      <w:r w:rsidR="00B15EE3">
        <w:rPr>
          <w:rFonts w:eastAsiaTheme="minorEastAsia" w:cstheme="minorHAnsi"/>
          <w:sz w:val="28"/>
          <w:szCs w:val="28"/>
        </w:rPr>
        <w:t>.</w:t>
      </w:r>
    </w:p>
    <w:bookmarkStart w:id="2" w:name="_MON_1691949562"/>
    <w:bookmarkEnd w:id="2"/>
    <w:p w14:paraId="7FCD5256" w14:textId="29929BA3" w:rsidR="003C4E34" w:rsidRPr="005D0767" w:rsidRDefault="002B2482" w:rsidP="00443995">
      <w:pPr>
        <w:spacing w:line="480" w:lineRule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object w:dxaOrig="9360" w:dyaOrig="12900" w14:anchorId="5637E4F4">
          <v:shape id="_x0000_i1026" type="#_x0000_t75" style="width:402.75pt;height:555pt" o:ole="" o:bordertopcolor="this" o:borderleftcolor="this" o:borderbottomcolor="this" o:borderrightcolor="this">
            <v:imagedata r:id="rId13" o:title=""/>
            <w10:bordertop type="dot" width="4"/>
            <w10:borderleft type="dot" width="4"/>
            <w10:borderbottom type="dot" width="4"/>
            <w10:borderright type="dot" width="4"/>
          </v:shape>
          <o:OLEObject Type="Embed" ProgID="Word.OpenDocumentText.12" ShapeID="_x0000_i1026" DrawAspect="Content" ObjectID="_1692016222" r:id="rId14"/>
        </w:object>
      </w:r>
    </w:p>
    <w:p w14:paraId="38D0BFE0" w14:textId="09C5131F" w:rsidR="3916B651" w:rsidRDefault="3916B651" w:rsidP="00443995">
      <w:pPr>
        <w:pStyle w:val="Heading1"/>
        <w:rPr>
          <w:rFonts w:eastAsiaTheme="minorEastAsia"/>
        </w:rPr>
      </w:pPr>
      <w:r w:rsidRPr="005D0767">
        <w:rPr>
          <w:rFonts w:eastAsiaTheme="minorEastAsia"/>
        </w:rPr>
        <w:t xml:space="preserve">Results </w:t>
      </w:r>
    </w:p>
    <w:p w14:paraId="321E5DF7" w14:textId="77777777" w:rsidR="00443995" w:rsidRPr="00443995" w:rsidRDefault="00443995" w:rsidP="00443995"/>
    <w:p w14:paraId="75AEF097" w14:textId="11051A30" w:rsidR="2E2B19FB" w:rsidRPr="00443995" w:rsidRDefault="002C3A8B" w:rsidP="00443995">
      <w:pPr>
        <w:spacing w:line="480" w:lineRule="auto"/>
        <w:rPr>
          <w:rFonts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We were able to</w:t>
      </w:r>
      <w:r w:rsidR="00726966">
        <w:rPr>
          <w:rFonts w:eastAsiaTheme="minorEastAsia" w:cstheme="minorHAnsi"/>
          <w:sz w:val="28"/>
          <w:szCs w:val="28"/>
        </w:rPr>
        <w:t xml:space="preserve"> prototype and construct a complete circuit</w:t>
      </w:r>
      <w:r w:rsidR="00B54D09">
        <w:rPr>
          <w:rFonts w:eastAsiaTheme="minorEastAsia" w:cstheme="minorHAnsi"/>
          <w:sz w:val="28"/>
          <w:szCs w:val="28"/>
        </w:rPr>
        <w:t xml:space="preserve">, then </w:t>
      </w:r>
      <w:r w:rsidR="00D76BAF">
        <w:rPr>
          <w:rFonts w:eastAsiaTheme="minorEastAsia" w:cstheme="minorHAnsi"/>
          <w:sz w:val="28"/>
          <w:szCs w:val="28"/>
        </w:rPr>
        <w:t>w</w:t>
      </w:r>
      <w:r w:rsidR="00F159C4">
        <w:rPr>
          <w:rFonts w:eastAsiaTheme="minorEastAsia" w:cstheme="minorHAnsi"/>
          <w:sz w:val="28"/>
          <w:szCs w:val="28"/>
        </w:rPr>
        <w:t>rote a corresponding program to con</w:t>
      </w:r>
      <w:r w:rsidR="00923D33">
        <w:rPr>
          <w:rFonts w:eastAsiaTheme="minorEastAsia" w:cstheme="minorHAnsi"/>
          <w:sz w:val="28"/>
          <w:szCs w:val="28"/>
        </w:rPr>
        <w:t>trol it</w:t>
      </w:r>
      <w:r w:rsidR="00436C55">
        <w:rPr>
          <w:rFonts w:eastAsiaTheme="minorEastAsia" w:cstheme="minorHAnsi"/>
          <w:sz w:val="28"/>
          <w:szCs w:val="28"/>
        </w:rPr>
        <w:t xml:space="preserve">.  We successfully iterated on top of the starting code and circuit to accomplish the goal of simultaneously </w:t>
      </w:r>
      <w:r w:rsidR="00E55139">
        <w:rPr>
          <w:rFonts w:eastAsiaTheme="minorEastAsia" w:cstheme="minorHAnsi"/>
          <w:sz w:val="28"/>
          <w:szCs w:val="28"/>
        </w:rPr>
        <w:t>powering on and off</w:t>
      </w:r>
      <w:r w:rsidR="00C17885">
        <w:rPr>
          <w:rFonts w:eastAsiaTheme="minorEastAsia" w:cstheme="minorHAnsi"/>
          <w:sz w:val="28"/>
          <w:szCs w:val="28"/>
        </w:rPr>
        <w:t xml:space="preserve"> an array of 8 LEDs.  </w:t>
      </w:r>
      <w:r w:rsidR="00F66853">
        <w:rPr>
          <w:rFonts w:eastAsiaTheme="minorEastAsia" w:cstheme="minorHAnsi"/>
          <w:sz w:val="28"/>
          <w:szCs w:val="28"/>
        </w:rPr>
        <w:t xml:space="preserve">Our mistake of </w:t>
      </w:r>
      <w:r w:rsidR="00160B30">
        <w:rPr>
          <w:rFonts w:eastAsiaTheme="minorEastAsia" w:cstheme="minorHAnsi"/>
          <w:sz w:val="28"/>
          <w:szCs w:val="28"/>
        </w:rPr>
        <w:t>reversing the polarity of the LEDs helped</w:t>
      </w:r>
      <w:r w:rsidR="00067333">
        <w:rPr>
          <w:rFonts w:eastAsiaTheme="minorEastAsia" w:cstheme="minorHAnsi"/>
          <w:sz w:val="28"/>
          <w:szCs w:val="28"/>
        </w:rPr>
        <w:t xml:space="preserve"> to teach us to double check our </w:t>
      </w:r>
      <w:r w:rsidR="00651D15">
        <w:rPr>
          <w:rFonts w:eastAsiaTheme="minorEastAsia" w:cstheme="minorHAnsi"/>
          <w:sz w:val="28"/>
          <w:szCs w:val="28"/>
        </w:rPr>
        <w:t xml:space="preserve">circuit and </w:t>
      </w:r>
      <w:r w:rsidR="007B1616">
        <w:rPr>
          <w:rFonts w:eastAsiaTheme="minorEastAsia" w:cstheme="minorHAnsi"/>
          <w:sz w:val="28"/>
          <w:szCs w:val="28"/>
        </w:rPr>
        <w:t xml:space="preserve">taught us the proper </w:t>
      </w:r>
      <w:r w:rsidR="00A611AC">
        <w:rPr>
          <w:rFonts w:eastAsiaTheme="minorEastAsia" w:cstheme="minorHAnsi"/>
          <w:sz w:val="28"/>
          <w:szCs w:val="28"/>
        </w:rPr>
        <w:t xml:space="preserve">way to insert LED legs for future circuits.  </w:t>
      </w:r>
    </w:p>
    <w:p w14:paraId="37FF6CC2" w14:textId="5B5AAB63" w:rsidR="00FD329B" w:rsidRDefault="3916B651" w:rsidP="006D624B">
      <w:pPr>
        <w:pStyle w:val="Heading1"/>
        <w:rPr>
          <w:rFonts w:eastAsiaTheme="minorEastAsia"/>
        </w:rPr>
      </w:pPr>
      <w:r w:rsidRPr="005D0767">
        <w:rPr>
          <w:rFonts w:eastAsiaTheme="minorEastAsia"/>
        </w:rPr>
        <w:t>Discussion and Conclusions</w:t>
      </w:r>
    </w:p>
    <w:p w14:paraId="707BF4CF" w14:textId="77777777" w:rsidR="006D624B" w:rsidRDefault="006D624B" w:rsidP="006D624B">
      <w:pPr>
        <w:rPr>
          <w:sz w:val="28"/>
          <w:szCs w:val="28"/>
        </w:rPr>
      </w:pPr>
    </w:p>
    <w:p w14:paraId="3D94AAE3" w14:textId="12F6EF7A" w:rsidR="001E7E1F" w:rsidRDefault="001E7E1F" w:rsidP="009C0A5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Gradually iterating from the starter circuit helped us to </w:t>
      </w:r>
      <w:r w:rsidR="00287848">
        <w:rPr>
          <w:sz w:val="28"/>
          <w:szCs w:val="28"/>
        </w:rPr>
        <w:t>modularize the circuit</w:t>
      </w:r>
      <w:r w:rsidR="00272FF2">
        <w:rPr>
          <w:sz w:val="28"/>
          <w:szCs w:val="28"/>
        </w:rPr>
        <w:t xml:space="preserve"> in</w:t>
      </w:r>
      <w:r w:rsidR="0017697F">
        <w:rPr>
          <w:sz w:val="28"/>
          <w:szCs w:val="28"/>
        </w:rPr>
        <w:t xml:space="preserve">to </w:t>
      </w:r>
      <w:r w:rsidR="00CE085D">
        <w:rPr>
          <w:sz w:val="28"/>
          <w:szCs w:val="28"/>
        </w:rPr>
        <w:t>an array of</w:t>
      </w:r>
      <w:r w:rsidR="00576844">
        <w:rPr>
          <w:sz w:val="28"/>
          <w:szCs w:val="28"/>
        </w:rPr>
        <w:t>:</w:t>
      </w:r>
    </w:p>
    <w:p w14:paraId="149687AD" w14:textId="62FBD7E5" w:rsidR="00576844" w:rsidRDefault="00576844" w:rsidP="009C0A53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1 jumper cable from data pin</w:t>
      </w:r>
    </w:p>
    <w:p w14:paraId="0DC3C7A5" w14:textId="55A9B694" w:rsidR="00576844" w:rsidRDefault="00576844" w:rsidP="009C0A53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1 resistor to limit current</w:t>
      </w:r>
    </w:p>
    <w:p w14:paraId="28DB5CD5" w14:textId="19100626" w:rsidR="00E662A1" w:rsidRDefault="00576844" w:rsidP="009C0A53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1 LED</w:t>
      </w:r>
      <w:r w:rsidR="000306B5">
        <w:rPr>
          <w:sz w:val="28"/>
          <w:szCs w:val="28"/>
        </w:rPr>
        <w:t xml:space="preserve"> (</w:t>
      </w:r>
      <w:r w:rsidR="00FD3C8C">
        <w:rPr>
          <w:sz w:val="28"/>
          <w:szCs w:val="28"/>
        </w:rPr>
        <w:t>connected to ground)</w:t>
      </w:r>
    </w:p>
    <w:p w14:paraId="529F23B5" w14:textId="3F656CCD" w:rsidR="003D087C" w:rsidRPr="00E662A1" w:rsidRDefault="00E662A1" w:rsidP="009C0A5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 w:rsidR="003D087C" w:rsidRPr="00E662A1">
        <w:rPr>
          <w:sz w:val="28"/>
          <w:szCs w:val="28"/>
        </w:rPr>
        <w:t>e then duplicated</w:t>
      </w:r>
      <w:r>
        <w:rPr>
          <w:sz w:val="28"/>
          <w:szCs w:val="28"/>
        </w:rPr>
        <w:t xml:space="preserve"> this “module”</w:t>
      </w:r>
      <w:r w:rsidR="006C16C4">
        <w:rPr>
          <w:sz w:val="28"/>
          <w:szCs w:val="28"/>
        </w:rPr>
        <w:t xml:space="preserve"> four times initially to v</w:t>
      </w:r>
      <w:r w:rsidR="00A6215B">
        <w:rPr>
          <w:sz w:val="28"/>
          <w:szCs w:val="28"/>
        </w:rPr>
        <w:t xml:space="preserve">erify that it worked, then continued to </w:t>
      </w:r>
      <w:r w:rsidR="00B519B1">
        <w:rPr>
          <w:sz w:val="28"/>
          <w:szCs w:val="28"/>
        </w:rPr>
        <w:t xml:space="preserve">place the other four modules to complete the lab assignment.  </w:t>
      </w:r>
      <w:r w:rsidR="004F028C">
        <w:rPr>
          <w:sz w:val="28"/>
          <w:szCs w:val="28"/>
        </w:rPr>
        <w:t>We may have struggled a bit more</w:t>
      </w:r>
      <w:r w:rsidR="00696161">
        <w:rPr>
          <w:sz w:val="28"/>
          <w:szCs w:val="28"/>
        </w:rPr>
        <w:t xml:space="preserve"> and spent more time</w:t>
      </w:r>
      <w:r w:rsidR="004F028C">
        <w:rPr>
          <w:sz w:val="28"/>
          <w:szCs w:val="28"/>
        </w:rPr>
        <w:t xml:space="preserve"> if we had not </w:t>
      </w:r>
      <w:r w:rsidR="00264496">
        <w:rPr>
          <w:sz w:val="28"/>
          <w:szCs w:val="28"/>
        </w:rPr>
        <w:t>iterated</w:t>
      </w:r>
      <w:r w:rsidR="00696161">
        <w:rPr>
          <w:sz w:val="28"/>
          <w:szCs w:val="28"/>
        </w:rPr>
        <w:t xml:space="preserve"> and tried to assemble the larger array straight away.  </w:t>
      </w:r>
    </w:p>
    <w:p w14:paraId="1AA13CC7" w14:textId="77777777" w:rsidR="00443995" w:rsidRDefault="3916B651" w:rsidP="009C0A53">
      <w:pPr>
        <w:pStyle w:val="Heading1"/>
        <w:spacing w:line="480" w:lineRule="auto"/>
        <w:rPr>
          <w:rFonts w:eastAsiaTheme="minorEastAsia"/>
        </w:rPr>
      </w:pPr>
      <w:r w:rsidRPr="005D0767">
        <w:rPr>
          <w:rFonts w:eastAsiaTheme="minorEastAsia"/>
        </w:rPr>
        <w:t xml:space="preserve">References </w:t>
      </w:r>
    </w:p>
    <w:p w14:paraId="7F0266F3" w14:textId="77777777" w:rsidR="00443995" w:rsidRPr="00443995" w:rsidRDefault="00443995" w:rsidP="009C0A53">
      <w:pPr>
        <w:spacing w:line="480" w:lineRule="auto"/>
      </w:pPr>
    </w:p>
    <w:p w14:paraId="54DE6F8C" w14:textId="2135CA84" w:rsidR="4373C210" w:rsidRPr="00540878" w:rsidRDefault="00D27FA8" w:rsidP="00540878">
      <w:pPr>
        <w:pStyle w:val="ListParagraph"/>
        <w:numPr>
          <w:ilvl w:val="0"/>
          <w:numId w:val="5"/>
        </w:numPr>
        <w:spacing w:line="480" w:lineRule="auto"/>
        <w:rPr>
          <w:rFonts w:eastAsiaTheme="minorEastAsia" w:cstheme="minorHAnsi"/>
          <w:sz w:val="28"/>
          <w:szCs w:val="28"/>
        </w:rPr>
      </w:pPr>
      <w:proofErr w:type="spellStart"/>
      <w:r w:rsidRPr="00540878">
        <w:rPr>
          <w:rFonts w:eastAsiaTheme="minorEastAsia" w:cstheme="minorHAnsi"/>
          <w:sz w:val="28"/>
          <w:szCs w:val="28"/>
        </w:rPr>
        <w:t>SparkFun</w:t>
      </w:r>
      <w:proofErr w:type="spellEnd"/>
      <w:r w:rsidRPr="00540878">
        <w:rPr>
          <w:rFonts w:eastAsiaTheme="minorEastAsia" w:cstheme="minorHAnsi"/>
          <w:sz w:val="28"/>
          <w:szCs w:val="28"/>
        </w:rPr>
        <w:t xml:space="preserve"> Inventor’s Kit</w:t>
      </w:r>
      <w:r w:rsidR="003814BA" w:rsidRPr="00540878">
        <w:rPr>
          <w:rFonts w:eastAsiaTheme="minorEastAsia" w:cstheme="minorHAnsi"/>
          <w:sz w:val="28"/>
          <w:szCs w:val="28"/>
        </w:rPr>
        <w:t xml:space="preserve"> Version 4.1</w:t>
      </w:r>
      <w:r w:rsidR="00B42F81" w:rsidRPr="00540878">
        <w:rPr>
          <w:rFonts w:eastAsiaTheme="minorEastAsia" w:cstheme="minorHAnsi"/>
          <w:sz w:val="28"/>
          <w:szCs w:val="28"/>
        </w:rPr>
        <w:t xml:space="preserve"> Guide</w:t>
      </w:r>
    </w:p>
    <w:p w14:paraId="4791DA45" w14:textId="62101792" w:rsidR="00B42F81" w:rsidRPr="00540878" w:rsidRDefault="00B42F81" w:rsidP="00540878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sz w:val="28"/>
          <w:szCs w:val="28"/>
        </w:rPr>
      </w:pPr>
      <w:r w:rsidRPr="00540878">
        <w:rPr>
          <w:rFonts w:eastAsiaTheme="minorEastAsia" w:cstheme="minorHAnsi"/>
          <w:sz w:val="28"/>
          <w:szCs w:val="28"/>
        </w:rPr>
        <w:t xml:space="preserve">Used to </w:t>
      </w:r>
      <w:r w:rsidR="00540878">
        <w:rPr>
          <w:rFonts w:eastAsiaTheme="minorEastAsia" w:cstheme="minorHAnsi"/>
          <w:sz w:val="28"/>
          <w:szCs w:val="28"/>
        </w:rPr>
        <w:t>verify the polarity of LED legs</w:t>
      </w:r>
    </w:p>
    <w:p w14:paraId="52DB33C6" w14:textId="6121A94E" w:rsidR="3916B651" w:rsidRDefault="3916B651" w:rsidP="009C0A53">
      <w:pPr>
        <w:pStyle w:val="Heading1"/>
        <w:spacing w:line="480" w:lineRule="auto"/>
        <w:rPr>
          <w:rFonts w:eastAsiaTheme="minorEastAsia"/>
        </w:rPr>
      </w:pPr>
      <w:r w:rsidRPr="005D0767">
        <w:rPr>
          <w:rFonts w:eastAsiaTheme="minorEastAsia"/>
        </w:rPr>
        <w:t xml:space="preserve">Graphics </w:t>
      </w:r>
    </w:p>
    <w:p w14:paraId="6CB804DE" w14:textId="6FE6A11C" w:rsidR="00E2528E" w:rsidRPr="00E2528E" w:rsidRDefault="1A7B5EA7" w:rsidP="009C0A53">
      <w:pPr>
        <w:spacing w:line="480" w:lineRule="auto"/>
        <w:rPr>
          <w:sz w:val="28"/>
          <w:szCs w:val="28"/>
        </w:rPr>
      </w:pPr>
      <w:r w:rsidRPr="7963C2DD">
        <w:rPr>
          <w:sz w:val="28"/>
          <w:szCs w:val="28"/>
        </w:rPr>
        <w:t>Image I</w:t>
      </w:r>
    </w:p>
    <w:p w14:paraId="09772EA2" w14:textId="572FF306" w:rsidR="00443995" w:rsidRPr="00443995" w:rsidRDefault="57195C3C" w:rsidP="6844A635">
      <w:pPr>
        <w:spacing w:line="480" w:lineRule="auto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72A55D8" wp14:editId="5599628C">
            <wp:extent cx="5219700" cy="2077006"/>
            <wp:effectExtent l="0" t="0" r="0" b="0"/>
            <wp:docPr id="527977717" name="Picture 527977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7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3"/>
      <w:commentRangeStart w:id="4"/>
    </w:p>
    <w:p w14:paraId="167010B3" w14:textId="6CE7ED87" w:rsidR="00443995" w:rsidRPr="00443995" w:rsidRDefault="0B997468" w:rsidP="6844A635">
      <w:pPr>
        <w:spacing w:line="480" w:lineRule="auto"/>
        <w:rPr>
          <w:rFonts w:eastAsiaTheme="minorEastAsia"/>
          <w:sz w:val="28"/>
          <w:szCs w:val="28"/>
        </w:rPr>
      </w:pPr>
      <w:r w:rsidRPr="68111CEE">
        <w:rPr>
          <w:rFonts w:eastAsiaTheme="minorEastAsia"/>
          <w:sz w:val="28"/>
          <w:szCs w:val="28"/>
        </w:rPr>
        <w:t>Image II</w:t>
      </w:r>
    </w:p>
    <w:commentRangeEnd w:id="3"/>
    <w:p w14:paraId="25335FEE" w14:textId="298A451A" w:rsidR="00443995" w:rsidRPr="000B50F3" w:rsidRDefault="00D95719" w:rsidP="4AD6B4E4">
      <w:pPr>
        <w:spacing w:line="480" w:lineRule="auto"/>
        <w:rPr>
          <w:rFonts w:eastAsiaTheme="minorEastAsia"/>
          <w:sz w:val="28"/>
          <w:szCs w:val="28"/>
        </w:rPr>
      </w:pPr>
      <w:r>
        <w:rPr>
          <w:rStyle w:val="CommentReference"/>
        </w:rPr>
        <w:commentReference w:id="3"/>
      </w:r>
      <w:commentRangeEnd w:id="4"/>
      <w:r w:rsidR="00443995">
        <w:rPr>
          <w:rStyle w:val="CommentReference"/>
        </w:rPr>
        <w:commentReference w:id="4"/>
      </w:r>
      <w:r w:rsidR="3F0BC787">
        <w:rPr>
          <w:noProof/>
        </w:rPr>
        <w:drawing>
          <wp:inline distT="0" distB="0" distL="0" distR="0" wp14:anchorId="527B4ABA" wp14:editId="4AA0CEB8">
            <wp:extent cx="4572000" cy="2619375"/>
            <wp:effectExtent l="0" t="0" r="0" b="0"/>
            <wp:docPr id="1487844924" name="Picture 1487844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995" w:rsidRPr="000B50F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ary S Montgomery" w:date="2021-08-31T21:32:00Z" w:initials="GSM">
    <w:p w14:paraId="0AC788E8" w14:textId="2E41B13F" w:rsidR="00D95719" w:rsidRDefault="00542B48">
      <w:pPr>
        <w:pStyle w:val="CommentText"/>
      </w:pPr>
      <w:r>
        <w:rPr>
          <w:rStyle w:val="CommentReference"/>
        </w:rPr>
        <w:annotationRef/>
      </w:r>
      <w:r w:rsidR="00D95719">
        <w:t>Fix Styling of Title Page</w:t>
      </w:r>
    </w:p>
  </w:comment>
  <w:comment w:id="3" w:author="Gary S Montgomery" w:date="2021-08-31T21:32:00Z" w:initials="GSM">
    <w:p w14:paraId="6F440E74" w14:textId="77777777" w:rsidR="00D95719" w:rsidRDefault="00D95719">
      <w:pPr>
        <w:pStyle w:val="CommentText"/>
      </w:pPr>
      <w:r>
        <w:rPr>
          <w:rStyle w:val="CommentReference"/>
        </w:rPr>
        <w:annotationRef/>
      </w:r>
      <w:r>
        <w:t>Insert Images</w:t>
      </w:r>
    </w:p>
    <w:p w14:paraId="00E282D8" w14:textId="77777777" w:rsidR="00D95719" w:rsidRDefault="00D95719">
      <w:pPr>
        <w:pStyle w:val="CommentText"/>
      </w:pPr>
    </w:p>
    <w:p w14:paraId="29397E2D" w14:textId="3A8A4144" w:rsidR="00D95719" w:rsidRDefault="00D95719">
      <w:pPr>
        <w:pStyle w:val="CommentText"/>
      </w:pPr>
      <w:r>
        <w:t>Image I can be taken from a fresh circuit</w:t>
      </w:r>
      <w:r w:rsidR="004F54D2">
        <w:t xml:space="preserve">, just needs to show </w:t>
      </w:r>
      <w:r w:rsidR="0047358C">
        <w:t>1 led</w:t>
      </w:r>
    </w:p>
  </w:comment>
  <w:comment w:id="4" w:author="Gregory L Pastor-Hall" w:date="2021-09-01T18:18:00Z" w:initials="GP">
    <w:p w14:paraId="2076FFB5" w14:textId="1665F440" w:rsidR="6823914D" w:rsidRDefault="6823914D">
      <w:pPr>
        <w:pStyle w:val="CommentText"/>
      </w:pPr>
      <w:r>
        <w:t xml:space="preserve">in a bit here </w:t>
      </w:r>
      <w:proofErr w:type="spellStart"/>
      <w:r>
        <w:t>imma</w:t>
      </w:r>
      <w:proofErr w:type="spellEnd"/>
      <w:r>
        <w:t xml:space="preserve"> take the image 1 pic</w:t>
      </w:r>
      <w:r>
        <w:rPr>
          <w:rStyle w:val="CommentReference"/>
        </w:rPr>
        <w:annotationRef/>
      </w:r>
    </w:p>
    <w:p w14:paraId="29FCF4B3" w14:textId="3DE7C405" w:rsidR="6823914D" w:rsidRDefault="6823914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C788E8" w15:done="0"/>
  <w15:commentEx w15:paraId="29397E2D" w15:done="0"/>
  <w15:commentEx w15:paraId="29FCF4B3" w15:paraIdParent="29397E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91E65" w16cex:dateUtc="2021-09-01T01:32:00Z"/>
  <w16cex:commentExtensible w16cex:durableId="24D91E7E" w16cex:dateUtc="2021-09-01T01:32:00Z"/>
  <w16cex:commentExtensible w16cex:durableId="5011DC72" w16cex:dateUtc="2021-09-01T2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C788E8" w16cid:durableId="24D91E65"/>
  <w16cid:commentId w16cid:paraId="29397E2D" w16cid:durableId="24D91E7E"/>
  <w16cid:commentId w16cid:paraId="29FCF4B3" w16cid:durableId="5011DC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C79DB" w14:textId="77777777" w:rsidR="00547C24" w:rsidRDefault="00547C24">
      <w:pPr>
        <w:spacing w:after="0" w:line="240" w:lineRule="auto"/>
      </w:pPr>
      <w:r>
        <w:separator/>
      </w:r>
    </w:p>
  </w:endnote>
  <w:endnote w:type="continuationSeparator" w:id="0">
    <w:p w14:paraId="4358A161" w14:textId="77777777" w:rsidR="00547C24" w:rsidRDefault="00547C24">
      <w:pPr>
        <w:spacing w:after="0" w:line="240" w:lineRule="auto"/>
      </w:pPr>
      <w:r>
        <w:continuationSeparator/>
      </w:r>
    </w:p>
  </w:endnote>
  <w:endnote w:type="continuationNotice" w:id="1">
    <w:p w14:paraId="72C67555" w14:textId="77777777" w:rsidR="00547C24" w:rsidRDefault="00547C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8B06A9F" w14:paraId="47954999" w14:textId="77777777" w:rsidTr="08B06A9F">
      <w:tc>
        <w:tcPr>
          <w:tcW w:w="3120" w:type="dxa"/>
        </w:tcPr>
        <w:p w14:paraId="3DC1EB32" w14:textId="59E0DF47" w:rsidR="08B06A9F" w:rsidRDefault="08B06A9F" w:rsidP="08B06A9F">
          <w:pPr>
            <w:pStyle w:val="Header"/>
            <w:ind w:left="-115"/>
          </w:pPr>
        </w:p>
      </w:tc>
      <w:tc>
        <w:tcPr>
          <w:tcW w:w="3120" w:type="dxa"/>
        </w:tcPr>
        <w:p w14:paraId="65E72940" w14:textId="27B33ABD" w:rsidR="08B06A9F" w:rsidRDefault="08B06A9F" w:rsidP="08B06A9F">
          <w:pPr>
            <w:pStyle w:val="Header"/>
            <w:jc w:val="center"/>
          </w:pPr>
        </w:p>
      </w:tc>
      <w:tc>
        <w:tcPr>
          <w:tcW w:w="3120" w:type="dxa"/>
        </w:tcPr>
        <w:p w14:paraId="0B54B368" w14:textId="05B22424" w:rsidR="08B06A9F" w:rsidRDefault="08B06A9F" w:rsidP="08B06A9F">
          <w:pPr>
            <w:pStyle w:val="Header"/>
            <w:ind w:right="-115"/>
            <w:jc w:val="right"/>
          </w:pPr>
        </w:p>
      </w:tc>
    </w:tr>
  </w:tbl>
  <w:p w14:paraId="7435F02C" w14:textId="605EAEE8" w:rsidR="08B06A9F" w:rsidRDefault="08B06A9F" w:rsidP="08B06A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C5626" w14:textId="77777777" w:rsidR="00547C24" w:rsidRDefault="00547C24">
      <w:pPr>
        <w:spacing w:after="0" w:line="240" w:lineRule="auto"/>
      </w:pPr>
      <w:r>
        <w:separator/>
      </w:r>
    </w:p>
  </w:footnote>
  <w:footnote w:type="continuationSeparator" w:id="0">
    <w:p w14:paraId="5B10E292" w14:textId="77777777" w:rsidR="00547C24" w:rsidRDefault="00547C24">
      <w:pPr>
        <w:spacing w:after="0" w:line="240" w:lineRule="auto"/>
      </w:pPr>
      <w:r>
        <w:continuationSeparator/>
      </w:r>
    </w:p>
  </w:footnote>
  <w:footnote w:type="continuationNotice" w:id="1">
    <w:p w14:paraId="37D35BC0" w14:textId="77777777" w:rsidR="00547C24" w:rsidRDefault="00547C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8B06A9F" w14:paraId="1E1E0359" w14:textId="77777777" w:rsidTr="08B06A9F">
      <w:tc>
        <w:tcPr>
          <w:tcW w:w="3120" w:type="dxa"/>
        </w:tcPr>
        <w:p w14:paraId="33C18AD3" w14:textId="506DC1FB" w:rsidR="08B06A9F" w:rsidRDefault="08B06A9F" w:rsidP="08B06A9F">
          <w:pPr>
            <w:pStyle w:val="Header"/>
            <w:ind w:left="-115"/>
          </w:pPr>
        </w:p>
      </w:tc>
      <w:tc>
        <w:tcPr>
          <w:tcW w:w="3120" w:type="dxa"/>
        </w:tcPr>
        <w:p w14:paraId="002BB581" w14:textId="3A68428B" w:rsidR="08B06A9F" w:rsidRDefault="08B06A9F" w:rsidP="08B06A9F">
          <w:pPr>
            <w:pStyle w:val="Header"/>
            <w:jc w:val="center"/>
          </w:pPr>
        </w:p>
      </w:tc>
      <w:tc>
        <w:tcPr>
          <w:tcW w:w="3120" w:type="dxa"/>
        </w:tcPr>
        <w:p w14:paraId="2951A345" w14:textId="595C008C" w:rsidR="08B06A9F" w:rsidRDefault="08B06A9F" w:rsidP="08B06A9F">
          <w:pPr>
            <w:pStyle w:val="Header"/>
            <w:ind w:right="-115"/>
            <w:jc w:val="right"/>
          </w:pPr>
          <w:r>
            <w:t>Group 8</w:t>
          </w:r>
        </w:p>
        <w:p w14:paraId="7EBD5FE5" w14:textId="27316A4E" w:rsidR="08B06A9F" w:rsidRDefault="08B06A9F" w:rsidP="08B06A9F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918CF">
            <w:rPr>
              <w:noProof/>
            </w:rPr>
            <w:t>1</w:t>
          </w:r>
          <w:r>
            <w:fldChar w:fldCharType="end"/>
          </w:r>
        </w:p>
      </w:tc>
    </w:tr>
  </w:tbl>
  <w:p w14:paraId="44589A0B" w14:textId="695F42F0" w:rsidR="08B06A9F" w:rsidRDefault="08B06A9F" w:rsidP="08B06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EE1"/>
    <w:multiLevelType w:val="hybridMultilevel"/>
    <w:tmpl w:val="AB00B8E0"/>
    <w:lvl w:ilvl="0" w:tplc="FD0ECA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C16E2"/>
    <w:multiLevelType w:val="hybridMultilevel"/>
    <w:tmpl w:val="044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A7706"/>
    <w:multiLevelType w:val="hybridMultilevel"/>
    <w:tmpl w:val="3A508FCE"/>
    <w:lvl w:ilvl="0" w:tplc="FD0ECA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E4A37A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254135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6BCA5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DEE426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BE2F4C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161C2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BACB1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9F82FA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BC3490"/>
    <w:multiLevelType w:val="hybridMultilevel"/>
    <w:tmpl w:val="7A523D46"/>
    <w:lvl w:ilvl="0" w:tplc="08806D7A">
      <w:numFmt w:val="bullet"/>
      <w:lvlText w:val="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A0E56"/>
    <w:multiLevelType w:val="hybridMultilevel"/>
    <w:tmpl w:val="FB06A9FE"/>
    <w:lvl w:ilvl="0" w:tplc="7CC058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94A88"/>
    <w:multiLevelType w:val="hybridMultilevel"/>
    <w:tmpl w:val="ED70917A"/>
    <w:lvl w:ilvl="0" w:tplc="58F4E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E0E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AC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81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00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003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C8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C02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5A8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94B04"/>
    <w:multiLevelType w:val="hybridMultilevel"/>
    <w:tmpl w:val="DA102030"/>
    <w:lvl w:ilvl="0" w:tplc="736EE60C">
      <w:numFmt w:val="bullet"/>
      <w:lvlText w:val=""/>
      <w:lvlJc w:val="left"/>
      <w:pPr>
        <w:ind w:left="1080" w:hanging="360"/>
      </w:pPr>
      <w:rPr>
        <w:rFonts w:ascii="Wingdings" w:eastAsia="Calibr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DE3B93"/>
    <w:multiLevelType w:val="hybridMultilevel"/>
    <w:tmpl w:val="52E22A76"/>
    <w:lvl w:ilvl="0" w:tplc="FD0ECA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ry S Montgomery">
    <w15:presenceInfo w15:providerId="None" w15:userId="Gary S Montgomery"/>
  </w15:person>
  <w15:person w15:author="Gregory L Pastor-Hall">
    <w15:presenceInfo w15:providerId="AD" w15:userId="S::2787679@vikes.csuohio.edu::12354702-1ebf-468c-a195-8a1c9c8a98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D5780C"/>
    <w:rsid w:val="00004BD5"/>
    <w:rsid w:val="000306B5"/>
    <w:rsid w:val="000403E5"/>
    <w:rsid w:val="00044947"/>
    <w:rsid w:val="00067333"/>
    <w:rsid w:val="000A26AF"/>
    <w:rsid w:val="000B50F3"/>
    <w:rsid w:val="000C6843"/>
    <w:rsid w:val="000E4A1B"/>
    <w:rsid w:val="001552BE"/>
    <w:rsid w:val="00160B30"/>
    <w:rsid w:val="0017697F"/>
    <w:rsid w:val="00191122"/>
    <w:rsid w:val="001E7E1F"/>
    <w:rsid w:val="002256F1"/>
    <w:rsid w:val="00264496"/>
    <w:rsid w:val="00270A9F"/>
    <w:rsid w:val="00272FF2"/>
    <w:rsid w:val="002730EA"/>
    <w:rsid w:val="00284243"/>
    <w:rsid w:val="00287848"/>
    <w:rsid w:val="002B2482"/>
    <w:rsid w:val="002C3A8B"/>
    <w:rsid w:val="002F1ABA"/>
    <w:rsid w:val="00320DA5"/>
    <w:rsid w:val="00345165"/>
    <w:rsid w:val="003814BA"/>
    <w:rsid w:val="003A0B9B"/>
    <w:rsid w:val="003B0EB2"/>
    <w:rsid w:val="003C3859"/>
    <w:rsid w:val="003C4E34"/>
    <w:rsid w:val="003D087C"/>
    <w:rsid w:val="00406BF2"/>
    <w:rsid w:val="00412587"/>
    <w:rsid w:val="00424883"/>
    <w:rsid w:val="00436C55"/>
    <w:rsid w:val="00443995"/>
    <w:rsid w:val="00451957"/>
    <w:rsid w:val="00465441"/>
    <w:rsid w:val="0047358C"/>
    <w:rsid w:val="00482B66"/>
    <w:rsid w:val="00486D22"/>
    <w:rsid w:val="004958C3"/>
    <w:rsid w:val="004C7FD1"/>
    <w:rsid w:val="004F028C"/>
    <w:rsid w:val="004F54D2"/>
    <w:rsid w:val="00540878"/>
    <w:rsid w:val="00542B48"/>
    <w:rsid w:val="00547C24"/>
    <w:rsid w:val="0055601A"/>
    <w:rsid w:val="005732D3"/>
    <w:rsid w:val="005750B9"/>
    <w:rsid w:val="00576844"/>
    <w:rsid w:val="0058045C"/>
    <w:rsid w:val="0059069A"/>
    <w:rsid w:val="005B35DB"/>
    <w:rsid w:val="005D0767"/>
    <w:rsid w:val="005D7AFA"/>
    <w:rsid w:val="005F1356"/>
    <w:rsid w:val="006231E4"/>
    <w:rsid w:val="00651D15"/>
    <w:rsid w:val="006537F9"/>
    <w:rsid w:val="00665759"/>
    <w:rsid w:val="00696161"/>
    <w:rsid w:val="006C16C4"/>
    <w:rsid w:val="006D36E4"/>
    <w:rsid w:val="006D624B"/>
    <w:rsid w:val="00726966"/>
    <w:rsid w:val="00761F80"/>
    <w:rsid w:val="0076255F"/>
    <w:rsid w:val="00771C1E"/>
    <w:rsid w:val="007753E1"/>
    <w:rsid w:val="00793E19"/>
    <w:rsid w:val="007A3E01"/>
    <w:rsid w:val="007B1616"/>
    <w:rsid w:val="007C4368"/>
    <w:rsid w:val="007D7B2F"/>
    <w:rsid w:val="00854E84"/>
    <w:rsid w:val="00893FA6"/>
    <w:rsid w:val="008A1B41"/>
    <w:rsid w:val="00923D33"/>
    <w:rsid w:val="009271C7"/>
    <w:rsid w:val="00933A6A"/>
    <w:rsid w:val="009918CF"/>
    <w:rsid w:val="009C0A53"/>
    <w:rsid w:val="00A32ECF"/>
    <w:rsid w:val="00A56456"/>
    <w:rsid w:val="00A577FC"/>
    <w:rsid w:val="00A611AC"/>
    <w:rsid w:val="00A6215B"/>
    <w:rsid w:val="00A8001C"/>
    <w:rsid w:val="00AE229C"/>
    <w:rsid w:val="00B06A6F"/>
    <w:rsid w:val="00B15EE3"/>
    <w:rsid w:val="00B17047"/>
    <w:rsid w:val="00B3144B"/>
    <w:rsid w:val="00B42767"/>
    <w:rsid w:val="00B42F81"/>
    <w:rsid w:val="00B4409C"/>
    <w:rsid w:val="00B519B1"/>
    <w:rsid w:val="00B54D09"/>
    <w:rsid w:val="00B62E69"/>
    <w:rsid w:val="00BE2F39"/>
    <w:rsid w:val="00BF6148"/>
    <w:rsid w:val="00C17885"/>
    <w:rsid w:val="00C344E2"/>
    <w:rsid w:val="00C54643"/>
    <w:rsid w:val="00CA3352"/>
    <w:rsid w:val="00CE085D"/>
    <w:rsid w:val="00CE6D2C"/>
    <w:rsid w:val="00D00546"/>
    <w:rsid w:val="00D27FA8"/>
    <w:rsid w:val="00D76BAF"/>
    <w:rsid w:val="00D95719"/>
    <w:rsid w:val="00DA184B"/>
    <w:rsid w:val="00DA54B5"/>
    <w:rsid w:val="00DE0FA0"/>
    <w:rsid w:val="00DF6257"/>
    <w:rsid w:val="00E1006E"/>
    <w:rsid w:val="00E2528E"/>
    <w:rsid w:val="00E273C9"/>
    <w:rsid w:val="00E27806"/>
    <w:rsid w:val="00E55139"/>
    <w:rsid w:val="00E662A1"/>
    <w:rsid w:val="00E8113A"/>
    <w:rsid w:val="00F01127"/>
    <w:rsid w:val="00F14C7F"/>
    <w:rsid w:val="00F159C4"/>
    <w:rsid w:val="00F2446F"/>
    <w:rsid w:val="00F55EFE"/>
    <w:rsid w:val="00F6169E"/>
    <w:rsid w:val="00F66853"/>
    <w:rsid w:val="00F733A2"/>
    <w:rsid w:val="00F804B1"/>
    <w:rsid w:val="00FA72E5"/>
    <w:rsid w:val="00FD329B"/>
    <w:rsid w:val="00FD3C8C"/>
    <w:rsid w:val="039ABA20"/>
    <w:rsid w:val="05E65CD1"/>
    <w:rsid w:val="0661781C"/>
    <w:rsid w:val="07149A3E"/>
    <w:rsid w:val="0834FEF4"/>
    <w:rsid w:val="08B06A9F"/>
    <w:rsid w:val="08FE5760"/>
    <w:rsid w:val="0ADDF38C"/>
    <w:rsid w:val="0B357343"/>
    <w:rsid w:val="0B997468"/>
    <w:rsid w:val="0CE6A543"/>
    <w:rsid w:val="0CEA6E81"/>
    <w:rsid w:val="0E6FDB02"/>
    <w:rsid w:val="0F318814"/>
    <w:rsid w:val="12CA3281"/>
    <w:rsid w:val="14C7AD57"/>
    <w:rsid w:val="16C04687"/>
    <w:rsid w:val="1710998C"/>
    <w:rsid w:val="176C32A4"/>
    <w:rsid w:val="17D15251"/>
    <w:rsid w:val="17EBFA04"/>
    <w:rsid w:val="185043DA"/>
    <w:rsid w:val="1A794ED4"/>
    <w:rsid w:val="1A7B5EA7"/>
    <w:rsid w:val="1E12022B"/>
    <w:rsid w:val="1E8A9B51"/>
    <w:rsid w:val="1E9E720B"/>
    <w:rsid w:val="1EFBE005"/>
    <w:rsid w:val="21276C78"/>
    <w:rsid w:val="277096E7"/>
    <w:rsid w:val="296D42AB"/>
    <w:rsid w:val="2E2B19FB"/>
    <w:rsid w:val="2EA3D659"/>
    <w:rsid w:val="303FA6BA"/>
    <w:rsid w:val="3050018F"/>
    <w:rsid w:val="3433D20B"/>
    <w:rsid w:val="3450F5E3"/>
    <w:rsid w:val="34904D3C"/>
    <w:rsid w:val="36887B7D"/>
    <w:rsid w:val="36ECC0EC"/>
    <w:rsid w:val="38319042"/>
    <w:rsid w:val="386CFE4C"/>
    <w:rsid w:val="3916B651"/>
    <w:rsid w:val="39C23EB6"/>
    <w:rsid w:val="39F926F2"/>
    <w:rsid w:val="3A48BDE8"/>
    <w:rsid w:val="3A583AB0"/>
    <w:rsid w:val="3C8C27BD"/>
    <w:rsid w:val="3E9A9220"/>
    <w:rsid w:val="3F0BC787"/>
    <w:rsid w:val="3F6CC28A"/>
    <w:rsid w:val="41D5194D"/>
    <w:rsid w:val="43621BE3"/>
    <w:rsid w:val="4373C210"/>
    <w:rsid w:val="446805DC"/>
    <w:rsid w:val="497D4BBC"/>
    <w:rsid w:val="49D15D67"/>
    <w:rsid w:val="4AA0CEB8"/>
    <w:rsid w:val="4AD6B4E4"/>
    <w:rsid w:val="4AE7A235"/>
    <w:rsid w:val="4C03433E"/>
    <w:rsid w:val="4CB187E7"/>
    <w:rsid w:val="4CD5780C"/>
    <w:rsid w:val="4CF582B7"/>
    <w:rsid w:val="4D13FC48"/>
    <w:rsid w:val="4FE6344C"/>
    <w:rsid w:val="535F1750"/>
    <w:rsid w:val="537B7173"/>
    <w:rsid w:val="551741D4"/>
    <w:rsid w:val="57195C3C"/>
    <w:rsid w:val="57797494"/>
    <w:rsid w:val="5B30B7CE"/>
    <w:rsid w:val="5C87ACF0"/>
    <w:rsid w:val="5F7B03C7"/>
    <w:rsid w:val="5FC8C9D3"/>
    <w:rsid w:val="5FE4D327"/>
    <w:rsid w:val="64A58199"/>
    <w:rsid w:val="67CB0E30"/>
    <w:rsid w:val="67D3605D"/>
    <w:rsid w:val="68111CEE"/>
    <w:rsid w:val="6823914D"/>
    <w:rsid w:val="6844A635"/>
    <w:rsid w:val="6B0B011F"/>
    <w:rsid w:val="6C8E247E"/>
    <w:rsid w:val="74D002B7"/>
    <w:rsid w:val="75157E7A"/>
    <w:rsid w:val="77A426FC"/>
    <w:rsid w:val="7963C2DD"/>
    <w:rsid w:val="7BBF7DCF"/>
    <w:rsid w:val="7CD3BE32"/>
    <w:rsid w:val="7D64CE52"/>
    <w:rsid w:val="7ED9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E3F599"/>
  <w15:chartTrackingRefBased/>
  <w15:docId w15:val="{D5475FEE-F9F6-40C1-94D3-508B7364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5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42B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B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B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B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B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2283</Characters>
  <Application>Microsoft Office Word</Application>
  <DocSecurity>4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 Montgomery</dc:creator>
  <cp:keywords/>
  <dc:description/>
  <cp:lastModifiedBy>Gary S Montgomery</cp:lastModifiedBy>
  <cp:revision>114</cp:revision>
  <dcterms:created xsi:type="dcterms:W3CDTF">2021-08-31T04:28:00Z</dcterms:created>
  <dcterms:modified xsi:type="dcterms:W3CDTF">2021-09-01T22:43:00Z</dcterms:modified>
</cp:coreProperties>
</file>