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2BED" w14:textId="77777777" w:rsidR="0049670B" w:rsidRDefault="0049670B" w:rsidP="0049670B">
      <w:r>
        <w:t>Savveyra Architecture</w:t>
      </w:r>
    </w:p>
    <w:p w14:paraId="3E2EB985" w14:textId="77777777" w:rsidR="0049670B" w:rsidRDefault="0049670B" w:rsidP="0049670B">
      <w:r>
        <w:t>Purpose</w:t>
      </w:r>
    </w:p>
    <w:p w14:paraId="2877812B" w14:textId="77777777" w:rsidR="0049670B" w:rsidRDefault="0049670B" w:rsidP="0049670B">
      <w:r>
        <w:t>This document defines the architectural structure of Savveyra.</w:t>
      </w:r>
    </w:p>
    <w:p w14:paraId="089F9EBB" w14:textId="77777777" w:rsidR="0049670B" w:rsidRDefault="0049670B" w:rsidP="0049670B">
      <w:r>
        <w:t>It describes:</w:t>
      </w:r>
    </w:p>
    <w:p w14:paraId="41722CA5" w14:textId="0BA30912" w:rsidR="0049670B" w:rsidRDefault="0049670B" w:rsidP="0049670B">
      <w:r>
        <w:t>• the major architectural layers</w:t>
      </w:r>
    </w:p>
    <w:p w14:paraId="5427831E" w14:textId="77777777" w:rsidR="0049670B" w:rsidRDefault="0049670B" w:rsidP="0049670B">
      <w:r>
        <w:t>• domain ownership</w:t>
      </w:r>
    </w:p>
    <w:p w14:paraId="0ADDF330" w14:textId="77777777" w:rsidR="0049670B" w:rsidRDefault="0049670B" w:rsidP="0049670B">
      <w:r>
        <w:t>• information flow</w:t>
      </w:r>
    </w:p>
    <w:p w14:paraId="7FC73161" w14:textId="77777777" w:rsidR="0049670B" w:rsidRDefault="0049670B" w:rsidP="0049670B">
      <w:r>
        <w:t>• shared services</w:t>
      </w:r>
    </w:p>
    <w:p w14:paraId="17BE583E" w14:textId="77777777" w:rsidR="0049670B" w:rsidRDefault="0049670B" w:rsidP="0049670B">
      <w:r>
        <w:t>• publication model</w:t>
      </w:r>
    </w:p>
    <w:p w14:paraId="0353F0F3" w14:textId="77777777" w:rsidR="0049670B" w:rsidRDefault="0049670B" w:rsidP="0049670B">
      <w:r>
        <w:t>• implementation boundaries</w:t>
      </w:r>
    </w:p>
    <w:p w14:paraId="6BF67052" w14:textId="77777777" w:rsidR="0049670B" w:rsidRDefault="0049670B" w:rsidP="0049670B">
      <w:r>
        <w:t>It does not describe development progress.</w:t>
      </w:r>
    </w:p>
    <w:p w14:paraId="74E5AAF4" w14:textId="77777777" w:rsidR="0049670B" w:rsidRDefault="0049670B" w:rsidP="0049670B">
      <w:r>
        <w:t xml:space="preserve">It does not describe </w:t>
      </w:r>
      <w:proofErr w:type="spellStart"/>
      <w:r>
        <w:t>Appsmith</w:t>
      </w:r>
      <w:proofErr w:type="spellEnd"/>
      <w:r>
        <w:t xml:space="preserve"> implementation details.</w:t>
      </w:r>
    </w:p>
    <w:p w14:paraId="0118C030" w14:textId="77777777" w:rsidR="0049670B" w:rsidRDefault="0049670B" w:rsidP="0049670B">
      <w:r>
        <w:t>It does not describe SQL implementation.</w:t>
      </w:r>
    </w:p>
    <w:p w14:paraId="4670A231" w14:textId="77777777" w:rsidR="0049670B" w:rsidRDefault="0049670B" w:rsidP="0049670B">
      <w:r>
        <w:t>Those belong in implementation documentation.</w:t>
      </w:r>
    </w:p>
    <w:p w14:paraId="43EB9E3C" w14:textId="77777777" w:rsidR="0049670B" w:rsidRDefault="0049670B" w:rsidP="0049670B">
      <w:r>
        <w:t>Architecture defines how the completed product is organized.</w:t>
      </w:r>
    </w:p>
    <w:p w14:paraId="5AEB1924" w14:textId="77777777" w:rsidR="0049670B" w:rsidRDefault="0049670B" w:rsidP="0049670B">
      <w:r>
        <w:t>---</w:t>
      </w:r>
    </w:p>
    <w:p w14:paraId="45547EE6" w14:textId="77777777" w:rsidR="0049670B" w:rsidRDefault="0049670B" w:rsidP="0049670B">
      <w:r>
        <w:t>Architectural Philosophy</w:t>
      </w:r>
    </w:p>
    <w:p w14:paraId="54A6843E" w14:textId="77777777" w:rsidR="0049670B" w:rsidRDefault="0049670B" w:rsidP="0049670B">
      <w:r>
        <w:t>Savveyra is built around operational workflow.</w:t>
      </w:r>
    </w:p>
    <w:p w14:paraId="1C3F8A03" w14:textId="77777777" w:rsidR="0049670B" w:rsidRDefault="0049670B" w:rsidP="0049670B">
      <w:r>
        <w:t>Architecture exists to support operational truth.</w:t>
      </w:r>
    </w:p>
    <w:p w14:paraId="73914376" w14:textId="77777777" w:rsidR="0049670B" w:rsidRDefault="0049670B" w:rsidP="0049670B">
      <w:r>
        <w:t>Operational workflow determines:</w:t>
      </w:r>
    </w:p>
    <w:p w14:paraId="6E4D3379" w14:textId="4C9E64E3" w:rsidR="0049670B" w:rsidRDefault="0049670B" w:rsidP="0049670B">
      <w:r>
        <w:t>• domain boundaries</w:t>
      </w:r>
    </w:p>
    <w:p w14:paraId="22BC8E0A" w14:textId="77777777" w:rsidR="0049670B" w:rsidRDefault="0049670B" w:rsidP="0049670B">
      <w:r>
        <w:t>• information ownership</w:t>
      </w:r>
    </w:p>
    <w:p w14:paraId="36A1CA75" w14:textId="77777777" w:rsidR="0049670B" w:rsidRDefault="0049670B" w:rsidP="0049670B">
      <w:r>
        <w:t>• publication</w:t>
      </w:r>
    </w:p>
    <w:p w14:paraId="77E0C683" w14:textId="77777777" w:rsidR="0049670B" w:rsidRDefault="0049670B" w:rsidP="0049670B">
      <w:r>
        <w:t>• propagation</w:t>
      </w:r>
    </w:p>
    <w:p w14:paraId="052C91E5" w14:textId="77777777" w:rsidR="0049670B" w:rsidRDefault="0049670B" w:rsidP="0049670B">
      <w:r>
        <w:t>• shared services</w:t>
      </w:r>
    </w:p>
    <w:p w14:paraId="78275B26" w14:textId="77777777" w:rsidR="0049670B" w:rsidRDefault="0049670B" w:rsidP="0049670B">
      <w:r>
        <w:t>• user interaction</w:t>
      </w:r>
    </w:p>
    <w:p w14:paraId="0202D3EC" w14:textId="77777777" w:rsidR="0049670B" w:rsidRDefault="0049670B" w:rsidP="0049670B">
      <w:r>
        <w:lastRenderedPageBreak/>
        <w:t>Technology follows operations.</w:t>
      </w:r>
    </w:p>
    <w:p w14:paraId="3523E063" w14:textId="77777777" w:rsidR="0049670B" w:rsidRDefault="0049670B" w:rsidP="0049670B">
      <w:r>
        <w:t>The strongest operational model discovered during development becomes the preferred architectural model.</w:t>
      </w:r>
    </w:p>
    <w:p w14:paraId="64CDAE5F" w14:textId="77777777" w:rsidR="0049670B" w:rsidRDefault="0049670B" w:rsidP="0049670B">
      <w:r>
        <w:t>Normalization is expected throughout the life of the project.</w:t>
      </w:r>
    </w:p>
    <w:p w14:paraId="4A3A2997" w14:textId="77777777" w:rsidR="0049670B" w:rsidRDefault="0049670B" w:rsidP="0049670B">
      <w:r>
        <w:t>---</w:t>
      </w:r>
    </w:p>
    <w:p w14:paraId="0C0FEA94" w14:textId="77777777" w:rsidR="0049670B" w:rsidRDefault="0049670B" w:rsidP="0049670B">
      <w:r>
        <w:t>Architectural Layers</w:t>
      </w:r>
    </w:p>
    <w:p w14:paraId="72E14DC3" w14:textId="77777777" w:rsidR="0049670B" w:rsidRDefault="0049670B" w:rsidP="0049670B">
      <w:r>
        <w:t>Savveyra is organized into five major layers.</w:t>
      </w:r>
    </w:p>
    <w:p w14:paraId="36974467" w14:textId="77777777" w:rsidR="0049670B" w:rsidRDefault="0049670B" w:rsidP="0049670B">
      <w:r>
        <w:t>Management</w:t>
      </w:r>
    </w:p>
    <w:p w14:paraId="6CEF415D" w14:textId="77777777" w:rsidR="0049670B" w:rsidRDefault="0049670B" w:rsidP="0049670B">
      <w:r>
        <w:t>↓</w:t>
      </w:r>
    </w:p>
    <w:p w14:paraId="18F429A2" w14:textId="77777777" w:rsidR="0049670B" w:rsidRDefault="0049670B" w:rsidP="0049670B">
      <w:r>
        <w:t>Composition</w:t>
      </w:r>
    </w:p>
    <w:p w14:paraId="68D66612" w14:textId="77777777" w:rsidR="0049670B" w:rsidRDefault="0049670B" w:rsidP="0049670B">
      <w:r>
        <w:t>↓</w:t>
      </w:r>
    </w:p>
    <w:p w14:paraId="7316226F" w14:textId="77777777" w:rsidR="0049670B" w:rsidRDefault="0049670B" w:rsidP="0049670B">
      <w:r>
        <w:t>Shared Operational Domain</w:t>
      </w:r>
    </w:p>
    <w:p w14:paraId="68526811" w14:textId="77777777" w:rsidR="0049670B" w:rsidRDefault="0049670B" w:rsidP="0049670B">
      <w:r>
        <w:t>↓</w:t>
      </w:r>
    </w:p>
    <w:p w14:paraId="137E1C03" w14:textId="77777777" w:rsidR="0049670B" w:rsidRDefault="0049670B" w:rsidP="0049670B">
      <w:r>
        <w:t>Output</w:t>
      </w:r>
    </w:p>
    <w:p w14:paraId="30262BE0" w14:textId="77777777" w:rsidR="0049670B" w:rsidRDefault="0049670B" w:rsidP="0049670B">
      <w:r>
        <w:t>↓</w:t>
      </w:r>
    </w:p>
    <w:p w14:paraId="6B7180DB" w14:textId="77777777" w:rsidR="0049670B" w:rsidRDefault="0049670B" w:rsidP="0049670B">
      <w:r>
        <w:t>Presentation</w:t>
      </w:r>
    </w:p>
    <w:p w14:paraId="6AD50CAA" w14:textId="77777777" w:rsidR="0049670B" w:rsidRDefault="0049670B" w:rsidP="0049670B">
      <w:r>
        <w:t>Each layer owns one primary operational responsibility.</w:t>
      </w:r>
    </w:p>
    <w:p w14:paraId="48534904" w14:textId="77777777" w:rsidR="0049670B" w:rsidRDefault="0049670B" w:rsidP="0049670B">
      <w:r>
        <w:t>---</w:t>
      </w:r>
    </w:p>
    <w:p w14:paraId="2DD72A14" w14:textId="77777777" w:rsidR="0049670B" w:rsidRDefault="0049670B" w:rsidP="0049670B">
      <w:r>
        <w:t>Management Layer</w:t>
      </w:r>
    </w:p>
    <w:p w14:paraId="782B8A47" w14:textId="77777777" w:rsidR="0049670B" w:rsidRDefault="0049670B" w:rsidP="0049670B">
      <w:r>
        <w:t>Management maintains reusable business reference information.</w:t>
      </w:r>
    </w:p>
    <w:p w14:paraId="6AFB2EB9" w14:textId="77777777" w:rsidR="0049670B" w:rsidRDefault="0049670B" w:rsidP="0049670B">
      <w:r>
        <w:t>Current Management domains:</w:t>
      </w:r>
    </w:p>
    <w:p w14:paraId="14E71459" w14:textId="3964CC37" w:rsidR="0049670B" w:rsidRDefault="0049670B" w:rsidP="0049670B">
      <w:r>
        <w:t>• Customers</w:t>
      </w:r>
    </w:p>
    <w:p w14:paraId="00044665" w14:textId="77777777" w:rsidR="0049670B" w:rsidRDefault="0049670B" w:rsidP="0049670B">
      <w:r>
        <w:t>• Contacts</w:t>
      </w:r>
    </w:p>
    <w:p w14:paraId="3F0D3CAD" w14:textId="77777777" w:rsidR="0049670B" w:rsidRDefault="0049670B" w:rsidP="0049670B">
      <w:r>
        <w:t>• Venues</w:t>
      </w:r>
    </w:p>
    <w:p w14:paraId="79DD8439" w14:textId="77777777" w:rsidR="0049670B" w:rsidRDefault="0049670B" w:rsidP="0049670B">
      <w:r>
        <w:t>• Helper Lists</w:t>
      </w:r>
    </w:p>
    <w:p w14:paraId="4226826E" w14:textId="77777777" w:rsidR="0049670B" w:rsidRDefault="0049670B" w:rsidP="0049670B">
      <w:r>
        <w:t>• Units</w:t>
      </w:r>
    </w:p>
    <w:p w14:paraId="434C2657" w14:textId="77777777" w:rsidR="0049670B" w:rsidRDefault="0049670B" w:rsidP="0049670B">
      <w:r>
        <w:lastRenderedPageBreak/>
        <w:t>• System Lists</w:t>
      </w:r>
    </w:p>
    <w:p w14:paraId="3656B9D5" w14:textId="77777777" w:rsidR="0049670B" w:rsidRDefault="0049670B" w:rsidP="0049670B">
      <w:r>
        <w:t>Management domains:</w:t>
      </w:r>
    </w:p>
    <w:p w14:paraId="2398860E" w14:textId="5B67C0A7" w:rsidR="0049670B" w:rsidRDefault="0049670B" w:rsidP="0049670B">
      <w:r>
        <w:t>• are reusable</w:t>
      </w:r>
    </w:p>
    <w:p w14:paraId="2D5B8A13" w14:textId="77777777" w:rsidR="0049670B" w:rsidRDefault="0049670B" w:rsidP="0049670B">
      <w:r>
        <w:t>• are shared</w:t>
      </w:r>
    </w:p>
    <w:p w14:paraId="2BCCBD37" w14:textId="77777777" w:rsidR="0049670B" w:rsidRDefault="0049670B" w:rsidP="0049670B">
      <w:r>
        <w:t>• do not participate in costing</w:t>
      </w:r>
    </w:p>
    <w:p w14:paraId="6883B74D" w14:textId="77777777" w:rsidR="0049670B" w:rsidRDefault="0049670B" w:rsidP="0049670B">
      <w:r>
        <w:t>• do not participate in propagation</w:t>
      </w:r>
    </w:p>
    <w:p w14:paraId="584E5BFD" w14:textId="77777777" w:rsidR="0049670B" w:rsidRDefault="0049670B" w:rsidP="0049670B">
      <w:r>
        <w:t>• do not publish operational work</w:t>
      </w:r>
    </w:p>
    <w:p w14:paraId="193E018E" w14:textId="77777777" w:rsidR="0049670B" w:rsidRDefault="0049670B" w:rsidP="0049670B">
      <w:r>
        <w:t>Management information may be used anywhere.</w:t>
      </w:r>
    </w:p>
    <w:p w14:paraId="59A20925" w14:textId="77777777" w:rsidR="0049670B" w:rsidRDefault="0049670B" w:rsidP="0049670B">
      <w:r>
        <w:t>Management owns reusable business reference data.</w:t>
      </w:r>
    </w:p>
    <w:p w14:paraId="67CFADB7" w14:textId="77777777" w:rsidR="0049670B" w:rsidRDefault="0049670B" w:rsidP="0049670B">
      <w:r>
        <w:t>---</w:t>
      </w:r>
    </w:p>
    <w:p w14:paraId="60CE5A6F" w14:textId="77777777" w:rsidR="0049670B" w:rsidRDefault="0049670B" w:rsidP="0049670B">
      <w:r>
        <w:t>Management Architecture</w:t>
      </w:r>
    </w:p>
    <w:p w14:paraId="5870B2DB" w14:textId="77777777" w:rsidR="0049670B" w:rsidRDefault="0049670B" w:rsidP="0049670B">
      <w:r>
        <w:t>Customers, Contacts and Venues now form one coordinated management domain.</w:t>
      </w:r>
    </w:p>
    <w:p w14:paraId="35FAA4B5" w14:textId="77777777" w:rsidR="0049670B" w:rsidRDefault="0049670B" w:rsidP="0049670B">
      <w:r>
        <w:t>Customer</w:t>
      </w:r>
    </w:p>
    <w:p w14:paraId="2FBA5AB0" w14:textId="77777777" w:rsidR="0049670B" w:rsidRDefault="0049670B" w:rsidP="0049670B">
      <w:r>
        <w:t>owns reusable customer information.</w:t>
      </w:r>
    </w:p>
    <w:p w14:paraId="7A983185" w14:textId="77777777" w:rsidR="0049670B" w:rsidRDefault="0049670B" w:rsidP="0049670B">
      <w:r>
        <w:t>Contact</w:t>
      </w:r>
    </w:p>
    <w:p w14:paraId="04228592" w14:textId="77777777" w:rsidR="0049670B" w:rsidRDefault="0049670B" w:rsidP="0049670B">
      <w:r>
        <w:t>owns reusable people.</w:t>
      </w:r>
    </w:p>
    <w:p w14:paraId="0E27B3CF" w14:textId="77777777" w:rsidR="0049670B" w:rsidRDefault="0049670B" w:rsidP="0049670B">
      <w:r>
        <w:t>Venue</w:t>
      </w:r>
    </w:p>
    <w:p w14:paraId="743498C7" w14:textId="77777777" w:rsidR="0049670B" w:rsidRDefault="0049670B" w:rsidP="0049670B">
      <w:r>
        <w:t>owns reusable venue information.</w:t>
      </w:r>
    </w:p>
    <w:p w14:paraId="4F3AD1DA" w14:textId="77777777" w:rsidR="0049670B" w:rsidRDefault="0049670B" w:rsidP="0049670B">
      <w:r>
        <w:t>The three domains intentionally remain independent.</w:t>
      </w:r>
    </w:p>
    <w:p w14:paraId="4B2FC7B1" w14:textId="77777777" w:rsidR="0049670B" w:rsidRDefault="0049670B" w:rsidP="0049670B">
      <w:r>
        <w:t>Relationships between them are maintained through association tables rather than duplication.</w:t>
      </w:r>
    </w:p>
    <w:p w14:paraId="1B4D1061" w14:textId="77777777" w:rsidR="0049670B" w:rsidRDefault="0049670B" w:rsidP="0049670B">
      <w:r>
        <w:t>One Contact represents one real person.</w:t>
      </w:r>
    </w:p>
    <w:p w14:paraId="42F354E8" w14:textId="77777777" w:rsidR="0049670B" w:rsidRDefault="0049670B" w:rsidP="0049670B">
      <w:r>
        <w:t>A Contact may be associated with:</w:t>
      </w:r>
    </w:p>
    <w:p w14:paraId="3A019F12" w14:textId="767A0A8A" w:rsidR="0049670B" w:rsidRDefault="0049670B" w:rsidP="0049670B">
      <w:r>
        <w:t>• one Customer</w:t>
      </w:r>
    </w:p>
    <w:p w14:paraId="6B405572" w14:textId="77777777" w:rsidR="0049670B" w:rsidRDefault="0049670B" w:rsidP="0049670B">
      <w:r>
        <w:t>• multiple Customers</w:t>
      </w:r>
    </w:p>
    <w:p w14:paraId="1E1AEEE7" w14:textId="77777777" w:rsidR="0049670B" w:rsidRDefault="0049670B" w:rsidP="0049670B">
      <w:r>
        <w:t>• one Venue</w:t>
      </w:r>
    </w:p>
    <w:p w14:paraId="0A4BCA65" w14:textId="77777777" w:rsidR="0049670B" w:rsidRDefault="0049670B" w:rsidP="0049670B">
      <w:r>
        <w:lastRenderedPageBreak/>
        <w:t>• multiple Venues</w:t>
      </w:r>
    </w:p>
    <w:p w14:paraId="18A03A31" w14:textId="77777777" w:rsidR="0049670B" w:rsidRDefault="0049670B" w:rsidP="0049670B">
      <w:r>
        <w:t>• both Customers and Venues</w:t>
      </w:r>
    </w:p>
    <w:p w14:paraId="6E1F59BA" w14:textId="77777777" w:rsidR="0049670B" w:rsidRDefault="0049670B" w:rsidP="0049670B">
      <w:r>
        <w:t>• neither</w:t>
      </w:r>
    </w:p>
    <w:p w14:paraId="085ED07F" w14:textId="77777777" w:rsidR="0049670B" w:rsidRDefault="0049670B" w:rsidP="0049670B">
      <w:r>
        <w:t>Unassigned Contacts are intentionally supported.</w:t>
      </w:r>
    </w:p>
    <w:p w14:paraId="6DC1F3F4" w14:textId="77777777" w:rsidR="0049670B" w:rsidRDefault="0049670B" w:rsidP="0049670B">
      <w:r>
        <w:t>The architecture intentionally separates:</w:t>
      </w:r>
    </w:p>
    <w:p w14:paraId="018273B3" w14:textId="77777777" w:rsidR="0049670B" w:rsidRDefault="0049670B" w:rsidP="0049670B">
      <w:r>
        <w:t>Person</w:t>
      </w:r>
    </w:p>
    <w:p w14:paraId="239EA96C" w14:textId="77777777" w:rsidR="0049670B" w:rsidRDefault="0049670B" w:rsidP="0049670B">
      <w:r>
        <w:t>↓</w:t>
      </w:r>
    </w:p>
    <w:p w14:paraId="74D227EF" w14:textId="77777777" w:rsidR="0049670B" w:rsidRDefault="0049670B" w:rsidP="0049670B">
      <w:r>
        <w:t>Association</w:t>
      </w:r>
    </w:p>
    <w:p w14:paraId="304440BA" w14:textId="77777777" w:rsidR="0049670B" w:rsidRDefault="0049670B" w:rsidP="0049670B">
      <w:r>
        <w:t>↓</w:t>
      </w:r>
    </w:p>
    <w:p w14:paraId="0D6AA05D" w14:textId="77777777" w:rsidR="0049670B" w:rsidRDefault="0049670B" w:rsidP="0049670B">
      <w:r>
        <w:t>Operational Assignment</w:t>
      </w:r>
    </w:p>
    <w:p w14:paraId="08801682" w14:textId="77777777" w:rsidR="0049670B" w:rsidRDefault="0049670B" w:rsidP="0049670B">
      <w:r>
        <w:t>Operational assignments made by Events and Quotations do not change Customer, Contact or Venue master records.</w:t>
      </w:r>
    </w:p>
    <w:p w14:paraId="62D7EE6F" w14:textId="77777777" w:rsidR="0049670B" w:rsidRDefault="0049670B" w:rsidP="0049670B">
      <w:r>
        <w:t>---</w:t>
      </w:r>
    </w:p>
    <w:p w14:paraId="6E14DF8E" w14:textId="77777777" w:rsidR="0049670B" w:rsidRDefault="0049670B" w:rsidP="0049670B">
      <w:r>
        <w:t>Composition Layer</w:t>
      </w:r>
    </w:p>
    <w:p w14:paraId="4468A221" w14:textId="77777777" w:rsidR="0049670B" w:rsidRDefault="0049670B" w:rsidP="0049670B">
      <w:r>
        <w:t>Composition creates operational work.</w:t>
      </w:r>
    </w:p>
    <w:p w14:paraId="672AB755" w14:textId="77777777" w:rsidR="0049670B" w:rsidRDefault="0049670B" w:rsidP="0049670B">
      <w:pPr>
        <w:rPr>
          <w:lang w:val="fr-CA"/>
        </w:rPr>
      </w:pPr>
      <w:r w:rsidRPr="0049670B">
        <w:rPr>
          <w:lang w:val="fr-CA"/>
        </w:rPr>
        <w:t xml:space="preserve">Current Composition </w:t>
      </w:r>
      <w:proofErr w:type="spellStart"/>
      <w:r w:rsidRPr="0049670B">
        <w:rPr>
          <w:lang w:val="fr-CA"/>
        </w:rPr>
        <w:t>domains</w:t>
      </w:r>
      <w:proofErr w:type="spellEnd"/>
      <w:r w:rsidRPr="0049670B">
        <w:rPr>
          <w:lang w:val="fr-CA"/>
        </w:rPr>
        <w:t>:</w:t>
      </w:r>
    </w:p>
    <w:p w14:paraId="580B1013" w14:textId="77777777" w:rsidR="0049670B" w:rsidRDefault="0049670B" w:rsidP="0049670B">
      <w:pPr>
        <w:rPr>
          <w:lang w:val="fr-CA"/>
        </w:rPr>
      </w:pPr>
      <w:proofErr w:type="spellStart"/>
      <w:r w:rsidRPr="0049670B">
        <w:rPr>
          <w:lang w:val="fr-CA"/>
        </w:rPr>
        <w:t>Ingredients</w:t>
      </w:r>
      <w:proofErr w:type="spellEnd"/>
    </w:p>
    <w:p w14:paraId="036BDACC" w14:textId="77777777" w:rsidR="0049670B" w:rsidRDefault="0049670B" w:rsidP="0049670B">
      <w:pPr>
        <w:rPr>
          <w:lang w:val="fr-CA"/>
        </w:rPr>
      </w:pPr>
      <w:r w:rsidRPr="0049670B">
        <w:rPr>
          <w:lang w:val="fr-CA"/>
        </w:rPr>
        <w:t>↓</w:t>
      </w:r>
    </w:p>
    <w:p w14:paraId="5CC7BB02" w14:textId="77777777" w:rsidR="0049670B" w:rsidRDefault="0049670B" w:rsidP="0049670B">
      <w:pPr>
        <w:rPr>
          <w:lang w:val="fr-CA"/>
        </w:rPr>
      </w:pPr>
      <w:proofErr w:type="spellStart"/>
      <w:r w:rsidRPr="0049670B">
        <w:rPr>
          <w:lang w:val="fr-CA"/>
        </w:rPr>
        <w:t>Recipes</w:t>
      </w:r>
      <w:proofErr w:type="spellEnd"/>
    </w:p>
    <w:p w14:paraId="34CD3497" w14:textId="77777777" w:rsidR="0049670B" w:rsidRDefault="0049670B" w:rsidP="0049670B">
      <w:pPr>
        <w:rPr>
          <w:lang w:val="fr-CA"/>
        </w:rPr>
      </w:pPr>
      <w:r w:rsidRPr="0049670B">
        <w:rPr>
          <w:lang w:val="fr-CA"/>
        </w:rPr>
        <w:t>↓</w:t>
      </w:r>
    </w:p>
    <w:p w14:paraId="7BB423D1" w14:textId="77777777" w:rsidR="0049670B" w:rsidRDefault="0049670B" w:rsidP="0049670B">
      <w:r>
        <w:t>Dishes</w:t>
      </w:r>
    </w:p>
    <w:p w14:paraId="471465F6" w14:textId="77777777" w:rsidR="0049670B" w:rsidRDefault="0049670B" w:rsidP="0049670B">
      <w:r>
        <w:t>↓</w:t>
      </w:r>
    </w:p>
    <w:p w14:paraId="1874CD50" w14:textId="77777777" w:rsidR="0049670B" w:rsidRDefault="0049670B" w:rsidP="0049670B">
      <w:r>
        <w:t>Menus</w:t>
      </w:r>
    </w:p>
    <w:p w14:paraId="01864AF2" w14:textId="77777777" w:rsidR="0049670B" w:rsidRDefault="0049670B" w:rsidP="0049670B">
      <w:r>
        <w:t>Each Composition domain consumes published information from the previous domain.</w:t>
      </w:r>
    </w:p>
    <w:p w14:paraId="4AC783D9" w14:textId="77777777" w:rsidR="0049670B" w:rsidRDefault="0049670B" w:rsidP="0049670B">
      <w:r>
        <w:t>Each publishes a richer operational object downstream.</w:t>
      </w:r>
    </w:p>
    <w:p w14:paraId="793E433C" w14:textId="77777777" w:rsidR="0049670B" w:rsidRDefault="0049670B" w:rsidP="0049670B">
      <w:pPr>
        <w:rPr>
          <w:lang w:val="fr-CA"/>
        </w:rPr>
      </w:pPr>
      <w:r w:rsidRPr="0049670B">
        <w:rPr>
          <w:lang w:val="fr-CA"/>
        </w:rPr>
        <w:t xml:space="preserve">Composition </w:t>
      </w:r>
      <w:proofErr w:type="spellStart"/>
      <w:r w:rsidRPr="0049670B">
        <w:rPr>
          <w:lang w:val="fr-CA"/>
        </w:rPr>
        <w:t>owns</w:t>
      </w:r>
      <w:proofErr w:type="spellEnd"/>
      <w:r w:rsidRPr="0049670B">
        <w:rPr>
          <w:lang w:val="fr-CA"/>
        </w:rPr>
        <w:t>:</w:t>
      </w:r>
    </w:p>
    <w:p w14:paraId="5C7AD6C6" w14:textId="631A0BA9" w:rsidR="0049670B" w:rsidRPr="0049670B" w:rsidRDefault="0049670B" w:rsidP="0049670B">
      <w:pPr>
        <w:rPr>
          <w:lang w:val="fr-CA"/>
        </w:rPr>
      </w:pPr>
      <w:r w:rsidRPr="0049670B">
        <w:rPr>
          <w:lang w:val="fr-CA"/>
        </w:rPr>
        <w:lastRenderedPageBreak/>
        <w:t xml:space="preserve">• </w:t>
      </w:r>
      <w:proofErr w:type="spellStart"/>
      <w:r w:rsidRPr="0049670B">
        <w:rPr>
          <w:lang w:val="fr-CA"/>
        </w:rPr>
        <w:t>costing</w:t>
      </w:r>
      <w:proofErr w:type="spellEnd"/>
    </w:p>
    <w:p w14:paraId="6F8E4D95" w14:textId="77777777" w:rsidR="0049670B" w:rsidRPr="0049670B" w:rsidRDefault="0049670B" w:rsidP="0049670B">
      <w:pPr>
        <w:rPr>
          <w:lang w:val="fr-CA"/>
        </w:rPr>
      </w:pPr>
      <w:r w:rsidRPr="0049670B">
        <w:rPr>
          <w:lang w:val="fr-CA"/>
        </w:rPr>
        <w:t xml:space="preserve">• </w:t>
      </w:r>
      <w:proofErr w:type="spellStart"/>
      <w:r w:rsidRPr="0049670B">
        <w:rPr>
          <w:lang w:val="fr-CA"/>
        </w:rPr>
        <w:t>quantities</w:t>
      </w:r>
      <w:proofErr w:type="spellEnd"/>
    </w:p>
    <w:p w14:paraId="41433D4C" w14:textId="77777777" w:rsidR="0049670B" w:rsidRPr="0049670B" w:rsidRDefault="0049670B" w:rsidP="0049670B">
      <w:pPr>
        <w:rPr>
          <w:lang w:val="fr-CA"/>
        </w:rPr>
      </w:pPr>
      <w:r w:rsidRPr="0049670B">
        <w:rPr>
          <w:lang w:val="fr-CA"/>
        </w:rPr>
        <w:t xml:space="preserve">• </w:t>
      </w:r>
      <w:proofErr w:type="spellStart"/>
      <w:r w:rsidRPr="0049670B">
        <w:rPr>
          <w:lang w:val="fr-CA"/>
        </w:rPr>
        <w:t>allergens</w:t>
      </w:r>
      <w:proofErr w:type="spellEnd"/>
    </w:p>
    <w:p w14:paraId="4B93634D" w14:textId="77777777" w:rsidR="0049670B" w:rsidRPr="0049670B" w:rsidRDefault="0049670B" w:rsidP="0049670B">
      <w:pPr>
        <w:rPr>
          <w:lang w:val="fr-CA"/>
        </w:rPr>
      </w:pPr>
      <w:r w:rsidRPr="0049670B">
        <w:rPr>
          <w:lang w:val="fr-CA"/>
        </w:rPr>
        <w:t xml:space="preserve">• </w:t>
      </w:r>
      <w:proofErr w:type="spellStart"/>
      <w:r w:rsidRPr="0049670B">
        <w:rPr>
          <w:lang w:val="fr-CA"/>
        </w:rPr>
        <w:t>diet</w:t>
      </w:r>
      <w:proofErr w:type="spellEnd"/>
      <w:r w:rsidRPr="0049670B">
        <w:rPr>
          <w:lang w:val="fr-CA"/>
        </w:rPr>
        <w:t xml:space="preserve"> tags</w:t>
      </w:r>
    </w:p>
    <w:p w14:paraId="705560E1" w14:textId="77777777" w:rsidR="0049670B" w:rsidRPr="0049670B" w:rsidRDefault="0049670B" w:rsidP="0049670B">
      <w:pPr>
        <w:rPr>
          <w:lang w:val="fr-CA"/>
        </w:rPr>
      </w:pPr>
      <w:r w:rsidRPr="0049670B">
        <w:rPr>
          <w:lang w:val="fr-CA"/>
        </w:rPr>
        <w:t>• production information</w:t>
      </w:r>
    </w:p>
    <w:p w14:paraId="167284C3" w14:textId="77777777" w:rsidR="0049670B" w:rsidRPr="0049670B" w:rsidRDefault="0049670B" w:rsidP="0049670B">
      <w:pPr>
        <w:rPr>
          <w:lang w:val="fr-CA"/>
        </w:rPr>
      </w:pPr>
      <w:r w:rsidRPr="0049670B">
        <w:rPr>
          <w:lang w:val="fr-CA"/>
        </w:rPr>
        <w:t>• propagation</w:t>
      </w:r>
    </w:p>
    <w:p w14:paraId="5982907E" w14:textId="77777777" w:rsidR="0049670B" w:rsidRDefault="0049670B" w:rsidP="0049670B">
      <w:pPr>
        <w:rPr>
          <w:lang w:val="fr-CA"/>
        </w:rPr>
      </w:pPr>
      <w:r w:rsidRPr="0049670B">
        <w:rPr>
          <w:lang w:val="fr-CA"/>
        </w:rPr>
        <w:t>• publication</w:t>
      </w:r>
    </w:p>
    <w:p w14:paraId="468B3FDB" w14:textId="77777777" w:rsidR="0049670B" w:rsidRPr="0049670B" w:rsidRDefault="0049670B" w:rsidP="0049670B">
      <w:r w:rsidRPr="0049670B">
        <w:t>Composition domains remain reusable.</w:t>
      </w:r>
    </w:p>
    <w:p w14:paraId="72856C5B" w14:textId="77777777" w:rsidR="0049670B" w:rsidRDefault="0049670B" w:rsidP="0049670B">
      <w:r>
        <w:t>---</w:t>
      </w:r>
    </w:p>
    <w:p w14:paraId="62E4D397" w14:textId="77777777" w:rsidR="0049670B" w:rsidRDefault="0049670B" w:rsidP="0049670B">
      <w:r>
        <w:t>Shared Operational Domain</w:t>
      </w:r>
    </w:p>
    <w:p w14:paraId="4218277A" w14:textId="77777777" w:rsidR="0049670B" w:rsidRDefault="0049670B" w:rsidP="0049670B">
      <w:r>
        <w:t>Events form the shared operational domain.</w:t>
      </w:r>
    </w:p>
    <w:p w14:paraId="66B17541" w14:textId="77777777" w:rsidR="0049670B" w:rsidRDefault="0049670B" w:rsidP="0049670B">
      <w:r>
        <w:t>Events are neither Kitchen-owned nor Sales-owned.</w:t>
      </w:r>
    </w:p>
    <w:p w14:paraId="408EFC7B" w14:textId="77777777" w:rsidR="0049670B" w:rsidRDefault="0049670B" w:rsidP="0049670B">
      <w:r>
        <w:t>Events belong to the business.</w:t>
      </w:r>
    </w:p>
    <w:p w14:paraId="5C9B0014" w14:textId="77777777" w:rsidR="0049670B" w:rsidRDefault="0049670B" w:rsidP="0049670B">
      <w:r>
        <w:t>Events are the collaboration point where operational planning and customer administration meet.</w:t>
      </w:r>
    </w:p>
    <w:p w14:paraId="6EEF7026" w14:textId="77777777" w:rsidR="0049670B" w:rsidRDefault="0049670B" w:rsidP="0049670B">
      <w:r>
        <w:t>Either Kitchen or Sales/Admin may:</w:t>
      </w:r>
    </w:p>
    <w:p w14:paraId="17E3998E" w14:textId="415EDA74" w:rsidR="0049670B" w:rsidRDefault="0049670B" w:rsidP="0049670B">
      <w:r>
        <w:t>• create an Event</w:t>
      </w:r>
    </w:p>
    <w:p w14:paraId="1186A9D7" w14:textId="77777777" w:rsidR="0049670B" w:rsidRDefault="0049670B" w:rsidP="0049670B">
      <w:r>
        <w:t>• complete an Event</w:t>
      </w:r>
    </w:p>
    <w:p w14:paraId="274334DB" w14:textId="77777777" w:rsidR="0049670B" w:rsidRDefault="0049670B" w:rsidP="0049670B">
      <w:r>
        <w:t>• maintain Event information</w:t>
      </w:r>
    </w:p>
    <w:p w14:paraId="7A6EC513" w14:textId="77777777" w:rsidR="0049670B" w:rsidRDefault="0049670B" w:rsidP="0049670B">
      <w:r>
        <w:t>Only Event Name is required to begin an Event.</w:t>
      </w:r>
    </w:p>
    <w:p w14:paraId="2D3EA1E2" w14:textId="77777777" w:rsidR="0049670B" w:rsidRDefault="0049670B" w:rsidP="0049670B">
      <w:r>
        <w:t>All remaining information may be completed later.</w:t>
      </w:r>
    </w:p>
    <w:p w14:paraId="4CF52C5E" w14:textId="77777777" w:rsidR="0049670B" w:rsidRDefault="0049670B" w:rsidP="0049670B">
      <w:r>
        <w:t>Events intentionally support:</w:t>
      </w:r>
    </w:p>
    <w:p w14:paraId="61E1F317" w14:textId="56D538E9" w:rsidR="0049670B" w:rsidRDefault="0049670B" w:rsidP="0049670B">
      <w:r>
        <w:t>• one-person operators</w:t>
      </w:r>
    </w:p>
    <w:p w14:paraId="3723270E" w14:textId="77777777" w:rsidR="0049670B" w:rsidRDefault="0049670B" w:rsidP="0049670B">
      <w:r>
        <w:t>• multi-department organizations</w:t>
      </w:r>
    </w:p>
    <w:p w14:paraId="7D9BAE07" w14:textId="77777777" w:rsidR="0049670B" w:rsidRDefault="0049670B" w:rsidP="0049670B">
      <w:r>
        <w:t>without requiring different workflows.</w:t>
      </w:r>
    </w:p>
    <w:p w14:paraId="63CF0160" w14:textId="77777777" w:rsidR="0049670B" w:rsidRDefault="0049670B" w:rsidP="0049670B">
      <w:r>
        <w:t>---</w:t>
      </w:r>
    </w:p>
    <w:p w14:paraId="72F14858" w14:textId="77777777" w:rsidR="0049670B" w:rsidRDefault="0049670B" w:rsidP="0049670B">
      <w:r>
        <w:lastRenderedPageBreak/>
        <w:t>Event Responsibility</w:t>
      </w:r>
    </w:p>
    <w:p w14:paraId="6D0BE74A" w14:textId="77777777" w:rsidR="0049670B" w:rsidRDefault="0049670B" w:rsidP="0049670B">
      <w:r>
        <w:t>Events own:</w:t>
      </w:r>
    </w:p>
    <w:p w14:paraId="3248372D" w14:textId="2D71425E" w:rsidR="0049670B" w:rsidRDefault="0049670B" w:rsidP="0049670B">
      <w:r>
        <w:t>• customer assignment</w:t>
      </w:r>
    </w:p>
    <w:p w14:paraId="17797598" w14:textId="77777777" w:rsidR="0049670B" w:rsidRDefault="0049670B" w:rsidP="0049670B">
      <w:r>
        <w:t>• customer contact assignment</w:t>
      </w:r>
    </w:p>
    <w:p w14:paraId="29A0FD32" w14:textId="77777777" w:rsidR="0049670B" w:rsidRDefault="0049670B" w:rsidP="0049670B">
      <w:r>
        <w:t>• venue assignment</w:t>
      </w:r>
    </w:p>
    <w:p w14:paraId="201E2AC0" w14:textId="77777777" w:rsidR="0049670B" w:rsidRDefault="0049670B" w:rsidP="0049670B">
      <w:r>
        <w:t>• venue contact assignment</w:t>
      </w:r>
    </w:p>
    <w:p w14:paraId="405ADB72" w14:textId="77777777" w:rsidR="0049670B" w:rsidRDefault="0049670B" w:rsidP="0049670B">
      <w:r>
        <w:t>• use customer address</w:t>
      </w:r>
    </w:p>
    <w:p w14:paraId="78A17A21" w14:textId="77777777" w:rsidR="0049670B" w:rsidRDefault="0049670B" w:rsidP="0049670B">
      <w:r>
        <w:t>• event date</w:t>
      </w:r>
    </w:p>
    <w:p w14:paraId="65D73C65" w14:textId="77777777" w:rsidR="0049670B" w:rsidRDefault="0049670B" w:rsidP="0049670B">
      <w:r>
        <w:t>• guest counts</w:t>
      </w:r>
    </w:p>
    <w:p w14:paraId="0D34EB00" w14:textId="77777777" w:rsidR="0049670B" w:rsidRDefault="0049670B" w:rsidP="0049670B">
      <w:r>
        <w:t>• menus</w:t>
      </w:r>
    </w:p>
    <w:p w14:paraId="42281F97" w14:textId="77777777" w:rsidR="0049670B" w:rsidRDefault="0049670B" w:rsidP="0049670B">
      <w:r>
        <w:t>• operational notes</w:t>
      </w:r>
    </w:p>
    <w:p w14:paraId="1850AD5D" w14:textId="77777777" w:rsidR="0049670B" w:rsidRDefault="0049670B" w:rsidP="0049670B">
      <w:r>
        <w:t>• scheduling</w:t>
      </w:r>
    </w:p>
    <w:p w14:paraId="42CB299B" w14:textId="77777777" w:rsidR="0049670B" w:rsidRDefault="0049670B" w:rsidP="0049670B">
      <w:r>
        <w:t>• shared administration</w:t>
      </w:r>
    </w:p>
    <w:p w14:paraId="56448B9E" w14:textId="77777777" w:rsidR="0049670B" w:rsidRDefault="0049670B" w:rsidP="0049670B">
      <w:r>
        <w:t>Events publish information to downstream Output domains.</w:t>
      </w:r>
    </w:p>
    <w:p w14:paraId="6E2E6B55" w14:textId="77777777" w:rsidR="0049670B" w:rsidRDefault="0049670B" w:rsidP="0049670B">
      <w:r>
        <w:t>Events do not publish upstream.</w:t>
      </w:r>
    </w:p>
    <w:p w14:paraId="5D6AD71B" w14:textId="77777777" w:rsidR="0049670B" w:rsidRDefault="0049670B" w:rsidP="0049670B">
      <w:r>
        <w:t>Propagation ends at Events.</w:t>
      </w:r>
    </w:p>
    <w:p w14:paraId="15B0C8CC" w14:textId="77777777" w:rsidR="0049670B" w:rsidRDefault="0049670B" w:rsidP="0049670B">
      <w:r>
        <w:t>Events remain the operational source of truth until production is complete.</w:t>
      </w:r>
    </w:p>
    <w:p w14:paraId="2BA22D3E" w14:textId="77777777" w:rsidR="0049670B" w:rsidRDefault="0049670B" w:rsidP="0049670B">
      <w:r>
        <w:t>---</w:t>
      </w:r>
    </w:p>
    <w:p w14:paraId="46F6050B" w14:textId="77777777" w:rsidR="0049670B" w:rsidRDefault="0049670B" w:rsidP="0049670B">
      <w:r>
        <w:t>Output Layer</w:t>
      </w:r>
    </w:p>
    <w:p w14:paraId="28236A91" w14:textId="77777777" w:rsidR="0049670B" w:rsidRDefault="0049670B" w:rsidP="0049670B">
      <w:r>
        <w:t>Output domains consume published Event information.</w:t>
      </w:r>
    </w:p>
    <w:p w14:paraId="5337EB7C" w14:textId="77777777" w:rsidR="0049670B" w:rsidRDefault="0049670B" w:rsidP="0049670B">
      <w:r>
        <w:t>Current Output domains:</w:t>
      </w:r>
    </w:p>
    <w:p w14:paraId="14B60ABE" w14:textId="77777777" w:rsidR="0049670B" w:rsidRDefault="0049670B" w:rsidP="0049670B">
      <w:r>
        <w:t>Events</w:t>
      </w:r>
    </w:p>
    <w:p w14:paraId="35DB3FEE" w14:textId="77777777" w:rsidR="0049670B" w:rsidRDefault="0049670B" w:rsidP="0049670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Groceries</w:t>
      </w:r>
    </w:p>
    <w:p w14:paraId="542926FA" w14:textId="77777777" w:rsidR="0049670B" w:rsidRDefault="0049670B" w:rsidP="0049670B">
      <w:r>
        <w:t>└── Quotation</w:t>
      </w:r>
    </w:p>
    <w:p w14:paraId="42C4156A" w14:textId="77777777" w:rsidR="0049670B" w:rsidRDefault="0049670B" w:rsidP="0049670B">
      <w:r>
        <w:t>Output domains never publish information upstream.</w:t>
      </w:r>
    </w:p>
    <w:p w14:paraId="1080CCAF" w14:textId="77777777" w:rsidR="0049670B" w:rsidRDefault="0049670B" w:rsidP="0049670B">
      <w:r>
        <w:t>Output domains remain operationally independent.</w:t>
      </w:r>
    </w:p>
    <w:p w14:paraId="7EFA8AF1" w14:textId="77777777" w:rsidR="0049670B" w:rsidRDefault="0049670B" w:rsidP="0049670B">
      <w:r>
        <w:lastRenderedPageBreak/>
        <w:t>Changes made inside one Output domain do not automatically affect another Output domain.</w:t>
      </w:r>
    </w:p>
    <w:p w14:paraId="687FCE7E" w14:textId="77777777" w:rsidR="0049670B" w:rsidRDefault="0049670B" w:rsidP="0049670B">
      <w:r>
        <w:t>---</w:t>
      </w:r>
    </w:p>
    <w:p w14:paraId="4A2308EC" w14:textId="77777777" w:rsidR="0049670B" w:rsidRDefault="0049670B" w:rsidP="0049670B">
      <w:r>
        <w:t>Groceries</w:t>
      </w:r>
    </w:p>
    <w:p w14:paraId="3119FAF8" w14:textId="77777777" w:rsidR="0049670B" w:rsidRDefault="0049670B" w:rsidP="0049670B">
      <w:r>
        <w:t>Groceries is the production output workflow.</w:t>
      </w:r>
    </w:p>
    <w:p w14:paraId="26D3E562" w14:textId="77777777" w:rsidR="0049670B" w:rsidRDefault="0049670B" w:rsidP="0049670B">
      <w:r>
        <w:t>Groceries converts operational planning into purchasing preparation.</w:t>
      </w:r>
    </w:p>
    <w:p w14:paraId="4CE80C25" w14:textId="77777777" w:rsidR="0049670B" w:rsidRDefault="0049670B" w:rsidP="0049670B">
      <w:r>
        <w:t>Groceries owns:</w:t>
      </w:r>
    </w:p>
    <w:p w14:paraId="626F6D26" w14:textId="2A13992D" w:rsidR="0049670B" w:rsidRDefault="0049670B" w:rsidP="0049670B">
      <w:r>
        <w:t>• Event eligibility</w:t>
      </w:r>
    </w:p>
    <w:p w14:paraId="67BB2F22" w14:textId="77777777" w:rsidR="0049670B" w:rsidRDefault="0049670B" w:rsidP="0049670B">
      <w:r>
        <w:t>• Event selection</w:t>
      </w:r>
    </w:p>
    <w:p w14:paraId="130C0D83" w14:textId="77777777" w:rsidR="0049670B" w:rsidRDefault="0049670B" w:rsidP="0049670B">
      <w:r>
        <w:t>• ingredient explosion</w:t>
      </w:r>
    </w:p>
    <w:p w14:paraId="506F0C1E" w14:textId="77777777" w:rsidR="0049670B" w:rsidRDefault="0049670B" w:rsidP="0049670B">
      <w:r>
        <w:t>• purchasing preparation</w:t>
      </w:r>
    </w:p>
    <w:p w14:paraId="51000DC7" w14:textId="77777777" w:rsidR="0049670B" w:rsidRDefault="0049670B" w:rsidP="0049670B">
      <w:r>
        <w:t>• print preparation</w:t>
      </w:r>
    </w:p>
    <w:p w14:paraId="26FC8129" w14:textId="77777777" w:rsidR="0049670B" w:rsidRDefault="0049670B" w:rsidP="0049670B">
      <w:r>
        <w:t>Groceries intentionally excludes:</w:t>
      </w:r>
    </w:p>
    <w:p w14:paraId="68ABAB2C" w14:textId="0A1D741F" w:rsidR="0049670B" w:rsidRDefault="0049670B" w:rsidP="0049670B">
      <w:r>
        <w:t>• inventory</w:t>
      </w:r>
    </w:p>
    <w:p w14:paraId="1CD2B3E4" w14:textId="77777777" w:rsidR="0049670B" w:rsidRDefault="0049670B" w:rsidP="0049670B">
      <w:r>
        <w:t>• purchasing</w:t>
      </w:r>
    </w:p>
    <w:p w14:paraId="5A4C03CC" w14:textId="77777777" w:rsidR="0049670B" w:rsidRDefault="0049670B" w:rsidP="0049670B">
      <w:r>
        <w:t>• supplier ordering</w:t>
      </w:r>
    </w:p>
    <w:p w14:paraId="06676DD2" w14:textId="77777777" w:rsidR="0049670B" w:rsidRDefault="0049670B" w:rsidP="0049670B">
      <w:r>
        <w:t>• accounting</w:t>
      </w:r>
    </w:p>
    <w:p w14:paraId="3FD7D2C5" w14:textId="77777777" w:rsidR="0049670B" w:rsidRDefault="0049670B" w:rsidP="0049670B">
      <w:r>
        <w:t>Groceries prepares purchasing.</w:t>
      </w:r>
    </w:p>
    <w:p w14:paraId="67CE0FD0" w14:textId="77777777" w:rsidR="0049670B" w:rsidRDefault="0049670B" w:rsidP="0049670B">
      <w:r>
        <w:t>Users decide purchasing.</w:t>
      </w:r>
    </w:p>
    <w:p w14:paraId="5A32A55C" w14:textId="77777777" w:rsidR="0049670B" w:rsidRDefault="0049670B" w:rsidP="0049670B">
      <w:r>
        <w:t>---</w:t>
      </w:r>
    </w:p>
    <w:p w14:paraId="38A75EB8" w14:textId="77777777" w:rsidR="0049670B" w:rsidRDefault="0049670B" w:rsidP="0049670B">
      <w:r>
        <w:t>Quotation</w:t>
      </w:r>
    </w:p>
    <w:p w14:paraId="262E9AF0" w14:textId="77777777" w:rsidR="0049670B" w:rsidRDefault="0049670B" w:rsidP="0049670B">
      <w:r>
        <w:t>Quotation is the commercial presentation workflow.</w:t>
      </w:r>
    </w:p>
    <w:p w14:paraId="0175081A" w14:textId="77777777" w:rsidR="0049670B" w:rsidRDefault="0049670B" w:rsidP="0049670B">
      <w:r>
        <w:t>Quotation is intentionally not a CRM.</w:t>
      </w:r>
    </w:p>
    <w:p w14:paraId="68AFC522" w14:textId="77777777" w:rsidR="0049670B" w:rsidRDefault="0049670B" w:rsidP="0049670B">
      <w:r>
        <w:t>Quotation is intentionally not a corporate quotation system.</w:t>
      </w:r>
    </w:p>
    <w:p w14:paraId="0DE4A355" w14:textId="77777777" w:rsidR="0049670B" w:rsidRDefault="0049670B" w:rsidP="0049670B">
      <w:r>
        <w:t>Quotation is the Kitchen Proposal.</w:t>
      </w:r>
    </w:p>
    <w:p w14:paraId="0B3506D9" w14:textId="77777777" w:rsidR="0049670B" w:rsidRDefault="0049670B" w:rsidP="0049670B">
      <w:r>
        <w:t>It communicates:</w:t>
      </w:r>
    </w:p>
    <w:p w14:paraId="31EE086F" w14:textId="175AA33D" w:rsidR="0049670B" w:rsidRDefault="0049670B" w:rsidP="0049670B">
      <w:r>
        <w:lastRenderedPageBreak/>
        <w:t>• menu proposals</w:t>
      </w:r>
    </w:p>
    <w:p w14:paraId="13C647D8" w14:textId="77777777" w:rsidR="0049670B" w:rsidRDefault="0049670B" w:rsidP="0049670B">
      <w:r>
        <w:t>• current Kitchen cost</w:t>
      </w:r>
    </w:p>
    <w:p w14:paraId="38BEE1D1" w14:textId="77777777" w:rsidR="0049670B" w:rsidRDefault="0049670B" w:rsidP="0049670B">
      <w:r>
        <w:t>• selling price</w:t>
      </w:r>
    </w:p>
    <w:p w14:paraId="0DE9D92F" w14:textId="77777777" w:rsidR="0049670B" w:rsidRDefault="0049670B" w:rsidP="0049670B">
      <w:r>
        <w:t>• customer presentation</w:t>
      </w:r>
    </w:p>
    <w:p w14:paraId="1C4D5D3A" w14:textId="77777777" w:rsidR="0049670B" w:rsidRDefault="0049670B" w:rsidP="0049670B">
      <w:r>
        <w:t>• proposal history</w:t>
      </w:r>
    </w:p>
    <w:p w14:paraId="5C115865" w14:textId="77777777" w:rsidR="0049670B" w:rsidRDefault="0049670B" w:rsidP="0049670B">
      <w:r>
        <w:t>One Event may contain multiple Quotes.</w:t>
      </w:r>
    </w:p>
    <w:p w14:paraId="5E26D619" w14:textId="77777777" w:rsidR="0049670B" w:rsidRDefault="0049670B" w:rsidP="0049670B">
      <w:r>
        <w:t>Each Quote progresses independently through its lifecycle.</w:t>
      </w:r>
    </w:p>
    <w:p w14:paraId="2CB025F7" w14:textId="77777777" w:rsidR="0049670B" w:rsidRDefault="0049670B" w:rsidP="0049670B">
      <w:r>
        <w:t>Quotation owns its own administrative assignments.</w:t>
      </w:r>
    </w:p>
    <w:p w14:paraId="1B36DC0E" w14:textId="77777777" w:rsidR="0049670B" w:rsidRDefault="0049670B" w:rsidP="0049670B">
      <w:r>
        <w:t>Customer</w:t>
      </w:r>
    </w:p>
    <w:p w14:paraId="27F253D3" w14:textId="77777777" w:rsidR="0049670B" w:rsidRDefault="0049670B" w:rsidP="0049670B">
      <w:r>
        <w:t>Customer Contact</w:t>
      </w:r>
    </w:p>
    <w:p w14:paraId="45737884" w14:textId="77777777" w:rsidR="0049670B" w:rsidRDefault="0049670B" w:rsidP="0049670B">
      <w:r>
        <w:t>Venue</w:t>
      </w:r>
    </w:p>
    <w:p w14:paraId="1B7DC5D2" w14:textId="77777777" w:rsidR="0049670B" w:rsidRDefault="0049670B" w:rsidP="0049670B">
      <w:r>
        <w:t>Venue Contact</w:t>
      </w:r>
    </w:p>
    <w:p w14:paraId="745DF626" w14:textId="77777777" w:rsidR="0049670B" w:rsidRDefault="0049670B" w:rsidP="0049670B">
      <w:r>
        <w:t>Use Customer Address</w:t>
      </w:r>
    </w:p>
    <w:p w14:paraId="7A38560B" w14:textId="77777777" w:rsidR="0049670B" w:rsidRDefault="0049670B" w:rsidP="0049670B">
      <w:r>
        <w:t>Venue Instructions</w:t>
      </w:r>
    </w:p>
    <w:p w14:paraId="5400A77C" w14:textId="77777777" w:rsidR="0049670B" w:rsidRDefault="0049670B" w:rsidP="0049670B">
      <w:r>
        <w:t>are imported into the Quote and thereafter belong to the Quote.</w:t>
      </w:r>
    </w:p>
    <w:p w14:paraId="27321CDB" w14:textId="77777777" w:rsidR="0049670B" w:rsidRDefault="0049670B" w:rsidP="0049670B">
      <w:r>
        <w:t>Changing a Quote never changes Customer, Contact or Venue master information.</w:t>
      </w:r>
    </w:p>
    <w:p w14:paraId="69672941" w14:textId="77777777" w:rsidR="0049670B" w:rsidRDefault="0049670B" w:rsidP="0049670B">
      <w:r>
        <w:t>Small operators may send the Kitchen Proposal directly to customers.</w:t>
      </w:r>
    </w:p>
    <w:p w14:paraId="5034D1F9" w14:textId="77777777" w:rsidR="0049670B" w:rsidRDefault="0049670B" w:rsidP="0049670B">
      <w:r>
        <w:t>Larger organizations may incorporate the Kitchen Proposal into their own quotation systems.</w:t>
      </w:r>
    </w:p>
    <w:p w14:paraId="5829CF90" w14:textId="77777777" w:rsidR="0049670B" w:rsidRDefault="0049670B" w:rsidP="0049670B">
      <w:r>
        <w:t>---</w:t>
      </w:r>
    </w:p>
    <w:p w14:paraId="19785363" w14:textId="77777777" w:rsidR="0049670B" w:rsidRDefault="0049670B" w:rsidP="0049670B">
      <w:r>
        <w:t>Kitchen and Sales</w:t>
      </w:r>
    </w:p>
    <w:p w14:paraId="4E8D75B1" w14:textId="77777777" w:rsidR="0049670B" w:rsidRDefault="0049670B" w:rsidP="0049670B">
      <w:r>
        <w:t>Kitchen owns:</w:t>
      </w:r>
    </w:p>
    <w:p w14:paraId="1F95608F" w14:textId="3823C01A" w:rsidR="0049670B" w:rsidRDefault="0049670B" w:rsidP="0049670B">
      <w:r>
        <w:t>• Ingredients</w:t>
      </w:r>
    </w:p>
    <w:p w14:paraId="40A60625" w14:textId="77777777" w:rsidR="0049670B" w:rsidRDefault="0049670B" w:rsidP="0049670B">
      <w:r>
        <w:t>• Recipes</w:t>
      </w:r>
    </w:p>
    <w:p w14:paraId="3C469C1F" w14:textId="77777777" w:rsidR="0049670B" w:rsidRDefault="0049670B" w:rsidP="0049670B">
      <w:r>
        <w:t>• Dishes</w:t>
      </w:r>
    </w:p>
    <w:p w14:paraId="7BE03390" w14:textId="77777777" w:rsidR="0049670B" w:rsidRDefault="0049670B" w:rsidP="0049670B">
      <w:r>
        <w:t>• Menus</w:t>
      </w:r>
    </w:p>
    <w:p w14:paraId="63272780" w14:textId="77777777" w:rsidR="0049670B" w:rsidRDefault="0049670B" w:rsidP="0049670B">
      <w:r>
        <w:lastRenderedPageBreak/>
        <w:t>• operational costing</w:t>
      </w:r>
    </w:p>
    <w:p w14:paraId="3B287030" w14:textId="77777777" w:rsidR="0049670B" w:rsidRDefault="0049670B" w:rsidP="0049670B">
      <w:r>
        <w:t>• production planning</w:t>
      </w:r>
    </w:p>
    <w:p w14:paraId="4543E910" w14:textId="77777777" w:rsidR="0049670B" w:rsidRDefault="0049670B" w:rsidP="0049670B">
      <w:r>
        <w:t>Sales/Admin owns:</w:t>
      </w:r>
    </w:p>
    <w:p w14:paraId="3B94DA64" w14:textId="1964A613" w:rsidR="0049670B" w:rsidRDefault="0049670B" w:rsidP="0049670B">
      <w:r>
        <w:t>• customer relationships</w:t>
      </w:r>
    </w:p>
    <w:p w14:paraId="119CB29B" w14:textId="77777777" w:rsidR="0049670B" w:rsidRDefault="0049670B" w:rsidP="0049670B">
      <w:r>
        <w:t>• commercial communication</w:t>
      </w:r>
    </w:p>
    <w:p w14:paraId="215B8337" w14:textId="77777777" w:rsidR="0049670B" w:rsidRDefault="0049670B" w:rsidP="0049670B">
      <w:r>
        <w:t>Both contribute information to Events.</w:t>
      </w:r>
    </w:p>
    <w:p w14:paraId="0D2A49FF" w14:textId="77777777" w:rsidR="0049670B" w:rsidRDefault="0049670B" w:rsidP="0049670B">
      <w:r>
        <w:t>Neither owns Events.</w:t>
      </w:r>
    </w:p>
    <w:p w14:paraId="0FD1E3CE" w14:textId="77777777" w:rsidR="0049670B" w:rsidRDefault="0049670B" w:rsidP="0049670B">
      <w:r>
        <w:t>---</w:t>
      </w:r>
    </w:p>
    <w:p w14:paraId="31AA14D4" w14:textId="77777777" w:rsidR="0049670B" w:rsidRDefault="0049670B" w:rsidP="0049670B">
      <w:r>
        <w:t>Information Flow</w:t>
      </w:r>
    </w:p>
    <w:p w14:paraId="1133E1A1" w14:textId="77777777" w:rsidR="0049670B" w:rsidRDefault="0049670B" w:rsidP="0049670B">
      <w:r>
        <w:t>Information flows in one direction.</w:t>
      </w:r>
    </w:p>
    <w:p w14:paraId="1F5DC724" w14:textId="77777777" w:rsidR="0049670B" w:rsidRDefault="0049670B" w:rsidP="0049670B">
      <w:r>
        <w:t>Ingredients</w:t>
      </w:r>
    </w:p>
    <w:p w14:paraId="7AB657DE" w14:textId="77777777" w:rsidR="0049670B" w:rsidRDefault="0049670B" w:rsidP="0049670B">
      <w:r>
        <w:t>↓</w:t>
      </w:r>
    </w:p>
    <w:p w14:paraId="3A5F7599" w14:textId="77777777" w:rsidR="0049670B" w:rsidRDefault="0049670B" w:rsidP="0049670B">
      <w:r>
        <w:t>Recipes</w:t>
      </w:r>
    </w:p>
    <w:p w14:paraId="5D8A64F8" w14:textId="77777777" w:rsidR="0049670B" w:rsidRDefault="0049670B" w:rsidP="0049670B">
      <w:r>
        <w:t>↓</w:t>
      </w:r>
    </w:p>
    <w:p w14:paraId="2404E995" w14:textId="77777777" w:rsidR="0049670B" w:rsidRDefault="0049670B" w:rsidP="0049670B">
      <w:r>
        <w:t>Dishes</w:t>
      </w:r>
    </w:p>
    <w:p w14:paraId="6B56EA7E" w14:textId="77777777" w:rsidR="0049670B" w:rsidRDefault="0049670B" w:rsidP="0049670B">
      <w:r>
        <w:t>↓</w:t>
      </w:r>
    </w:p>
    <w:p w14:paraId="364CE0AD" w14:textId="77777777" w:rsidR="0049670B" w:rsidRDefault="0049670B" w:rsidP="0049670B">
      <w:r>
        <w:t>Menus</w:t>
      </w:r>
    </w:p>
    <w:p w14:paraId="3B7740EE" w14:textId="77777777" w:rsidR="0049670B" w:rsidRDefault="0049670B" w:rsidP="0049670B">
      <w:r>
        <w:t>↓</w:t>
      </w:r>
    </w:p>
    <w:p w14:paraId="29CFD40B" w14:textId="77777777" w:rsidR="0049670B" w:rsidRDefault="0049670B" w:rsidP="0049670B">
      <w:r>
        <w:t>Events</w:t>
      </w:r>
    </w:p>
    <w:p w14:paraId="03EB9237" w14:textId="77777777" w:rsidR="0049670B" w:rsidRDefault="0049670B" w:rsidP="0049670B">
      <w:r>
        <w:t>↙          ↘</w:t>
      </w:r>
    </w:p>
    <w:p w14:paraId="78D55978" w14:textId="77777777" w:rsidR="0049670B" w:rsidRDefault="0049670B" w:rsidP="0049670B">
      <w:r>
        <w:t>Groceries   Quotation</w:t>
      </w:r>
    </w:p>
    <w:p w14:paraId="55291369" w14:textId="77777777" w:rsidR="0049670B" w:rsidRDefault="0049670B" w:rsidP="0049670B">
      <w:r>
        <w:t>No Output domain publishes information upstream.</w:t>
      </w:r>
    </w:p>
    <w:p w14:paraId="122A2801" w14:textId="77777777" w:rsidR="0049670B" w:rsidRDefault="0049670B" w:rsidP="0049670B">
      <w:r>
        <w:t>Propagation ends at Events.</w:t>
      </w:r>
    </w:p>
    <w:p w14:paraId="11EBA411" w14:textId="77777777" w:rsidR="0049670B" w:rsidRDefault="0049670B" w:rsidP="0049670B">
      <w:r>
        <w:t>Output domains determine their own refresh behavior.</w:t>
      </w:r>
    </w:p>
    <w:p w14:paraId="179A90EE" w14:textId="77777777" w:rsidR="0049670B" w:rsidRDefault="0049670B" w:rsidP="0049670B">
      <w:r>
        <w:t>---</w:t>
      </w:r>
    </w:p>
    <w:p w14:paraId="41AB3A49" w14:textId="77777777" w:rsidR="0049670B" w:rsidRDefault="0049670B" w:rsidP="0049670B">
      <w:r>
        <w:t>Information Ownership</w:t>
      </w:r>
    </w:p>
    <w:p w14:paraId="3AA9FF56" w14:textId="77777777" w:rsidR="0049670B" w:rsidRDefault="0049670B" w:rsidP="0049670B">
      <w:r>
        <w:lastRenderedPageBreak/>
        <w:t>Each domain owns its own information.</w:t>
      </w:r>
    </w:p>
    <w:p w14:paraId="14933591" w14:textId="77777777" w:rsidR="0049670B" w:rsidRDefault="0049670B" w:rsidP="0049670B">
      <w:r>
        <w:t>Customer owns:</w:t>
      </w:r>
    </w:p>
    <w:p w14:paraId="7456348F" w14:textId="77777777" w:rsidR="0049670B" w:rsidRDefault="0049670B" w:rsidP="0049670B">
      <w:r>
        <w:t>• customer information</w:t>
      </w:r>
    </w:p>
    <w:p w14:paraId="5BA7EC27" w14:textId="77777777" w:rsidR="0049670B" w:rsidRDefault="0049670B" w:rsidP="0049670B">
      <w:r>
        <w:t>Contact owns:</w:t>
      </w:r>
    </w:p>
    <w:p w14:paraId="3F82846B" w14:textId="77777777" w:rsidR="0049670B" w:rsidRDefault="0049670B" w:rsidP="0049670B">
      <w:pPr>
        <w:rPr>
          <w:lang w:val="fr-CA"/>
        </w:rPr>
      </w:pPr>
      <w:r w:rsidRPr="0049670B">
        <w:rPr>
          <w:lang w:val="fr-CA"/>
        </w:rPr>
        <w:t xml:space="preserve">• </w:t>
      </w:r>
      <w:proofErr w:type="spellStart"/>
      <w:r w:rsidRPr="0049670B">
        <w:rPr>
          <w:lang w:val="fr-CA"/>
        </w:rPr>
        <w:t>reusable</w:t>
      </w:r>
      <w:proofErr w:type="spellEnd"/>
      <w:r w:rsidRPr="0049670B">
        <w:rPr>
          <w:lang w:val="fr-CA"/>
        </w:rPr>
        <w:t xml:space="preserve"> people</w:t>
      </w:r>
    </w:p>
    <w:p w14:paraId="73E62CDD" w14:textId="77777777" w:rsidR="0049670B" w:rsidRDefault="0049670B" w:rsidP="0049670B">
      <w:pPr>
        <w:rPr>
          <w:lang w:val="fr-CA"/>
        </w:rPr>
      </w:pPr>
      <w:r w:rsidRPr="0049670B">
        <w:rPr>
          <w:lang w:val="fr-CA"/>
        </w:rPr>
        <w:t xml:space="preserve">Venue </w:t>
      </w:r>
      <w:proofErr w:type="spellStart"/>
      <w:r w:rsidRPr="0049670B">
        <w:rPr>
          <w:lang w:val="fr-CA"/>
        </w:rPr>
        <w:t>owns</w:t>
      </w:r>
      <w:proofErr w:type="spellEnd"/>
      <w:r w:rsidRPr="0049670B">
        <w:rPr>
          <w:lang w:val="fr-CA"/>
        </w:rPr>
        <w:t>:</w:t>
      </w:r>
    </w:p>
    <w:p w14:paraId="13193B4C" w14:textId="77777777" w:rsidR="0049670B" w:rsidRDefault="0049670B" w:rsidP="0049670B">
      <w:pPr>
        <w:rPr>
          <w:lang w:val="fr-CA"/>
        </w:rPr>
      </w:pPr>
      <w:r w:rsidRPr="0049670B">
        <w:rPr>
          <w:lang w:val="fr-CA"/>
        </w:rPr>
        <w:t>• permanent venue information</w:t>
      </w:r>
    </w:p>
    <w:p w14:paraId="2E673FD3" w14:textId="77777777" w:rsidR="0049670B" w:rsidRDefault="0049670B" w:rsidP="0049670B">
      <w:r>
        <w:t>Event owns:</w:t>
      </w:r>
    </w:p>
    <w:p w14:paraId="3B353EC5" w14:textId="77777777" w:rsidR="0049670B" w:rsidRDefault="0049670B" w:rsidP="0049670B">
      <w:r>
        <w:t>• operational planning</w:t>
      </w:r>
    </w:p>
    <w:p w14:paraId="4E62D8A8" w14:textId="77777777" w:rsidR="0049670B" w:rsidRDefault="0049670B" w:rsidP="0049670B">
      <w:r>
        <w:t>Quotation owns:</w:t>
      </w:r>
    </w:p>
    <w:p w14:paraId="4871F424" w14:textId="77777777" w:rsidR="0049670B" w:rsidRDefault="0049670B" w:rsidP="0049670B">
      <w:r>
        <w:t>• commercial proposal information</w:t>
      </w:r>
    </w:p>
    <w:p w14:paraId="3772A295" w14:textId="77777777" w:rsidR="0049670B" w:rsidRDefault="0049670B" w:rsidP="0049670B">
      <w:r>
        <w:t>Groceries owns:</w:t>
      </w:r>
    </w:p>
    <w:p w14:paraId="3867E516" w14:textId="77777777" w:rsidR="0049670B" w:rsidRDefault="0049670B" w:rsidP="0049670B">
      <w:r>
        <w:t>• purchasing preparation</w:t>
      </w:r>
    </w:p>
    <w:p w14:paraId="2BD33615" w14:textId="77777777" w:rsidR="0049670B" w:rsidRDefault="0049670B" w:rsidP="0049670B">
      <w:r>
        <w:t>Ownership remains explicit.</w:t>
      </w:r>
    </w:p>
    <w:p w14:paraId="6E42DB61" w14:textId="77777777" w:rsidR="0049670B" w:rsidRDefault="0049670B" w:rsidP="0049670B">
      <w:r>
        <w:t>Information should never be duplicated merely for convenience.</w:t>
      </w:r>
    </w:p>
    <w:p w14:paraId="60886DBD" w14:textId="60CE87F6" w:rsidR="00887F4C" w:rsidRDefault="0049670B" w:rsidP="0049670B">
      <w:r>
        <w:t>Historical snapshots are the only intentional duplication.</w:t>
      </w:r>
    </w:p>
    <w:p w14:paraId="4BF405DD" w14:textId="77777777" w:rsidR="00512461" w:rsidRDefault="0049670B" w:rsidP="0049670B">
      <w:r>
        <w:t>---</w:t>
      </w:r>
    </w:p>
    <w:p w14:paraId="53E056A8" w14:textId="77777777" w:rsidR="00512461" w:rsidRDefault="0049670B" w:rsidP="0049670B">
      <w:r>
        <w:t>Temporary vs Permanent Information</w:t>
      </w:r>
    </w:p>
    <w:p w14:paraId="435B5B79" w14:textId="77777777" w:rsidR="00512461" w:rsidRDefault="0049670B" w:rsidP="0049670B">
      <w:r>
        <w:t>Permanent information belongs to reusable master records.</w:t>
      </w:r>
    </w:p>
    <w:p w14:paraId="4ABA2D35" w14:textId="77777777" w:rsidR="00512461" w:rsidRDefault="0049670B" w:rsidP="0049670B">
      <w:r>
        <w:t>Examples</w:t>
      </w:r>
    </w:p>
    <w:p w14:paraId="3D79581C" w14:textId="77777777" w:rsidR="00512461" w:rsidRDefault="0049670B" w:rsidP="0049670B">
      <w:r>
        <w:t>Customer</w:t>
      </w:r>
    </w:p>
    <w:p w14:paraId="7B5E6C16" w14:textId="77777777" w:rsidR="00512461" w:rsidRDefault="0049670B" w:rsidP="0049670B">
      <w:r>
        <w:t>• customer information</w:t>
      </w:r>
    </w:p>
    <w:p w14:paraId="7F0D5B9A" w14:textId="77777777" w:rsidR="00512461" w:rsidRDefault="0049670B" w:rsidP="0049670B">
      <w:r>
        <w:t>Contact</w:t>
      </w:r>
    </w:p>
    <w:p w14:paraId="53C8C673" w14:textId="77777777" w:rsidR="00512461" w:rsidRDefault="0049670B" w:rsidP="0049670B">
      <w:r>
        <w:t>• reusable people</w:t>
      </w:r>
    </w:p>
    <w:p w14:paraId="294F3295" w14:textId="77777777" w:rsidR="00512461" w:rsidRDefault="0049670B" w:rsidP="0049670B">
      <w:r>
        <w:t>Venue</w:t>
      </w:r>
    </w:p>
    <w:p w14:paraId="6383A2E4" w14:textId="587205A3" w:rsidR="0049670B" w:rsidRDefault="0049670B" w:rsidP="0049670B">
      <w:r>
        <w:t>• address</w:t>
      </w:r>
    </w:p>
    <w:p w14:paraId="4C0CEC9A" w14:textId="77777777" w:rsidR="0049670B" w:rsidRDefault="0049670B" w:rsidP="0049670B">
      <w:r>
        <w:lastRenderedPageBreak/>
        <w:t>• general delivery information</w:t>
      </w:r>
    </w:p>
    <w:p w14:paraId="26DDBFBD" w14:textId="77777777" w:rsidR="0049670B" w:rsidRDefault="0049670B" w:rsidP="0049670B">
      <w:r>
        <w:t>• reusable notes</w:t>
      </w:r>
    </w:p>
    <w:p w14:paraId="5F813329" w14:textId="77777777" w:rsidR="00512461" w:rsidRDefault="0049670B" w:rsidP="0049670B">
      <w:r>
        <w:t>• reusable contacts</w:t>
      </w:r>
    </w:p>
    <w:p w14:paraId="2FBE64C1" w14:textId="77777777" w:rsidR="00512461" w:rsidRDefault="0049670B" w:rsidP="0049670B">
      <w:r>
        <w:t>Temporary operational information belongs to operational documents.</w:t>
      </w:r>
    </w:p>
    <w:p w14:paraId="52125829" w14:textId="77777777" w:rsidR="00512461" w:rsidRDefault="0049670B" w:rsidP="0049670B">
      <w:r>
        <w:t>Examples</w:t>
      </w:r>
    </w:p>
    <w:p w14:paraId="67B4C9DC" w14:textId="77777777" w:rsidR="00512461" w:rsidRDefault="0049670B" w:rsidP="0049670B">
      <w:r>
        <w:t>Event</w:t>
      </w:r>
    </w:p>
    <w:p w14:paraId="0FAA6F0D" w14:textId="24CD013A" w:rsidR="0049670B" w:rsidRDefault="0049670B" w:rsidP="0049670B">
      <w:r>
        <w:t>• operational scheduling</w:t>
      </w:r>
    </w:p>
    <w:p w14:paraId="1872F83A" w14:textId="77777777" w:rsidR="0049670B" w:rsidRDefault="0049670B" w:rsidP="0049670B">
      <w:r>
        <w:t>• operational planning</w:t>
      </w:r>
    </w:p>
    <w:p w14:paraId="29A0C9A9" w14:textId="77777777" w:rsidR="00512461" w:rsidRDefault="0049670B" w:rsidP="0049670B">
      <w:r>
        <w:t>• guest counts</w:t>
      </w:r>
    </w:p>
    <w:p w14:paraId="7C0307F3" w14:textId="77777777" w:rsidR="00512461" w:rsidRDefault="0049670B" w:rsidP="0049670B">
      <w:r>
        <w:t>Quotation</w:t>
      </w:r>
    </w:p>
    <w:p w14:paraId="1546B770" w14:textId="186529D8" w:rsidR="0049670B" w:rsidRDefault="0049670B" w:rsidP="0049670B">
      <w:r>
        <w:t>• customer assignment</w:t>
      </w:r>
    </w:p>
    <w:p w14:paraId="54F80C38" w14:textId="77777777" w:rsidR="0049670B" w:rsidRDefault="0049670B" w:rsidP="0049670B">
      <w:r>
        <w:t>• customer contact assignment</w:t>
      </w:r>
    </w:p>
    <w:p w14:paraId="4AF99397" w14:textId="77777777" w:rsidR="0049670B" w:rsidRDefault="0049670B" w:rsidP="0049670B">
      <w:r>
        <w:t>• venue assignment</w:t>
      </w:r>
    </w:p>
    <w:p w14:paraId="639FDA20" w14:textId="77777777" w:rsidR="0049670B" w:rsidRDefault="0049670B" w:rsidP="0049670B">
      <w:r>
        <w:t>• venue contact assignment</w:t>
      </w:r>
    </w:p>
    <w:p w14:paraId="067FE867" w14:textId="77777777" w:rsidR="0049670B" w:rsidRDefault="0049670B" w:rsidP="0049670B">
      <w:r>
        <w:t>• use customer address</w:t>
      </w:r>
    </w:p>
    <w:p w14:paraId="740364AC" w14:textId="77777777" w:rsidR="0049670B" w:rsidRDefault="0049670B" w:rsidP="0049670B">
      <w:r>
        <w:t>• venue instructions</w:t>
      </w:r>
    </w:p>
    <w:p w14:paraId="413A0F99" w14:textId="77777777" w:rsidR="0049670B" w:rsidRDefault="0049670B" w:rsidP="0049670B">
      <w:r>
        <w:t>• commercial notes</w:t>
      </w:r>
    </w:p>
    <w:p w14:paraId="6B7536D2" w14:textId="77777777" w:rsidR="0049670B" w:rsidRDefault="0049670B" w:rsidP="0049670B">
      <w:r>
        <w:t>• proposal terms</w:t>
      </w:r>
    </w:p>
    <w:p w14:paraId="25770024" w14:textId="77777777" w:rsidR="00512461" w:rsidRDefault="0049670B" w:rsidP="0049670B">
      <w:r>
        <w:t>• pricing</w:t>
      </w:r>
    </w:p>
    <w:p w14:paraId="6640AAEB" w14:textId="77777777" w:rsidR="00512461" w:rsidRDefault="0049670B" w:rsidP="0049670B">
      <w:r>
        <w:t>Temporary operational information should never become permanent master data automatically.</w:t>
      </w:r>
    </w:p>
    <w:p w14:paraId="7E83004E" w14:textId="77777777" w:rsidR="00512461" w:rsidRDefault="0049670B" w:rsidP="0049670B">
      <w:r>
        <w:t>---</w:t>
      </w:r>
    </w:p>
    <w:p w14:paraId="29DAC6E2" w14:textId="77777777" w:rsidR="00512461" w:rsidRDefault="0049670B" w:rsidP="0049670B">
      <w:r>
        <w:t>Current vs Historical Truth</w:t>
      </w:r>
    </w:p>
    <w:p w14:paraId="02D7334B" w14:textId="77777777" w:rsidR="00512461" w:rsidRDefault="0049670B" w:rsidP="0049670B">
      <w:r>
        <w:t>Savveyra intentionally distinguishes between:</w:t>
      </w:r>
    </w:p>
    <w:p w14:paraId="2974C1BF" w14:textId="77777777" w:rsidR="00512461" w:rsidRDefault="0049670B" w:rsidP="0049670B">
      <w:r>
        <w:t>Current Operational Truth</w:t>
      </w:r>
    </w:p>
    <w:p w14:paraId="5A6298FF" w14:textId="77777777" w:rsidR="00512461" w:rsidRDefault="0049670B" w:rsidP="0049670B">
      <w:r>
        <w:t>and</w:t>
      </w:r>
    </w:p>
    <w:p w14:paraId="3ECF1267" w14:textId="77777777" w:rsidR="00512461" w:rsidRDefault="0049670B" w:rsidP="0049670B">
      <w:r>
        <w:lastRenderedPageBreak/>
        <w:t>Historical Operational Truth.</w:t>
      </w:r>
    </w:p>
    <w:p w14:paraId="42F3409A" w14:textId="77777777" w:rsidR="00512461" w:rsidRDefault="0049670B" w:rsidP="0049670B">
      <w:r>
        <w:t>Current information supports planning.</w:t>
      </w:r>
    </w:p>
    <w:p w14:paraId="32C8D385" w14:textId="77777777" w:rsidR="00512461" w:rsidRDefault="0049670B" w:rsidP="0049670B">
      <w:r>
        <w:t>Historical information supports:</w:t>
      </w:r>
    </w:p>
    <w:p w14:paraId="42BFC0E1" w14:textId="09022818" w:rsidR="0049670B" w:rsidRDefault="0049670B" w:rsidP="0049670B">
      <w:r>
        <w:t>• customer communication</w:t>
      </w:r>
    </w:p>
    <w:p w14:paraId="51573CD2" w14:textId="77777777" w:rsidR="0049670B" w:rsidRDefault="0049670B" w:rsidP="0049670B">
      <w:r>
        <w:t>• auditing</w:t>
      </w:r>
    </w:p>
    <w:p w14:paraId="1AC53043" w14:textId="77777777" w:rsidR="0049670B" w:rsidRDefault="0049670B" w:rsidP="0049670B">
      <w:r>
        <w:t>• comparison</w:t>
      </w:r>
    </w:p>
    <w:p w14:paraId="6500591D" w14:textId="77777777" w:rsidR="00512461" w:rsidRDefault="0049670B" w:rsidP="0049670B">
      <w:r>
        <w:t>• reference</w:t>
      </w:r>
    </w:p>
    <w:p w14:paraId="77421732" w14:textId="77777777" w:rsidR="00512461" w:rsidRDefault="0049670B" w:rsidP="0049670B">
      <w:r>
        <w:t>Neither replaces the other.</w:t>
      </w:r>
    </w:p>
    <w:p w14:paraId="10179FD1" w14:textId="77777777" w:rsidR="00512461" w:rsidRDefault="0049670B" w:rsidP="0049670B">
      <w:r>
        <w:t>Both remain valid.</w:t>
      </w:r>
    </w:p>
    <w:p w14:paraId="37C6BD95" w14:textId="77777777" w:rsidR="00512461" w:rsidRDefault="0049670B" w:rsidP="0049670B">
      <w:r>
        <w:t>---</w:t>
      </w:r>
    </w:p>
    <w:p w14:paraId="33F35F88" w14:textId="77777777" w:rsidR="00512461" w:rsidRDefault="0049670B" w:rsidP="0049670B">
      <w:r>
        <w:t>Kitchen Update Architecture</w:t>
      </w:r>
    </w:p>
    <w:p w14:paraId="396EB33D" w14:textId="77777777" w:rsidR="00512461" w:rsidRDefault="0049670B" w:rsidP="0049670B">
      <w:r>
        <w:t>Kitchen Update exists because Quotation consumes published Event information.</w:t>
      </w:r>
    </w:p>
    <w:p w14:paraId="1193C7EC" w14:textId="77777777" w:rsidR="00512461" w:rsidRDefault="0049670B" w:rsidP="0049670B">
      <w:r>
        <w:t>Quotation maintains:</w:t>
      </w:r>
    </w:p>
    <w:p w14:paraId="1E357435" w14:textId="66DEEF6B" w:rsidR="0049670B" w:rsidRDefault="0049670B" w:rsidP="0049670B">
      <w:r>
        <w:t>• imported Event revision</w:t>
      </w:r>
    </w:p>
    <w:p w14:paraId="7D961A33" w14:textId="77777777" w:rsidR="00512461" w:rsidRDefault="0049670B" w:rsidP="0049670B">
      <w:r>
        <w:t>• current Event revision</w:t>
      </w:r>
    </w:p>
    <w:p w14:paraId="54745106" w14:textId="77777777" w:rsidR="00512461" w:rsidRDefault="0049670B" w:rsidP="0049670B">
      <w:r>
        <w:t>When these differ:</w:t>
      </w:r>
    </w:p>
    <w:p w14:paraId="196A8D73" w14:textId="77777777" w:rsidR="00512461" w:rsidRDefault="0049670B" w:rsidP="0049670B">
      <w:r>
        <w:t>Kitchen Update Available</w:t>
      </w:r>
    </w:p>
    <w:p w14:paraId="38C79090" w14:textId="77777777" w:rsidR="00512461" w:rsidRDefault="0049670B" w:rsidP="0049670B">
      <w:r>
        <w:t>is shown.</w:t>
      </w:r>
    </w:p>
    <w:p w14:paraId="69791769" w14:textId="77777777" w:rsidR="00512461" w:rsidRDefault="0049670B" w:rsidP="0049670B">
      <w:r>
        <w:t>Kitchen Update never performs automatic overwrite.</w:t>
      </w:r>
    </w:p>
    <w:p w14:paraId="16B18C51" w14:textId="77777777" w:rsidR="00512461" w:rsidRDefault="0049670B" w:rsidP="0049670B">
      <w:r>
        <w:t>The user chooses whether to:</w:t>
      </w:r>
    </w:p>
    <w:p w14:paraId="373CFB42" w14:textId="658411F3" w:rsidR="0049670B" w:rsidRDefault="0049670B" w:rsidP="0049670B">
      <w:r>
        <w:t>• update the current Draft</w:t>
      </w:r>
    </w:p>
    <w:p w14:paraId="397FED44" w14:textId="77777777" w:rsidR="0049670B" w:rsidRDefault="0049670B" w:rsidP="0049670B">
      <w:r>
        <w:t>• create a new Draft</w:t>
      </w:r>
    </w:p>
    <w:p w14:paraId="00E3A9BE" w14:textId="77777777" w:rsidR="00512461" w:rsidRDefault="0049670B" w:rsidP="0049670B">
      <w:r>
        <w:t>• ignore the update</w:t>
      </w:r>
    </w:p>
    <w:p w14:paraId="74861D22" w14:textId="77777777" w:rsidR="00512461" w:rsidRDefault="0049670B" w:rsidP="0049670B">
      <w:r>
        <w:t>Issued and Accepted Quotes remain protected historical documents.</w:t>
      </w:r>
    </w:p>
    <w:p w14:paraId="43C9B89B" w14:textId="77777777" w:rsidR="00512461" w:rsidRDefault="0049670B" w:rsidP="0049670B">
      <w:r>
        <w:t>Kitchen Update applies only to planning information imported from Events.</w:t>
      </w:r>
    </w:p>
    <w:p w14:paraId="4164D3B5" w14:textId="77777777" w:rsidR="00512461" w:rsidRDefault="0049670B" w:rsidP="0049670B">
      <w:r>
        <w:t>Quote-owned commercial information remains untouched.</w:t>
      </w:r>
    </w:p>
    <w:p w14:paraId="1DC90ACC" w14:textId="77777777" w:rsidR="00512461" w:rsidRDefault="0049670B" w:rsidP="0049670B">
      <w:r>
        <w:lastRenderedPageBreak/>
        <w:t>---</w:t>
      </w:r>
    </w:p>
    <w:p w14:paraId="2CEF44AC" w14:textId="77777777" w:rsidR="00512461" w:rsidRDefault="0049670B" w:rsidP="0049670B">
      <w:r>
        <w:t>Quote Lifecycle</w:t>
      </w:r>
    </w:p>
    <w:p w14:paraId="5ACCBE86" w14:textId="77777777" w:rsidR="00512461" w:rsidRDefault="0049670B" w:rsidP="0049670B">
      <w:r>
        <w:t>Each Quote progresses independently.</w:t>
      </w:r>
    </w:p>
    <w:p w14:paraId="115DC25E" w14:textId="77777777" w:rsidR="00512461" w:rsidRDefault="0049670B" w:rsidP="0049670B">
      <w:r>
        <w:t>Lifecycle</w:t>
      </w:r>
    </w:p>
    <w:p w14:paraId="06E91EAA" w14:textId="77777777" w:rsidR="00512461" w:rsidRDefault="0049670B" w:rsidP="0049670B">
      <w:r>
        <w:t>Draft</w:t>
      </w:r>
    </w:p>
    <w:p w14:paraId="0A3B9438" w14:textId="77777777" w:rsidR="00512461" w:rsidRDefault="0049670B" w:rsidP="0049670B">
      <w:r>
        <w:t>↓</w:t>
      </w:r>
    </w:p>
    <w:p w14:paraId="028A6D24" w14:textId="77777777" w:rsidR="00512461" w:rsidRDefault="0049670B" w:rsidP="0049670B">
      <w:r>
        <w:t>Issued</w:t>
      </w:r>
    </w:p>
    <w:p w14:paraId="22F7B713" w14:textId="77777777" w:rsidR="00512461" w:rsidRDefault="0049670B" w:rsidP="0049670B">
      <w:r>
        <w:t>↓</w:t>
      </w:r>
    </w:p>
    <w:p w14:paraId="21506150" w14:textId="77777777" w:rsidR="00512461" w:rsidRDefault="0049670B" w:rsidP="0049670B">
      <w:r>
        <w:t>Accepted</w:t>
      </w:r>
    </w:p>
    <w:p w14:paraId="7F53D1E0" w14:textId="77777777" w:rsidR="00512461" w:rsidRDefault="0049670B" w:rsidP="0049670B">
      <w:r>
        <w:t>Draft</w:t>
      </w:r>
    </w:p>
    <w:p w14:paraId="1E7CACFB" w14:textId="23B20418" w:rsidR="0049670B" w:rsidRDefault="0049670B" w:rsidP="0049670B">
      <w:r>
        <w:t>• editable</w:t>
      </w:r>
    </w:p>
    <w:p w14:paraId="3004ECA8" w14:textId="77777777" w:rsidR="0049670B" w:rsidRDefault="0049670B" w:rsidP="0049670B">
      <w:r>
        <w:t>• updateable</w:t>
      </w:r>
    </w:p>
    <w:p w14:paraId="2BB2FC7B" w14:textId="77777777" w:rsidR="00512461" w:rsidRDefault="0049670B" w:rsidP="0049670B">
      <w:r>
        <w:t>• duplicatable</w:t>
      </w:r>
    </w:p>
    <w:p w14:paraId="0E1BB463" w14:textId="77777777" w:rsidR="00512461" w:rsidRDefault="0049670B" w:rsidP="0049670B">
      <w:r>
        <w:t>Issued</w:t>
      </w:r>
    </w:p>
    <w:p w14:paraId="1E893984" w14:textId="0C8CBC2D" w:rsidR="0049670B" w:rsidRDefault="0049670B" w:rsidP="0049670B">
      <w:r>
        <w:t>• locked</w:t>
      </w:r>
    </w:p>
    <w:p w14:paraId="11704F01" w14:textId="77777777" w:rsidR="0049670B" w:rsidRDefault="0049670B" w:rsidP="0049670B">
      <w:r>
        <w:t>• numbered</w:t>
      </w:r>
    </w:p>
    <w:p w14:paraId="5D864051" w14:textId="77777777" w:rsidR="00512461" w:rsidRDefault="0049670B" w:rsidP="0049670B">
      <w:r>
        <w:t>• printable</w:t>
      </w:r>
    </w:p>
    <w:p w14:paraId="77102C77" w14:textId="77777777" w:rsidR="00512461" w:rsidRDefault="0049670B" w:rsidP="0049670B">
      <w:r>
        <w:t>Accepted</w:t>
      </w:r>
    </w:p>
    <w:p w14:paraId="452C8578" w14:textId="77777777" w:rsidR="00512461" w:rsidRDefault="0049670B" w:rsidP="0049670B">
      <w:r>
        <w:t>• customer-approved proposal</w:t>
      </w:r>
    </w:p>
    <w:p w14:paraId="700079EB" w14:textId="77777777" w:rsidR="00512461" w:rsidRDefault="0049670B" w:rsidP="0049670B">
      <w:r>
        <w:t>Only one Accepted Quote may exist for an Event.</w:t>
      </w:r>
    </w:p>
    <w:p w14:paraId="33B8BE42" w14:textId="77777777" w:rsidR="00512461" w:rsidRDefault="0049670B" w:rsidP="0049670B">
      <w:r>
        <w:t>Accepted Quotes remain historical snapshots.</w:t>
      </w:r>
    </w:p>
    <w:p w14:paraId="1299B414" w14:textId="77777777" w:rsidR="00512461" w:rsidRDefault="0049670B" w:rsidP="0049670B">
      <w:r>
        <w:t>---</w:t>
      </w:r>
    </w:p>
    <w:p w14:paraId="25B89EBD" w14:textId="77777777" w:rsidR="00512461" w:rsidRDefault="0049670B" w:rsidP="0049670B">
      <w:r>
        <w:t>Shared Services</w:t>
      </w:r>
    </w:p>
    <w:p w14:paraId="60963CEC" w14:textId="77777777" w:rsidR="00512461" w:rsidRDefault="0049670B" w:rsidP="0049670B">
      <w:r>
        <w:t>Shared Services provide reusable business behavior.</w:t>
      </w:r>
    </w:p>
    <w:p w14:paraId="2B50AAB3" w14:textId="77777777" w:rsidR="00512461" w:rsidRDefault="0049670B" w:rsidP="0049670B">
      <w:r>
        <w:t>Examples include:</w:t>
      </w:r>
    </w:p>
    <w:p w14:paraId="75DE8800" w14:textId="7EAC1939" w:rsidR="0049670B" w:rsidRDefault="0049670B" w:rsidP="0049670B">
      <w:r>
        <w:t>• numbering</w:t>
      </w:r>
    </w:p>
    <w:p w14:paraId="751455B1" w14:textId="77777777" w:rsidR="0049670B" w:rsidRDefault="0049670B" w:rsidP="0049670B">
      <w:r>
        <w:lastRenderedPageBreak/>
        <w:t>• duplicate</w:t>
      </w:r>
    </w:p>
    <w:p w14:paraId="28286482" w14:textId="77777777" w:rsidR="0049670B" w:rsidRDefault="0049670B" w:rsidP="0049670B">
      <w:r>
        <w:t>• rename</w:t>
      </w:r>
    </w:p>
    <w:p w14:paraId="30A496C9" w14:textId="77777777" w:rsidR="0049670B" w:rsidRDefault="0049670B" w:rsidP="0049670B">
      <w:r>
        <w:t>• replace</w:t>
      </w:r>
    </w:p>
    <w:p w14:paraId="35396267" w14:textId="77777777" w:rsidR="0049670B" w:rsidRDefault="0049670B" w:rsidP="0049670B">
      <w:r>
        <w:t>• delete</w:t>
      </w:r>
    </w:p>
    <w:p w14:paraId="7580EAE6" w14:textId="77777777" w:rsidR="0049670B" w:rsidRDefault="0049670B" w:rsidP="0049670B">
      <w:r>
        <w:t>• validation</w:t>
      </w:r>
    </w:p>
    <w:p w14:paraId="6DC05F74" w14:textId="77777777" w:rsidR="0049670B" w:rsidRDefault="0049670B" w:rsidP="0049670B">
      <w:r>
        <w:t>• status transitions</w:t>
      </w:r>
    </w:p>
    <w:p w14:paraId="081AE68C" w14:textId="77777777" w:rsidR="0049670B" w:rsidRDefault="0049670B" w:rsidP="0049670B">
      <w:r>
        <w:t>• snapshots</w:t>
      </w:r>
    </w:p>
    <w:p w14:paraId="0B0B30A6" w14:textId="77777777" w:rsidR="0049670B" w:rsidRDefault="0049670B" w:rsidP="0049670B">
      <w:r>
        <w:t>• normalization</w:t>
      </w:r>
    </w:p>
    <w:p w14:paraId="47561517" w14:textId="77777777" w:rsidR="0049670B" w:rsidRDefault="0049670B" w:rsidP="0049670B">
      <w:r>
        <w:t>• impact counting</w:t>
      </w:r>
    </w:p>
    <w:p w14:paraId="41A68FF1" w14:textId="77777777" w:rsidR="00512461" w:rsidRDefault="0049670B" w:rsidP="0049670B">
      <w:r>
        <w:t>• shared lookup services</w:t>
      </w:r>
    </w:p>
    <w:p w14:paraId="74E31041" w14:textId="77777777" w:rsidR="00512461" w:rsidRDefault="0049670B" w:rsidP="0049670B">
      <w:r>
        <w:t>Shared Services remain independent of individual domains.</w:t>
      </w:r>
    </w:p>
    <w:p w14:paraId="2CBF4F39" w14:textId="77777777" w:rsidR="00512461" w:rsidRDefault="0049670B" w:rsidP="0049670B">
      <w:r>
        <w:t>New domains should reuse Shared Services rather than creating new implementations.</w:t>
      </w:r>
    </w:p>
    <w:p w14:paraId="6F4447A8" w14:textId="77777777" w:rsidR="00512461" w:rsidRDefault="0049670B" w:rsidP="0049670B">
      <w:r>
        <w:t>---</w:t>
      </w:r>
    </w:p>
    <w:p w14:paraId="6135C121" w14:textId="77777777" w:rsidR="00512461" w:rsidRDefault="0049670B" w:rsidP="0049670B">
      <w:proofErr w:type="spellStart"/>
      <w:r>
        <w:t>Supabase</w:t>
      </w:r>
      <w:proofErr w:type="spellEnd"/>
      <w:r>
        <w:t xml:space="preserve"> Architecture</w:t>
      </w:r>
    </w:p>
    <w:p w14:paraId="1AA14EB6" w14:textId="77777777" w:rsidR="00512461" w:rsidRDefault="0049670B" w:rsidP="0049670B">
      <w:proofErr w:type="spellStart"/>
      <w:r>
        <w:t>Supabase</w:t>
      </w:r>
      <w:proofErr w:type="spellEnd"/>
      <w:r>
        <w:t xml:space="preserve"> owns:</w:t>
      </w:r>
    </w:p>
    <w:p w14:paraId="3694D4AA" w14:textId="663F04A0" w:rsidR="0049670B" w:rsidRDefault="0049670B" w:rsidP="0049670B">
      <w:r>
        <w:t>• business rules</w:t>
      </w:r>
    </w:p>
    <w:p w14:paraId="06AF4372" w14:textId="77777777" w:rsidR="0049670B" w:rsidRDefault="0049670B" w:rsidP="0049670B">
      <w:r>
        <w:t>• lifecycle</w:t>
      </w:r>
    </w:p>
    <w:p w14:paraId="0CBB1D0C" w14:textId="77777777" w:rsidR="0049670B" w:rsidRDefault="0049670B" w:rsidP="0049670B">
      <w:r>
        <w:t>• validation</w:t>
      </w:r>
    </w:p>
    <w:p w14:paraId="0156046B" w14:textId="77777777" w:rsidR="0049670B" w:rsidRDefault="0049670B" w:rsidP="0049670B">
      <w:r>
        <w:t>• calculations</w:t>
      </w:r>
    </w:p>
    <w:p w14:paraId="5BF4330B" w14:textId="77777777" w:rsidR="0049670B" w:rsidRDefault="0049670B" w:rsidP="0049670B">
      <w:r>
        <w:t>• numbering</w:t>
      </w:r>
    </w:p>
    <w:p w14:paraId="42571359" w14:textId="77777777" w:rsidR="0049670B" w:rsidRDefault="0049670B" w:rsidP="0049670B">
      <w:r>
        <w:t>• duplicate behavior</w:t>
      </w:r>
    </w:p>
    <w:p w14:paraId="218E2748" w14:textId="77777777" w:rsidR="0049670B" w:rsidRDefault="0049670B" w:rsidP="0049670B">
      <w:r>
        <w:t>• propagation</w:t>
      </w:r>
    </w:p>
    <w:p w14:paraId="6585C8D9" w14:textId="77777777" w:rsidR="0049670B" w:rsidRDefault="0049670B" w:rsidP="0049670B">
      <w:r>
        <w:t>• snapshot creation</w:t>
      </w:r>
    </w:p>
    <w:p w14:paraId="587728EA" w14:textId="77777777" w:rsidR="0049670B" w:rsidRDefault="0049670B" w:rsidP="0049670B">
      <w:r>
        <w:t>• financial calculations</w:t>
      </w:r>
    </w:p>
    <w:p w14:paraId="6E696B0D" w14:textId="77777777" w:rsidR="0049670B" w:rsidRDefault="0049670B" w:rsidP="0049670B">
      <w:r>
        <w:t>• publication</w:t>
      </w:r>
    </w:p>
    <w:p w14:paraId="19A1A2F8" w14:textId="77777777" w:rsidR="00512461" w:rsidRDefault="0049670B" w:rsidP="0049670B">
      <w:r>
        <w:t>• business integrity</w:t>
      </w:r>
    </w:p>
    <w:p w14:paraId="38E0278F" w14:textId="77777777" w:rsidR="00512461" w:rsidRDefault="0049670B" w:rsidP="0049670B">
      <w:proofErr w:type="spellStart"/>
      <w:r>
        <w:lastRenderedPageBreak/>
        <w:t>Supabase</w:t>
      </w:r>
      <w:proofErr w:type="spellEnd"/>
      <w:r>
        <w:t xml:space="preserve"> remains the operational authority.</w:t>
      </w:r>
    </w:p>
    <w:p w14:paraId="4CAA4D44" w14:textId="77777777" w:rsidR="00512461" w:rsidRDefault="0049670B" w:rsidP="0049670B">
      <w:r>
        <w:t xml:space="preserve">Business integrity should never depend upon </w:t>
      </w:r>
      <w:proofErr w:type="spellStart"/>
      <w:r>
        <w:t>Appsmith</w:t>
      </w:r>
      <w:proofErr w:type="spellEnd"/>
      <w:r>
        <w:t>.</w:t>
      </w:r>
    </w:p>
    <w:p w14:paraId="40B93892" w14:textId="77777777" w:rsidR="00512461" w:rsidRDefault="0049670B" w:rsidP="0049670B">
      <w:r>
        <w:t>---</w:t>
      </w:r>
    </w:p>
    <w:p w14:paraId="73CE8EB2" w14:textId="77777777" w:rsidR="00512461" w:rsidRDefault="0049670B" w:rsidP="0049670B">
      <w:proofErr w:type="spellStart"/>
      <w:r>
        <w:t>Appsmith</w:t>
      </w:r>
      <w:proofErr w:type="spellEnd"/>
      <w:r>
        <w:t xml:space="preserve"> Architecture</w:t>
      </w:r>
    </w:p>
    <w:p w14:paraId="3826475D" w14:textId="77777777" w:rsidR="00512461" w:rsidRDefault="0049670B" w:rsidP="0049670B">
      <w:proofErr w:type="spellStart"/>
      <w:r>
        <w:t>Appsmith</w:t>
      </w:r>
      <w:proofErr w:type="spellEnd"/>
      <w:r>
        <w:t xml:space="preserve"> owns:</w:t>
      </w:r>
    </w:p>
    <w:p w14:paraId="7AAED433" w14:textId="5645359A" w:rsidR="0049670B" w:rsidRDefault="0049670B" w:rsidP="0049670B">
      <w:r>
        <w:t>• presentation</w:t>
      </w:r>
    </w:p>
    <w:p w14:paraId="200FA7E8" w14:textId="77777777" w:rsidR="0049670B" w:rsidRDefault="0049670B" w:rsidP="0049670B">
      <w:r>
        <w:t>• navigation</w:t>
      </w:r>
    </w:p>
    <w:p w14:paraId="13A94108" w14:textId="77777777" w:rsidR="0049670B" w:rsidRDefault="0049670B" w:rsidP="0049670B">
      <w:r>
        <w:t>• interaction</w:t>
      </w:r>
    </w:p>
    <w:p w14:paraId="5F3089E6" w14:textId="77777777" w:rsidR="0049670B" w:rsidRDefault="0049670B" w:rsidP="0049670B">
      <w:r>
        <w:t>• warnings</w:t>
      </w:r>
    </w:p>
    <w:p w14:paraId="64272D05" w14:textId="77777777" w:rsidR="0049670B" w:rsidRDefault="0049670B" w:rsidP="0049670B">
      <w:r>
        <w:t>• confirmations</w:t>
      </w:r>
    </w:p>
    <w:p w14:paraId="4DF70B4E" w14:textId="77777777" w:rsidR="0049670B" w:rsidRDefault="0049670B" w:rsidP="0049670B">
      <w:r>
        <w:t>• page layout</w:t>
      </w:r>
    </w:p>
    <w:p w14:paraId="19799E28" w14:textId="77777777" w:rsidR="0049670B" w:rsidRDefault="0049670B" w:rsidP="0049670B">
      <w:r>
        <w:t>• tables</w:t>
      </w:r>
    </w:p>
    <w:p w14:paraId="69B530CE" w14:textId="77777777" w:rsidR="0049670B" w:rsidRDefault="0049670B" w:rsidP="0049670B">
      <w:r>
        <w:t>• modals</w:t>
      </w:r>
    </w:p>
    <w:p w14:paraId="3B8859D4" w14:textId="77777777" w:rsidR="00512461" w:rsidRDefault="0049670B" w:rsidP="0049670B">
      <w:r>
        <w:t>• refresh behavior</w:t>
      </w:r>
    </w:p>
    <w:p w14:paraId="680750D3" w14:textId="77777777" w:rsidR="00512461" w:rsidRDefault="0049670B" w:rsidP="0049670B">
      <w:proofErr w:type="spellStart"/>
      <w:r>
        <w:t>Appsmith</w:t>
      </w:r>
      <w:proofErr w:type="spellEnd"/>
      <w:r>
        <w:t xml:space="preserve"> should remain intentionally thin.</w:t>
      </w:r>
    </w:p>
    <w:p w14:paraId="5A96FC68" w14:textId="77777777" w:rsidR="00512461" w:rsidRDefault="0049670B" w:rsidP="0049670B">
      <w:r>
        <w:t xml:space="preserve">Business calculations belong in </w:t>
      </w:r>
      <w:proofErr w:type="spellStart"/>
      <w:r>
        <w:t>Supabase</w:t>
      </w:r>
      <w:proofErr w:type="spellEnd"/>
      <w:r>
        <w:t xml:space="preserve"> whenever practical.</w:t>
      </w:r>
    </w:p>
    <w:p w14:paraId="4AC14677" w14:textId="77777777" w:rsidR="00512461" w:rsidRDefault="0049670B" w:rsidP="0049670B">
      <w:r>
        <w:t>---</w:t>
      </w:r>
    </w:p>
    <w:p w14:paraId="21DBF359" w14:textId="77777777" w:rsidR="00512461" w:rsidRDefault="0049670B" w:rsidP="0049670B">
      <w:r>
        <w:t>Shared Data / Page-Specific UI</w:t>
      </w:r>
    </w:p>
    <w:p w14:paraId="18FB4540" w14:textId="77777777" w:rsidR="00512461" w:rsidRDefault="0049670B" w:rsidP="0049670B">
      <w:r>
        <w:t>Savveyra adopts one shared business model.</w:t>
      </w:r>
    </w:p>
    <w:p w14:paraId="5BCDFC5C" w14:textId="77777777" w:rsidR="00512461" w:rsidRDefault="0049670B" w:rsidP="0049670B">
      <w:proofErr w:type="spellStart"/>
      <w:r>
        <w:t>Supabase</w:t>
      </w:r>
      <w:proofErr w:type="spellEnd"/>
      <w:r>
        <w:t xml:space="preserve"> owns:</w:t>
      </w:r>
    </w:p>
    <w:p w14:paraId="41CDCA02" w14:textId="7A9C5DF8" w:rsidR="0049670B" w:rsidRDefault="0049670B" w:rsidP="0049670B">
      <w:r>
        <w:t>• business logic</w:t>
      </w:r>
    </w:p>
    <w:p w14:paraId="0ECB74CA" w14:textId="77777777" w:rsidR="0049670B" w:rsidRDefault="0049670B" w:rsidP="0049670B">
      <w:r>
        <w:t>• validation</w:t>
      </w:r>
    </w:p>
    <w:p w14:paraId="1823BC52" w14:textId="77777777" w:rsidR="00512461" w:rsidRDefault="0049670B" w:rsidP="0049670B">
      <w:r>
        <w:t>• persistence</w:t>
      </w:r>
    </w:p>
    <w:p w14:paraId="41E14F65" w14:textId="77777777" w:rsidR="00512461" w:rsidRDefault="0049670B" w:rsidP="0049670B">
      <w:proofErr w:type="spellStart"/>
      <w:r>
        <w:t>Appsmith</w:t>
      </w:r>
      <w:proofErr w:type="spellEnd"/>
      <w:r>
        <w:t xml:space="preserve"> may duplicate presentation where workflow or user experience justifies it.</w:t>
      </w:r>
    </w:p>
    <w:p w14:paraId="1BE85D5C" w14:textId="77777777" w:rsidR="00512461" w:rsidRDefault="0049670B" w:rsidP="0049670B">
      <w:r>
        <w:t>Typical examples include:</w:t>
      </w:r>
    </w:p>
    <w:p w14:paraId="791CCC9A" w14:textId="7BAFA20A" w:rsidR="0049670B" w:rsidRDefault="0049670B" w:rsidP="0049670B">
      <w:r>
        <w:t>• Customer modal</w:t>
      </w:r>
    </w:p>
    <w:p w14:paraId="60E21BFE" w14:textId="77777777" w:rsidR="0049670B" w:rsidRDefault="0049670B" w:rsidP="0049670B">
      <w:r>
        <w:lastRenderedPageBreak/>
        <w:t>• Contact modal</w:t>
      </w:r>
    </w:p>
    <w:p w14:paraId="3D334480" w14:textId="77777777" w:rsidR="00512461" w:rsidRDefault="0049670B" w:rsidP="0049670B">
      <w:r>
        <w:t>• Venue modal</w:t>
      </w:r>
    </w:p>
    <w:p w14:paraId="590AEB28" w14:textId="77777777" w:rsidR="00512461" w:rsidRDefault="0049670B" w:rsidP="0049670B">
      <w:r>
        <w:t>Different pages may present different user experiences while using the same shared business objects.</w:t>
      </w:r>
    </w:p>
    <w:p w14:paraId="0C4B7B38" w14:textId="77777777" w:rsidR="00512461" w:rsidRDefault="0049670B" w:rsidP="0049670B">
      <w:r>
        <w:t>This remains the preferred architectural pattern.</w:t>
      </w:r>
    </w:p>
    <w:p w14:paraId="3B8B5E5B" w14:textId="77777777" w:rsidR="00512461" w:rsidRDefault="0049670B" w:rsidP="0049670B">
      <w:r>
        <w:t>---</w:t>
      </w:r>
    </w:p>
    <w:p w14:paraId="276B35DA" w14:textId="77777777" w:rsidR="00512461" w:rsidRDefault="0049670B" w:rsidP="0049670B">
      <w:r>
        <w:t>Workspace Architecture</w:t>
      </w:r>
    </w:p>
    <w:p w14:paraId="5D89BCA2" w14:textId="77777777" w:rsidR="00512461" w:rsidRDefault="0049670B" w:rsidP="0049670B">
      <w:r>
        <w:t>Operational workspaces should behave consistently.</w:t>
      </w:r>
    </w:p>
    <w:p w14:paraId="62FDA9D0" w14:textId="77777777" w:rsidR="00512461" w:rsidRDefault="0049670B" w:rsidP="0049670B">
      <w:r>
        <w:t>Preferred pattern</w:t>
      </w:r>
    </w:p>
    <w:p w14:paraId="1898C529" w14:textId="77777777" w:rsidR="00512461" w:rsidRDefault="0049670B" w:rsidP="0049670B">
      <w:r>
        <w:t>Open</w:t>
      </w:r>
    </w:p>
    <w:p w14:paraId="5577C45E" w14:textId="77777777" w:rsidR="00512461" w:rsidRDefault="0049670B" w:rsidP="0049670B">
      <w:r>
        <w:t>↓</w:t>
      </w:r>
    </w:p>
    <w:p w14:paraId="36C7EBDC" w14:textId="77777777" w:rsidR="00512461" w:rsidRDefault="0049670B" w:rsidP="0049670B">
      <w:r>
        <w:t>Edit Freely</w:t>
      </w:r>
    </w:p>
    <w:p w14:paraId="34E1A1D4" w14:textId="77777777" w:rsidR="00512461" w:rsidRDefault="0049670B" w:rsidP="0049670B">
      <w:r>
        <w:t>↓</w:t>
      </w:r>
    </w:p>
    <w:p w14:paraId="4FD049C4" w14:textId="77777777" w:rsidR="00512461" w:rsidRDefault="0049670B" w:rsidP="0049670B">
      <w:r>
        <w:t>Save</w:t>
      </w:r>
    </w:p>
    <w:p w14:paraId="2862D9FA" w14:textId="77777777" w:rsidR="00512461" w:rsidRDefault="0049670B" w:rsidP="0049670B">
      <w:r>
        <w:t>↓</w:t>
      </w:r>
    </w:p>
    <w:p w14:paraId="075301C8" w14:textId="77777777" w:rsidR="00512461" w:rsidRDefault="0049670B" w:rsidP="0049670B">
      <w:r>
        <w:t>Refresh</w:t>
      </w:r>
    </w:p>
    <w:p w14:paraId="17B81B5E" w14:textId="77777777" w:rsidR="00512461" w:rsidRDefault="0049670B" w:rsidP="0049670B">
      <w:r>
        <w:t>The Save action commits the complete workspace.</w:t>
      </w:r>
    </w:p>
    <w:p w14:paraId="21FD9816" w14:textId="77777777" w:rsidR="00512461" w:rsidRDefault="0049670B" w:rsidP="0049670B">
      <w:r>
        <w:t>Inline row-save behavior should be avoided unless the workspace is intentionally row-oriented.</w:t>
      </w:r>
    </w:p>
    <w:p w14:paraId="25051B43" w14:textId="77777777" w:rsidR="00512461" w:rsidRDefault="0049670B" w:rsidP="0049670B">
      <w:r>
        <w:t>---</w:t>
      </w:r>
    </w:p>
    <w:p w14:paraId="50E91782" w14:textId="77777777" w:rsidR="00512461" w:rsidRDefault="0049670B" w:rsidP="0049670B">
      <w:r>
        <w:t>Lookup Architecture</w:t>
      </w:r>
    </w:p>
    <w:p w14:paraId="069E628B" w14:textId="77777777" w:rsidR="00512461" w:rsidRDefault="0049670B" w:rsidP="0049670B">
      <w:r>
        <w:t>Reusable lookup objects follow one interaction model.</w:t>
      </w:r>
    </w:p>
    <w:p w14:paraId="3021D37E" w14:textId="77777777" w:rsidR="00512461" w:rsidRDefault="0049670B" w:rsidP="0049670B">
      <w:r>
        <w:t>+</w:t>
      </w:r>
    </w:p>
    <w:p w14:paraId="57DA9FB6" w14:textId="77777777" w:rsidR="00512461" w:rsidRDefault="0049670B" w:rsidP="0049670B">
      <w:r>
        <w:t>↓</w:t>
      </w:r>
    </w:p>
    <w:p w14:paraId="728ACA1A" w14:textId="77777777" w:rsidR="00512461" w:rsidRDefault="0049670B" w:rsidP="0049670B">
      <w:r>
        <w:t>Create</w:t>
      </w:r>
    </w:p>
    <w:p w14:paraId="0BF498FD" w14:textId="77777777" w:rsidR="00512461" w:rsidRDefault="0049670B" w:rsidP="0049670B">
      <w:proofErr w:type="spellStart"/>
      <w:r>
        <w:t>i</w:t>
      </w:r>
      <w:proofErr w:type="spellEnd"/>
    </w:p>
    <w:p w14:paraId="61350FEF" w14:textId="77777777" w:rsidR="00512461" w:rsidRDefault="0049670B" w:rsidP="0049670B">
      <w:r>
        <w:t>↓</w:t>
      </w:r>
    </w:p>
    <w:p w14:paraId="67809543" w14:textId="77777777" w:rsidR="00512461" w:rsidRDefault="0049670B" w:rsidP="0049670B">
      <w:r>
        <w:lastRenderedPageBreak/>
        <w:t>View / Edit</w:t>
      </w:r>
    </w:p>
    <w:p w14:paraId="35C520CA" w14:textId="77777777" w:rsidR="00512461" w:rsidRDefault="0049670B" w:rsidP="0049670B">
      <w:r>
        <w:t>The same control determines its behavior from current context.</w:t>
      </w:r>
    </w:p>
    <w:p w14:paraId="7DEE3FD6" w14:textId="77777777" w:rsidR="00512461" w:rsidRDefault="0049670B" w:rsidP="0049670B">
      <w:r>
        <w:t>The current implementation applies this pattern to:</w:t>
      </w:r>
    </w:p>
    <w:p w14:paraId="2145C78B" w14:textId="6687AC6A" w:rsidR="0049670B" w:rsidRDefault="0049670B" w:rsidP="0049670B">
      <w:r>
        <w:t>• Customers</w:t>
      </w:r>
    </w:p>
    <w:p w14:paraId="0D04DCF1" w14:textId="77777777" w:rsidR="0049670B" w:rsidRDefault="0049670B" w:rsidP="0049670B">
      <w:r>
        <w:t>• Contacts</w:t>
      </w:r>
    </w:p>
    <w:p w14:paraId="7060DCF7" w14:textId="77777777" w:rsidR="00512461" w:rsidRDefault="0049670B" w:rsidP="0049670B">
      <w:r>
        <w:t>• Venues</w:t>
      </w:r>
    </w:p>
    <w:p w14:paraId="4B7D1330" w14:textId="77777777" w:rsidR="00512461" w:rsidRDefault="0049670B" w:rsidP="0049670B">
      <w:r>
        <w:t>Future lookup domains should adopt the same interaction model whenever practical.</w:t>
      </w:r>
    </w:p>
    <w:p w14:paraId="36056AE7" w14:textId="77777777" w:rsidR="00512461" w:rsidRDefault="0049670B" w:rsidP="0049670B">
      <w:r>
        <w:t>---</w:t>
      </w:r>
    </w:p>
    <w:p w14:paraId="060D3F3B" w14:textId="77777777" w:rsidR="00512461" w:rsidRDefault="0049670B" w:rsidP="0049670B">
      <w:r>
        <w:t>Print Architecture</w:t>
      </w:r>
    </w:p>
    <w:p w14:paraId="2D9EF2DC" w14:textId="77777777" w:rsidR="00512461" w:rsidRDefault="0049670B" w:rsidP="0049670B">
      <w:r>
        <w:t>Editing and printing remain separate responsibilities.</w:t>
      </w:r>
    </w:p>
    <w:p w14:paraId="7FFD5D00" w14:textId="77777777" w:rsidR="00512461" w:rsidRDefault="0049670B" w:rsidP="0049670B">
      <w:r>
        <w:t>Editing pages optimize workflow.</w:t>
      </w:r>
    </w:p>
    <w:p w14:paraId="4AC0C915" w14:textId="77777777" w:rsidR="00512461" w:rsidRDefault="0049670B" w:rsidP="0049670B">
      <w:r>
        <w:t>Print layouts optimize presentation.</w:t>
      </w:r>
    </w:p>
    <w:p w14:paraId="4F45C1D7" w14:textId="77777777" w:rsidR="00512461" w:rsidRDefault="0049670B" w:rsidP="0049670B">
      <w:r>
        <w:t>Quotation and Groceries will share a common Print / PDF architecture.</w:t>
      </w:r>
    </w:p>
    <w:p w14:paraId="66AE3337" w14:textId="77777777" w:rsidR="00512461" w:rsidRDefault="0049670B" w:rsidP="0049670B">
      <w:r>
        <w:t>Print should:</w:t>
      </w:r>
    </w:p>
    <w:p w14:paraId="78EBF3DA" w14:textId="422A2A86" w:rsidR="0049670B" w:rsidRDefault="0049670B" w:rsidP="0049670B">
      <w:r>
        <w:t>• preserve historical snapshots</w:t>
      </w:r>
    </w:p>
    <w:p w14:paraId="0EF6EE94" w14:textId="77777777" w:rsidR="0049670B" w:rsidRDefault="0049670B" w:rsidP="0049670B">
      <w:r>
        <w:t>• remain independent from editing layout</w:t>
      </w:r>
    </w:p>
    <w:p w14:paraId="322B6B53" w14:textId="77777777" w:rsidR="0049670B" w:rsidRDefault="0049670B" w:rsidP="0049670B">
      <w:r>
        <w:t>• avoid paid per-document services</w:t>
      </w:r>
    </w:p>
    <w:p w14:paraId="5C8CBA5D" w14:textId="77777777" w:rsidR="00512461" w:rsidRDefault="0049670B" w:rsidP="0049670B">
      <w:r>
        <w:t>• produce customer-ready output</w:t>
      </w:r>
    </w:p>
    <w:p w14:paraId="43CDB790" w14:textId="77777777" w:rsidR="00512461" w:rsidRDefault="0049670B" w:rsidP="0049670B">
      <w:r>
        <w:t>PDF generation belongs to the Print architecture rather than editing pages.</w:t>
      </w:r>
    </w:p>
    <w:p w14:paraId="3A45DACC" w14:textId="77777777" w:rsidR="00512461" w:rsidRDefault="0049670B" w:rsidP="0049670B">
      <w:r>
        <w:t>---</w:t>
      </w:r>
    </w:p>
    <w:p w14:paraId="60D4D0CA" w14:textId="77777777" w:rsidR="00512461" w:rsidRDefault="0049670B" w:rsidP="0049670B">
      <w:r>
        <w:t>Future Expansion</w:t>
      </w:r>
    </w:p>
    <w:p w14:paraId="3753F49C" w14:textId="77777777" w:rsidR="00512461" w:rsidRDefault="0049670B" w:rsidP="0049670B">
      <w:r>
        <w:t>Future domains should adopt existing architectural patterns.</w:t>
      </w:r>
    </w:p>
    <w:p w14:paraId="4E8709AF" w14:textId="77777777" w:rsidR="00512461" w:rsidRDefault="0049670B" w:rsidP="0049670B">
      <w:r>
        <w:t>New modules should reuse:</w:t>
      </w:r>
    </w:p>
    <w:p w14:paraId="769AE35D" w14:textId="2ADBD4FF" w:rsidR="0049670B" w:rsidRDefault="0049670B" w:rsidP="0049670B">
      <w:r>
        <w:t>• Shared Services</w:t>
      </w:r>
    </w:p>
    <w:p w14:paraId="2F115814" w14:textId="77777777" w:rsidR="0049670B" w:rsidRDefault="0049670B" w:rsidP="0049670B">
      <w:r>
        <w:t>• Shared Validation</w:t>
      </w:r>
    </w:p>
    <w:p w14:paraId="476CC351" w14:textId="77777777" w:rsidR="0049670B" w:rsidRDefault="0049670B" w:rsidP="0049670B">
      <w:r>
        <w:t>• Shared CRUD</w:t>
      </w:r>
    </w:p>
    <w:p w14:paraId="328DE247" w14:textId="77777777" w:rsidR="0049670B" w:rsidRDefault="0049670B" w:rsidP="0049670B">
      <w:r>
        <w:lastRenderedPageBreak/>
        <w:t>• Shared Numbering</w:t>
      </w:r>
    </w:p>
    <w:p w14:paraId="082E8E32" w14:textId="77777777" w:rsidR="0049670B" w:rsidRDefault="0049670B" w:rsidP="0049670B">
      <w:r>
        <w:t>• Shared Status Handling</w:t>
      </w:r>
    </w:p>
    <w:p w14:paraId="7D11C3D1" w14:textId="77777777" w:rsidR="0049670B" w:rsidRDefault="0049670B" w:rsidP="0049670B">
      <w:r>
        <w:t>• Shared Publication</w:t>
      </w:r>
    </w:p>
    <w:p w14:paraId="2D9216D9" w14:textId="77777777" w:rsidR="0049670B" w:rsidRDefault="0049670B" w:rsidP="0049670B">
      <w:r>
        <w:t>• Shared Lookup Services</w:t>
      </w:r>
    </w:p>
    <w:p w14:paraId="596C2268" w14:textId="77777777" w:rsidR="00512461" w:rsidRDefault="0049670B" w:rsidP="0049670B">
      <w:r>
        <w:t>• Shared Propagation</w:t>
      </w:r>
    </w:p>
    <w:p w14:paraId="179FF72B" w14:textId="77777777" w:rsidR="00512461" w:rsidRDefault="0049670B" w:rsidP="0049670B">
      <w:r>
        <w:t>Consistency should continue increasing as the application grows.</w:t>
      </w:r>
    </w:p>
    <w:p w14:paraId="375D11EB" w14:textId="77777777" w:rsidR="00512461" w:rsidRDefault="0049670B" w:rsidP="0049670B">
      <w:r>
        <w:t>---</w:t>
      </w:r>
    </w:p>
    <w:p w14:paraId="7A713222" w14:textId="77777777" w:rsidR="00512461" w:rsidRDefault="0049670B" w:rsidP="0049670B">
      <w:r>
        <w:t>Architectural Principles</w:t>
      </w:r>
    </w:p>
    <w:p w14:paraId="1F54BE45" w14:textId="77777777" w:rsidR="00512461" w:rsidRDefault="0049670B" w:rsidP="0049670B">
      <w:r>
        <w:t>Architecture should always support:</w:t>
      </w:r>
    </w:p>
    <w:p w14:paraId="5BC46609" w14:textId="639D29AD" w:rsidR="0049670B" w:rsidRDefault="0049670B" w:rsidP="0049670B">
      <w:r>
        <w:t>• operational correctness</w:t>
      </w:r>
    </w:p>
    <w:p w14:paraId="188B545E" w14:textId="77777777" w:rsidR="0049670B" w:rsidRDefault="0049670B" w:rsidP="0049670B">
      <w:r>
        <w:t>• simplicity</w:t>
      </w:r>
    </w:p>
    <w:p w14:paraId="34305F9C" w14:textId="77777777" w:rsidR="0049670B" w:rsidRDefault="0049670B" w:rsidP="0049670B">
      <w:r>
        <w:t>• visibility</w:t>
      </w:r>
    </w:p>
    <w:p w14:paraId="3ED0A5C2" w14:textId="77777777" w:rsidR="0049670B" w:rsidRDefault="0049670B" w:rsidP="0049670B">
      <w:r>
        <w:t>• predictability</w:t>
      </w:r>
    </w:p>
    <w:p w14:paraId="6573E542" w14:textId="77777777" w:rsidR="0049670B" w:rsidRDefault="0049670B" w:rsidP="0049670B">
      <w:r>
        <w:t>• maintainability</w:t>
      </w:r>
    </w:p>
    <w:p w14:paraId="2A2EF064" w14:textId="77777777" w:rsidR="0049670B" w:rsidRDefault="0049670B" w:rsidP="0049670B">
      <w:r>
        <w:t>• normalization</w:t>
      </w:r>
    </w:p>
    <w:p w14:paraId="4E96DEF2" w14:textId="77777777" w:rsidR="00512461" w:rsidRDefault="0049670B" w:rsidP="0049670B">
      <w:r>
        <w:t>• reuse</w:t>
      </w:r>
    </w:p>
    <w:p w14:paraId="7F58ECE5" w14:textId="77777777" w:rsidR="00512461" w:rsidRDefault="0049670B" w:rsidP="0049670B">
      <w:r>
        <w:t>Technology exists to support operations.</w:t>
      </w:r>
    </w:p>
    <w:p w14:paraId="3520F2E4" w14:textId="77777777" w:rsidR="00512461" w:rsidRDefault="0049670B" w:rsidP="0049670B">
      <w:r>
        <w:t>Operations never exist to support technology.</w:t>
      </w:r>
    </w:p>
    <w:p w14:paraId="5C9624E6" w14:textId="1184F7BE" w:rsidR="0049670B" w:rsidRPr="0049670B" w:rsidRDefault="0049670B" w:rsidP="0049670B">
      <w:r>
        <w:t>End of Document</w:t>
      </w:r>
    </w:p>
    <w:sectPr w:rsidR="0049670B" w:rsidRPr="00496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5A3"/>
    <w:multiLevelType w:val="multilevel"/>
    <w:tmpl w:val="A0DE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04DD"/>
    <w:multiLevelType w:val="multilevel"/>
    <w:tmpl w:val="A6A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D2EF8"/>
    <w:multiLevelType w:val="multilevel"/>
    <w:tmpl w:val="2E2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85D50"/>
    <w:multiLevelType w:val="multilevel"/>
    <w:tmpl w:val="2FE4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1006C"/>
    <w:multiLevelType w:val="multilevel"/>
    <w:tmpl w:val="B022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F7A50"/>
    <w:multiLevelType w:val="multilevel"/>
    <w:tmpl w:val="4CF4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6062B"/>
    <w:multiLevelType w:val="multilevel"/>
    <w:tmpl w:val="79E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56AC9"/>
    <w:multiLevelType w:val="multilevel"/>
    <w:tmpl w:val="F194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128FA"/>
    <w:multiLevelType w:val="multilevel"/>
    <w:tmpl w:val="8C4E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D381F"/>
    <w:multiLevelType w:val="multilevel"/>
    <w:tmpl w:val="661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3166F"/>
    <w:multiLevelType w:val="multilevel"/>
    <w:tmpl w:val="B094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D294F"/>
    <w:multiLevelType w:val="multilevel"/>
    <w:tmpl w:val="0E96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225CE"/>
    <w:multiLevelType w:val="multilevel"/>
    <w:tmpl w:val="FF14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072D8"/>
    <w:multiLevelType w:val="multilevel"/>
    <w:tmpl w:val="3E7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32560"/>
    <w:multiLevelType w:val="multilevel"/>
    <w:tmpl w:val="370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B0BD2"/>
    <w:multiLevelType w:val="multilevel"/>
    <w:tmpl w:val="61F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E7EAF"/>
    <w:multiLevelType w:val="multilevel"/>
    <w:tmpl w:val="87A2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D1792"/>
    <w:multiLevelType w:val="multilevel"/>
    <w:tmpl w:val="BD9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F5C65"/>
    <w:multiLevelType w:val="multilevel"/>
    <w:tmpl w:val="D5A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663F3"/>
    <w:multiLevelType w:val="multilevel"/>
    <w:tmpl w:val="756A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04F21"/>
    <w:multiLevelType w:val="multilevel"/>
    <w:tmpl w:val="B7EE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9115F"/>
    <w:multiLevelType w:val="multilevel"/>
    <w:tmpl w:val="1C38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61FF0"/>
    <w:multiLevelType w:val="multilevel"/>
    <w:tmpl w:val="CECE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66D3F"/>
    <w:multiLevelType w:val="multilevel"/>
    <w:tmpl w:val="C2F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C7FBD"/>
    <w:multiLevelType w:val="multilevel"/>
    <w:tmpl w:val="B9C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24C7D"/>
    <w:multiLevelType w:val="multilevel"/>
    <w:tmpl w:val="31D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6272B"/>
    <w:multiLevelType w:val="multilevel"/>
    <w:tmpl w:val="B90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A6034"/>
    <w:multiLevelType w:val="multilevel"/>
    <w:tmpl w:val="FC4E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84F51"/>
    <w:multiLevelType w:val="multilevel"/>
    <w:tmpl w:val="30F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D6BE9"/>
    <w:multiLevelType w:val="multilevel"/>
    <w:tmpl w:val="272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92FF3"/>
    <w:multiLevelType w:val="multilevel"/>
    <w:tmpl w:val="750A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32EE3"/>
    <w:multiLevelType w:val="multilevel"/>
    <w:tmpl w:val="D8C8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83AEB"/>
    <w:multiLevelType w:val="multilevel"/>
    <w:tmpl w:val="1C2E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889960">
    <w:abstractNumId w:val="16"/>
  </w:num>
  <w:num w:numId="2" w16cid:durableId="2054453396">
    <w:abstractNumId w:val="25"/>
  </w:num>
  <w:num w:numId="3" w16cid:durableId="168569718">
    <w:abstractNumId w:val="6"/>
  </w:num>
  <w:num w:numId="4" w16cid:durableId="391930497">
    <w:abstractNumId w:val="32"/>
  </w:num>
  <w:num w:numId="5" w16cid:durableId="1255239215">
    <w:abstractNumId w:val="13"/>
  </w:num>
  <w:num w:numId="6" w16cid:durableId="2088336547">
    <w:abstractNumId w:val="22"/>
  </w:num>
  <w:num w:numId="7" w16cid:durableId="1549413452">
    <w:abstractNumId w:val="18"/>
  </w:num>
  <w:num w:numId="8" w16cid:durableId="499542256">
    <w:abstractNumId w:val="14"/>
  </w:num>
  <w:num w:numId="9" w16cid:durableId="786124455">
    <w:abstractNumId w:val="0"/>
  </w:num>
  <w:num w:numId="10" w16cid:durableId="330985177">
    <w:abstractNumId w:val="9"/>
  </w:num>
  <w:num w:numId="11" w16cid:durableId="1165319946">
    <w:abstractNumId w:val="20"/>
  </w:num>
  <w:num w:numId="12" w16cid:durableId="212279544">
    <w:abstractNumId w:val="23"/>
  </w:num>
  <w:num w:numId="13" w16cid:durableId="1823542589">
    <w:abstractNumId w:val="3"/>
  </w:num>
  <w:num w:numId="14" w16cid:durableId="1717242964">
    <w:abstractNumId w:val="5"/>
  </w:num>
  <w:num w:numId="15" w16cid:durableId="519974047">
    <w:abstractNumId w:val="15"/>
  </w:num>
  <w:num w:numId="16" w16cid:durableId="2007511085">
    <w:abstractNumId w:val="4"/>
  </w:num>
  <w:num w:numId="17" w16cid:durableId="857698819">
    <w:abstractNumId w:val="26"/>
  </w:num>
  <w:num w:numId="18" w16cid:durableId="2045516703">
    <w:abstractNumId w:val="17"/>
  </w:num>
  <w:num w:numId="19" w16cid:durableId="116486622">
    <w:abstractNumId w:val="21"/>
  </w:num>
  <w:num w:numId="20" w16cid:durableId="1447236147">
    <w:abstractNumId w:val="8"/>
  </w:num>
  <w:num w:numId="21" w16cid:durableId="161627326">
    <w:abstractNumId w:val="28"/>
  </w:num>
  <w:num w:numId="22" w16cid:durableId="1699624544">
    <w:abstractNumId w:val="31"/>
  </w:num>
  <w:num w:numId="23" w16cid:durableId="630290080">
    <w:abstractNumId w:val="19"/>
  </w:num>
  <w:num w:numId="24" w16cid:durableId="239948472">
    <w:abstractNumId w:val="12"/>
  </w:num>
  <w:num w:numId="25" w16cid:durableId="1934315739">
    <w:abstractNumId w:val="2"/>
  </w:num>
  <w:num w:numId="26" w16cid:durableId="901212262">
    <w:abstractNumId w:val="7"/>
  </w:num>
  <w:num w:numId="27" w16cid:durableId="467864652">
    <w:abstractNumId w:val="29"/>
  </w:num>
  <w:num w:numId="28" w16cid:durableId="648948762">
    <w:abstractNumId w:val="30"/>
  </w:num>
  <w:num w:numId="29" w16cid:durableId="393436950">
    <w:abstractNumId w:val="11"/>
  </w:num>
  <w:num w:numId="30" w16cid:durableId="1261061760">
    <w:abstractNumId w:val="1"/>
  </w:num>
  <w:num w:numId="31" w16cid:durableId="553129003">
    <w:abstractNumId w:val="27"/>
  </w:num>
  <w:num w:numId="32" w16cid:durableId="331835713">
    <w:abstractNumId w:val="24"/>
  </w:num>
  <w:num w:numId="33" w16cid:durableId="324556775">
    <w:abstractNumId w:val="1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40D5A"/>
    <w:rsid w:val="00057D8C"/>
    <w:rsid w:val="00067DA9"/>
    <w:rsid w:val="00087702"/>
    <w:rsid w:val="00102C4A"/>
    <w:rsid w:val="0011028E"/>
    <w:rsid w:val="00110D42"/>
    <w:rsid w:val="001157D5"/>
    <w:rsid w:val="00157FBC"/>
    <w:rsid w:val="00165CBD"/>
    <w:rsid w:val="0018790C"/>
    <w:rsid w:val="001935B7"/>
    <w:rsid w:val="001D5601"/>
    <w:rsid w:val="001E4835"/>
    <w:rsid w:val="00204581"/>
    <w:rsid w:val="00243338"/>
    <w:rsid w:val="002A013D"/>
    <w:rsid w:val="002B0592"/>
    <w:rsid w:val="002B0AEE"/>
    <w:rsid w:val="002C5947"/>
    <w:rsid w:val="002C68B9"/>
    <w:rsid w:val="002C6FA6"/>
    <w:rsid w:val="002D72AC"/>
    <w:rsid w:val="002F0AE8"/>
    <w:rsid w:val="002F1D93"/>
    <w:rsid w:val="002F2A5C"/>
    <w:rsid w:val="002F5997"/>
    <w:rsid w:val="002F72F2"/>
    <w:rsid w:val="00316E05"/>
    <w:rsid w:val="00327916"/>
    <w:rsid w:val="00344C0C"/>
    <w:rsid w:val="003529E9"/>
    <w:rsid w:val="00365FDD"/>
    <w:rsid w:val="003B23A1"/>
    <w:rsid w:val="003B6737"/>
    <w:rsid w:val="003C1A66"/>
    <w:rsid w:val="003E6A6C"/>
    <w:rsid w:val="00431FDB"/>
    <w:rsid w:val="004340F9"/>
    <w:rsid w:val="00456DBE"/>
    <w:rsid w:val="00471CB5"/>
    <w:rsid w:val="0049670B"/>
    <w:rsid w:val="004D7F6A"/>
    <w:rsid w:val="004E3729"/>
    <w:rsid w:val="004E7815"/>
    <w:rsid w:val="004F7A19"/>
    <w:rsid w:val="00512461"/>
    <w:rsid w:val="0052174E"/>
    <w:rsid w:val="00544FC6"/>
    <w:rsid w:val="0055709B"/>
    <w:rsid w:val="0057197F"/>
    <w:rsid w:val="005739AF"/>
    <w:rsid w:val="00583E18"/>
    <w:rsid w:val="00586680"/>
    <w:rsid w:val="005A24DE"/>
    <w:rsid w:val="005B3B42"/>
    <w:rsid w:val="00624B46"/>
    <w:rsid w:val="00650239"/>
    <w:rsid w:val="007004FF"/>
    <w:rsid w:val="00712906"/>
    <w:rsid w:val="007377C6"/>
    <w:rsid w:val="00760372"/>
    <w:rsid w:val="0076433A"/>
    <w:rsid w:val="0079370B"/>
    <w:rsid w:val="007B54AB"/>
    <w:rsid w:val="00801A25"/>
    <w:rsid w:val="0080369D"/>
    <w:rsid w:val="00807045"/>
    <w:rsid w:val="00817233"/>
    <w:rsid w:val="00822F3D"/>
    <w:rsid w:val="00832F8D"/>
    <w:rsid w:val="00853D03"/>
    <w:rsid w:val="00887F4C"/>
    <w:rsid w:val="008918CC"/>
    <w:rsid w:val="008A1D9B"/>
    <w:rsid w:val="008A5470"/>
    <w:rsid w:val="008A7DA3"/>
    <w:rsid w:val="008D0D7A"/>
    <w:rsid w:val="00901C2B"/>
    <w:rsid w:val="009054FC"/>
    <w:rsid w:val="00914046"/>
    <w:rsid w:val="009254FB"/>
    <w:rsid w:val="00927784"/>
    <w:rsid w:val="00927FA0"/>
    <w:rsid w:val="009A1557"/>
    <w:rsid w:val="009A1E33"/>
    <w:rsid w:val="009D5346"/>
    <w:rsid w:val="009F343D"/>
    <w:rsid w:val="009F5884"/>
    <w:rsid w:val="009F6CD9"/>
    <w:rsid w:val="00A13FCD"/>
    <w:rsid w:val="00A15F3C"/>
    <w:rsid w:val="00A20F24"/>
    <w:rsid w:val="00A6634F"/>
    <w:rsid w:val="00A9633C"/>
    <w:rsid w:val="00A9730C"/>
    <w:rsid w:val="00AA3500"/>
    <w:rsid w:val="00AD003F"/>
    <w:rsid w:val="00B07D12"/>
    <w:rsid w:val="00B406EE"/>
    <w:rsid w:val="00B445D3"/>
    <w:rsid w:val="00B64A20"/>
    <w:rsid w:val="00B67F50"/>
    <w:rsid w:val="00BA76F4"/>
    <w:rsid w:val="00BB6554"/>
    <w:rsid w:val="00BE1005"/>
    <w:rsid w:val="00BF6CC2"/>
    <w:rsid w:val="00C33028"/>
    <w:rsid w:val="00C56FD8"/>
    <w:rsid w:val="00CA19EB"/>
    <w:rsid w:val="00CC5800"/>
    <w:rsid w:val="00CD5A38"/>
    <w:rsid w:val="00CF1AA1"/>
    <w:rsid w:val="00CF6E02"/>
    <w:rsid w:val="00D27641"/>
    <w:rsid w:val="00D34BA9"/>
    <w:rsid w:val="00D41218"/>
    <w:rsid w:val="00D774F9"/>
    <w:rsid w:val="00D93E9F"/>
    <w:rsid w:val="00DA0956"/>
    <w:rsid w:val="00DD25B9"/>
    <w:rsid w:val="00DE4F4D"/>
    <w:rsid w:val="00DF185C"/>
    <w:rsid w:val="00E81630"/>
    <w:rsid w:val="00EC0247"/>
    <w:rsid w:val="00EC61E3"/>
    <w:rsid w:val="00ED015E"/>
    <w:rsid w:val="00EF2774"/>
    <w:rsid w:val="00F0393E"/>
    <w:rsid w:val="00F110C4"/>
    <w:rsid w:val="00F314BD"/>
    <w:rsid w:val="00F542F1"/>
    <w:rsid w:val="00F56D59"/>
    <w:rsid w:val="00FB14E1"/>
    <w:rsid w:val="00FB5260"/>
    <w:rsid w:val="00FC2491"/>
    <w:rsid w:val="00FC550D"/>
    <w:rsid w:val="00FC796B"/>
    <w:rsid w:val="00FC7D93"/>
    <w:rsid w:val="00FD5207"/>
    <w:rsid w:val="00FF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18</Pages>
  <Words>1691</Words>
  <Characters>9641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27</cp:revision>
  <dcterms:created xsi:type="dcterms:W3CDTF">2026-06-12T19:03:00Z</dcterms:created>
  <dcterms:modified xsi:type="dcterms:W3CDTF">2026-07-14T02:55:00Z</dcterms:modified>
</cp:coreProperties>
</file>