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F34A0" w14:textId="77777777" w:rsidR="005D1BAB" w:rsidRPr="005D1BAB" w:rsidRDefault="005D1BAB" w:rsidP="005D1BAB">
      <w:r w:rsidRPr="005D1BAB">
        <w:t>Version:</w:t>
      </w:r>
      <w:r w:rsidRPr="005D1BAB">
        <w:br/>
        <w:t>v0.1.35_Recipe_Stabilized_Pre_Event</w:t>
      </w:r>
    </w:p>
    <w:p w14:paraId="59829280" w14:textId="77777777" w:rsidR="005D1BAB" w:rsidRPr="005D1BAB" w:rsidRDefault="005D1BAB" w:rsidP="005D1BAB">
      <w:r w:rsidRPr="005D1BAB">
        <w:t>Summary</w:t>
      </w:r>
    </w:p>
    <w:p w14:paraId="013B1112" w14:textId="77777777" w:rsidR="005D1BAB" w:rsidRPr="005D1BAB" w:rsidRDefault="005D1BAB" w:rsidP="005D1BAB">
      <w:r w:rsidRPr="005D1BAB">
        <w:t>Recipe component table successfully stabilized following corruption of previous implementation.</w:t>
      </w:r>
    </w:p>
    <w:p w14:paraId="520A877A" w14:textId="77777777" w:rsidR="005D1BAB" w:rsidRPr="005D1BAB" w:rsidRDefault="005D1BAB" w:rsidP="005D1BAB">
      <w:r w:rsidRPr="005D1BAB">
        <w:t>Recipe Work Completed</w:t>
      </w:r>
    </w:p>
    <w:p w14:paraId="78FC260A" w14:textId="77777777" w:rsidR="005D1BAB" w:rsidRPr="005D1BAB" w:rsidRDefault="005D1BAB" w:rsidP="005D1BAB">
      <w:pPr>
        <w:numPr>
          <w:ilvl w:val="0"/>
          <w:numId w:val="38"/>
        </w:numPr>
      </w:pPr>
      <w:r w:rsidRPr="005D1BAB">
        <w:t>Rebuilt Recipe component table configuration.</w:t>
      </w:r>
    </w:p>
    <w:p w14:paraId="7C4C4750" w14:textId="77777777" w:rsidR="005D1BAB" w:rsidRPr="005D1BAB" w:rsidRDefault="005D1BAB" w:rsidP="005D1BAB">
      <w:pPr>
        <w:numPr>
          <w:ilvl w:val="0"/>
          <w:numId w:val="38"/>
        </w:numPr>
      </w:pPr>
      <w:r w:rsidRPr="005D1BAB">
        <w:t>Restored inline editing workflow.</w:t>
      </w:r>
    </w:p>
    <w:p w14:paraId="1558C7AB" w14:textId="77777777" w:rsidR="005D1BAB" w:rsidRPr="005D1BAB" w:rsidRDefault="005D1BAB" w:rsidP="005D1BAB">
      <w:pPr>
        <w:numPr>
          <w:ilvl w:val="0"/>
          <w:numId w:val="38"/>
        </w:numPr>
      </w:pPr>
      <w:r w:rsidRPr="005D1BAB">
        <w:t>Restored ItemType selection persistence.</w:t>
      </w:r>
    </w:p>
    <w:p w14:paraId="09F0AB7D" w14:textId="77777777" w:rsidR="005D1BAB" w:rsidRPr="005D1BAB" w:rsidRDefault="005D1BAB" w:rsidP="005D1BAB">
      <w:pPr>
        <w:numPr>
          <w:ilvl w:val="0"/>
          <w:numId w:val="38"/>
        </w:numPr>
      </w:pPr>
      <w:r w:rsidRPr="005D1BAB">
        <w:t>Restored Category selection persistence.</w:t>
      </w:r>
    </w:p>
    <w:p w14:paraId="70EF8F02" w14:textId="77777777" w:rsidR="005D1BAB" w:rsidRPr="005D1BAB" w:rsidRDefault="005D1BAB" w:rsidP="005D1BAB">
      <w:pPr>
        <w:numPr>
          <w:ilvl w:val="0"/>
          <w:numId w:val="38"/>
        </w:numPr>
      </w:pPr>
      <w:r w:rsidRPr="005D1BAB">
        <w:t>Restored Item selection and component loading.</w:t>
      </w:r>
    </w:p>
    <w:p w14:paraId="314E2D33" w14:textId="77777777" w:rsidR="005D1BAB" w:rsidRPr="005D1BAB" w:rsidRDefault="005D1BAB" w:rsidP="005D1BAB">
      <w:pPr>
        <w:numPr>
          <w:ilvl w:val="0"/>
          <w:numId w:val="38"/>
        </w:numPr>
      </w:pPr>
      <w:r w:rsidRPr="005D1BAB">
        <w:t>Restored Qty and Unit editing.</w:t>
      </w:r>
    </w:p>
    <w:p w14:paraId="1F28BF8B" w14:textId="77777777" w:rsidR="005D1BAB" w:rsidRPr="005D1BAB" w:rsidRDefault="005D1BAB" w:rsidP="005D1BAB">
      <w:pPr>
        <w:numPr>
          <w:ilvl w:val="0"/>
          <w:numId w:val="38"/>
        </w:numPr>
      </w:pPr>
      <w:r w:rsidRPr="005D1BAB">
        <w:t>Restored Use Wastage checkbox behavior.</w:t>
      </w:r>
    </w:p>
    <w:p w14:paraId="7948EBF1" w14:textId="77777777" w:rsidR="005D1BAB" w:rsidRPr="005D1BAB" w:rsidRDefault="005D1BAB" w:rsidP="005D1BAB">
      <w:pPr>
        <w:numPr>
          <w:ilvl w:val="0"/>
          <w:numId w:val="38"/>
        </w:numPr>
      </w:pPr>
      <w:r w:rsidRPr="005D1BAB">
        <w:t>Restored Status checkbox behavior.</w:t>
      </w:r>
    </w:p>
    <w:p w14:paraId="7D908272" w14:textId="77777777" w:rsidR="005D1BAB" w:rsidRPr="005D1BAB" w:rsidRDefault="005D1BAB" w:rsidP="005D1BAB">
      <w:pPr>
        <w:numPr>
          <w:ilvl w:val="0"/>
          <w:numId w:val="38"/>
        </w:numPr>
      </w:pPr>
      <w:r w:rsidRPr="005D1BAB">
        <w:t>Restored row-level Delete functionality.</w:t>
      </w:r>
    </w:p>
    <w:p w14:paraId="2BE94008" w14:textId="77777777" w:rsidR="005D1BAB" w:rsidRPr="005D1BAB" w:rsidRDefault="005D1BAB" w:rsidP="005D1BAB">
      <w:pPr>
        <w:numPr>
          <w:ilvl w:val="0"/>
          <w:numId w:val="38"/>
        </w:numPr>
      </w:pPr>
      <w:r w:rsidRPr="005D1BAB">
        <w:t>Restored live component costing calculations.</w:t>
      </w:r>
    </w:p>
    <w:p w14:paraId="2E4A4D0C" w14:textId="77777777" w:rsidR="005D1BAB" w:rsidRPr="005D1BAB" w:rsidRDefault="005D1BAB" w:rsidP="005D1BAB">
      <w:pPr>
        <w:numPr>
          <w:ilvl w:val="0"/>
          <w:numId w:val="38"/>
        </w:numPr>
      </w:pPr>
      <w:r w:rsidRPr="005D1BAB">
        <w:t>Restored Recipe subtotal calculation.</w:t>
      </w:r>
    </w:p>
    <w:p w14:paraId="737A8C8A" w14:textId="77777777" w:rsidR="005D1BAB" w:rsidRPr="005D1BAB" w:rsidRDefault="005D1BAB" w:rsidP="005D1BAB">
      <w:pPr>
        <w:numPr>
          <w:ilvl w:val="0"/>
          <w:numId w:val="38"/>
        </w:numPr>
      </w:pPr>
      <w:r w:rsidRPr="005D1BAB">
        <w:t>Restored Recipe total cost calculation.</w:t>
      </w:r>
    </w:p>
    <w:p w14:paraId="3F6E7967" w14:textId="77777777" w:rsidR="005D1BAB" w:rsidRPr="005D1BAB" w:rsidRDefault="005D1BAB" w:rsidP="005D1BAB">
      <w:pPr>
        <w:numPr>
          <w:ilvl w:val="0"/>
          <w:numId w:val="38"/>
        </w:numPr>
      </w:pPr>
      <w:r w:rsidRPr="005D1BAB">
        <w:t>Restored Recipe cost-per-unit calculation.</w:t>
      </w:r>
    </w:p>
    <w:p w14:paraId="0C343438" w14:textId="77777777" w:rsidR="005D1BAB" w:rsidRPr="005D1BAB" w:rsidRDefault="005D1BAB" w:rsidP="005D1BAB">
      <w:pPr>
        <w:numPr>
          <w:ilvl w:val="0"/>
          <w:numId w:val="38"/>
        </w:numPr>
      </w:pPr>
      <w:r w:rsidRPr="005D1BAB">
        <w:t>Restored RecipeList value publication.</w:t>
      </w:r>
    </w:p>
    <w:p w14:paraId="49C40CFA" w14:textId="77777777" w:rsidR="005D1BAB" w:rsidRPr="005D1BAB" w:rsidRDefault="005D1BAB" w:rsidP="005D1BAB">
      <w:r w:rsidRPr="005D1BAB">
        <w:t>Validation Completed</w:t>
      </w:r>
    </w:p>
    <w:p w14:paraId="0132BB59" w14:textId="77777777" w:rsidR="005D1BAB" w:rsidRPr="005D1BAB" w:rsidRDefault="005D1BAB" w:rsidP="005D1BAB">
      <w:pPr>
        <w:numPr>
          <w:ilvl w:val="0"/>
          <w:numId w:val="39"/>
        </w:numPr>
      </w:pPr>
      <w:r w:rsidRPr="005D1BAB">
        <w:t>Save Recipe successful.</w:t>
      </w:r>
    </w:p>
    <w:p w14:paraId="124A07B9" w14:textId="77777777" w:rsidR="005D1BAB" w:rsidRPr="005D1BAB" w:rsidRDefault="005D1BAB" w:rsidP="005D1BAB">
      <w:pPr>
        <w:numPr>
          <w:ilvl w:val="0"/>
          <w:numId w:val="39"/>
        </w:numPr>
      </w:pPr>
      <w:r w:rsidRPr="005D1BAB">
        <w:t>Save &amp; New clears workspace correctly.</w:t>
      </w:r>
    </w:p>
    <w:p w14:paraId="3D16F523" w14:textId="77777777" w:rsidR="005D1BAB" w:rsidRPr="005D1BAB" w:rsidRDefault="005D1BAB" w:rsidP="005D1BAB">
      <w:pPr>
        <w:numPr>
          <w:ilvl w:val="0"/>
          <w:numId w:val="39"/>
        </w:numPr>
      </w:pPr>
      <w:r w:rsidRPr="005D1BAB">
        <w:t>Recipe reload successful after save.</w:t>
      </w:r>
    </w:p>
    <w:p w14:paraId="34C71625" w14:textId="77777777" w:rsidR="005D1BAB" w:rsidRPr="005D1BAB" w:rsidRDefault="005D1BAB" w:rsidP="005D1BAB">
      <w:pPr>
        <w:numPr>
          <w:ilvl w:val="0"/>
          <w:numId w:val="39"/>
        </w:numPr>
      </w:pPr>
      <w:r w:rsidRPr="005D1BAB">
        <w:t>Component data reload successful.</w:t>
      </w:r>
    </w:p>
    <w:p w14:paraId="54A9641B" w14:textId="77777777" w:rsidR="005D1BAB" w:rsidRPr="005D1BAB" w:rsidRDefault="005D1BAB" w:rsidP="005D1BAB">
      <w:pPr>
        <w:numPr>
          <w:ilvl w:val="0"/>
          <w:numId w:val="39"/>
        </w:numPr>
      </w:pPr>
      <w:r w:rsidRPr="005D1BAB">
        <w:t>New Ingredient creation verified.</w:t>
      </w:r>
    </w:p>
    <w:p w14:paraId="01723169" w14:textId="77777777" w:rsidR="005D1BAB" w:rsidRPr="005D1BAB" w:rsidRDefault="005D1BAB" w:rsidP="005D1BAB">
      <w:pPr>
        <w:numPr>
          <w:ilvl w:val="0"/>
          <w:numId w:val="39"/>
        </w:numPr>
      </w:pPr>
      <w:r w:rsidRPr="005D1BAB">
        <w:t>New Ingredient available in Recipe component selection after creation.</w:t>
      </w:r>
    </w:p>
    <w:p w14:paraId="14DE3535" w14:textId="77777777" w:rsidR="005D1BAB" w:rsidRPr="005D1BAB" w:rsidRDefault="005D1BAB" w:rsidP="005D1BAB">
      <w:pPr>
        <w:numPr>
          <w:ilvl w:val="0"/>
          <w:numId w:val="39"/>
        </w:numPr>
      </w:pPr>
      <w:r w:rsidRPr="005D1BAB">
        <w:lastRenderedPageBreak/>
        <w:t>Sub-recipe selection verified.</w:t>
      </w:r>
    </w:p>
    <w:p w14:paraId="2BABDE3D" w14:textId="77777777" w:rsidR="005D1BAB" w:rsidRPr="005D1BAB" w:rsidRDefault="005D1BAB" w:rsidP="005D1BAB">
      <w:pPr>
        <w:numPr>
          <w:ilvl w:val="0"/>
          <w:numId w:val="39"/>
        </w:numPr>
      </w:pPr>
      <w:r w:rsidRPr="005D1BAB">
        <w:t>Propagation verified.</w:t>
      </w:r>
    </w:p>
    <w:p w14:paraId="7B79A109" w14:textId="77777777" w:rsidR="005D1BAB" w:rsidRPr="005D1BAB" w:rsidRDefault="005D1BAB" w:rsidP="005D1BAB">
      <w:pPr>
        <w:numPr>
          <w:ilvl w:val="0"/>
          <w:numId w:val="39"/>
        </w:numPr>
      </w:pPr>
      <w:r w:rsidRPr="005D1BAB">
        <w:t>Header calculations update immediately from component changes.</w:t>
      </w:r>
    </w:p>
    <w:p w14:paraId="0423DAC9" w14:textId="77777777" w:rsidR="005D1BAB" w:rsidRPr="005D1BAB" w:rsidRDefault="005D1BAB" w:rsidP="005D1BAB">
      <w:r w:rsidRPr="005D1BAB">
        <w:t>Architectural Notes</w:t>
      </w:r>
    </w:p>
    <w:p w14:paraId="6E8CFA4D" w14:textId="77777777" w:rsidR="005D1BAB" w:rsidRPr="005D1BAB" w:rsidRDefault="005D1BAB" w:rsidP="005D1BAB">
      <w:pPr>
        <w:numPr>
          <w:ilvl w:val="0"/>
          <w:numId w:val="40"/>
        </w:numPr>
      </w:pPr>
      <w:r w:rsidRPr="005D1BAB">
        <w:t>Recipe remains aligned with Dish/Menu inline component editing approach.</w:t>
      </w:r>
    </w:p>
    <w:p w14:paraId="316B5F66" w14:textId="77777777" w:rsidR="005D1BAB" w:rsidRPr="005D1BAB" w:rsidRDefault="005D1BAB" w:rsidP="005D1BAB">
      <w:pPr>
        <w:numPr>
          <w:ilvl w:val="0"/>
          <w:numId w:val="40"/>
        </w:numPr>
      </w:pPr>
      <w:r w:rsidRPr="005D1BAB">
        <w:t>Recipe retains Recipe-specific Add Ingredient workflow.</w:t>
      </w:r>
    </w:p>
    <w:p w14:paraId="7F37969B" w14:textId="77777777" w:rsidR="005D1BAB" w:rsidRPr="005D1BAB" w:rsidRDefault="005D1BAB" w:rsidP="005D1BAB">
      <w:pPr>
        <w:numPr>
          <w:ilvl w:val="0"/>
          <w:numId w:val="40"/>
        </w:numPr>
      </w:pPr>
      <w:r w:rsidRPr="005D1BAB">
        <w:t>Recipe supports Ingredient and Recipe child components.</w:t>
      </w:r>
    </w:p>
    <w:p w14:paraId="1299AE40" w14:textId="77777777" w:rsidR="005D1BAB" w:rsidRPr="005D1BAB" w:rsidRDefault="005D1BAB" w:rsidP="005D1BAB">
      <w:pPr>
        <w:numPr>
          <w:ilvl w:val="0"/>
          <w:numId w:val="40"/>
        </w:numPr>
      </w:pPr>
      <w:r w:rsidRPr="005D1BAB">
        <w:t>Recipe does not use Dish/Menu Format column.</w:t>
      </w:r>
    </w:p>
    <w:p w14:paraId="2CBE7D21" w14:textId="77777777" w:rsidR="005D1BAB" w:rsidRPr="005D1BAB" w:rsidRDefault="005D1BAB" w:rsidP="005D1BAB">
      <w:pPr>
        <w:numPr>
          <w:ilvl w:val="0"/>
          <w:numId w:val="40"/>
        </w:numPr>
      </w:pPr>
      <w:r w:rsidRPr="005D1BAB">
        <w:t>Quotation and Grocery modules remain downstream manual-control layers.</w:t>
      </w:r>
    </w:p>
    <w:p w14:paraId="22D33774" w14:textId="77777777" w:rsidR="005D1BAB" w:rsidRPr="005D1BAB" w:rsidRDefault="005D1BAB" w:rsidP="005D1BAB">
      <w:pPr>
        <w:numPr>
          <w:ilvl w:val="0"/>
          <w:numId w:val="40"/>
        </w:numPr>
      </w:pPr>
      <w:r w:rsidRPr="005D1BAB">
        <w:t>Event domain remains the next major implementation target.</w:t>
      </w:r>
    </w:p>
    <w:p w14:paraId="1C03162A" w14:textId="77777777" w:rsidR="005D1BAB" w:rsidRPr="005D1BAB" w:rsidRDefault="005D1BAB" w:rsidP="005D1BAB">
      <w:r w:rsidRPr="005D1BAB">
        <w:t>Status</w:t>
      </w:r>
    </w:p>
    <w:p w14:paraId="3D760580" w14:textId="77777777" w:rsidR="005D1BAB" w:rsidRPr="005D1BAB" w:rsidRDefault="005D1BAB" w:rsidP="005D1BAB">
      <w:r w:rsidRPr="005D1BAB">
        <w:t>Recipe domain considered operationally stable for current milestone.</w:t>
      </w:r>
    </w:p>
    <w:p w14:paraId="73BDDAD6" w14:textId="77777777" w:rsidR="005D1BAB" w:rsidRPr="005D1BAB" w:rsidRDefault="005D1BAB" w:rsidP="005D1BAB">
      <w:r w:rsidRPr="005D1BAB">
        <w:t>Next Focus</w:t>
      </w:r>
    </w:p>
    <w:p w14:paraId="55812DB1" w14:textId="77777777" w:rsidR="005D1BAB" w:rsidRPr="005D1BAB" w:rsidRDefault="005D1BAB" w:rsidP="005D1BAB">
      <w:r w:rsidRPr="005D1BAB">
        <w:t>Event domain analysis and implementation.</w:t>
      </w:r>
    </w:p>
    <w:p w14:paraId="626EA3C6" w14:textId="6CAD9CEB" w:rsidR="00C56FD8" w:rsidRPr="005D1BAB" w:rsidRDefault="00C56FD8" w:rsidP="005D1BAB"/>
    <w:sectPr w:rsidR="00C56FD8" w:rsidRPr="005D1B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95F46"/>
    <w:multiLevelType w:val="multilevel"/>
    <w:tmpl w:val="95F2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5287D"/>
    <w:multiLevelType w:val="multilevel"/>
    <w:tmpl w:val="DA0A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E656F"/>
    <w:multiLevelType w:val="multilevel"/>
    <w:tmpl w:val="5E08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04ABB"/>
    <w:multiLevelType w:val="multilevel"/>
    <w:tmpl w:val="379A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875A5"/>
    <w:multiLevelType w:val="multilevel"/>
    <w:tmpl w:val="FE32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81B6C"/>
    <w:multiLevelType w:val="multilevel"/>
    <w:tmpl w:val="8006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F4014"/>
    <w:multiLevelType w:val="multilevel"/>
    <w:tmpl w:val="1BBA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03DDF"/>
    <w:multiLevelType w:val="multilevel"/>
    <w:tmpl w:val="9BD6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2C3DAE"/>
    <w:multiLevelType w:val="multilevel"/>
    <w:tmpl w:val="F6A6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CE02F7"/>
    <w:multiLevelType w:val="multilevel"/>
    <w:tmpl w:val="B7C0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B2BFD"/>
    <w:multiLevelType w:val="multilevel"/>
    <w:tmpl w:val="9B82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65559E"/>
    <w:multiLevelType w:val="multilevel"/>
    <w:tmpl w:val="AE2A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3B45AB"/>
    <w:multiLevelType w:val="multilevel"/>
    <w:tmpl w:val="E9C2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263D71"/>
    <w:multiLevelType w:val="multilevel"/>
    <w:tmpl w:val="9018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75016B"/>
    <w:multiLevelType w:val="multilevel"/>
    <w:tmpl w:val="3226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A65CB7"/>
    <w:multiLevelType w:val="multilevel"/>
    <w:tmpl w:val="417C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260B1B"/>
    <w:multiLevelType w:val="multilevel"/>
    <w:tmpl w:val="9E02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FF39F3"/>
    <w:multiLevelType w:val="multilevel"/>
    <w:tmpl w:val="D32A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7A6EE4"/>
    <w:multiLevelType w:val="multilevel"/>
    <w:tmpl w:val="E572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49522D"/>
    <w:multiLevelType w:val="multilevel"/>
    <w:tmpl w:val="78D0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F9306C"/>
    <w:multiLevelType w:val="multilevel"/>
    <w:tmpl w:val="AAD42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F456F6"/>
    <w:multiLevelType w:val="multilevel"/>
    <w:tmpl w:val="B0DC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D412DA"/>
    <w:multiLevelType w:val="multilevel"/>
    <w:tmpl w:val="AF0A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F039BE"/>
    <w:multiLevelType w:val="multilevel"/>
    <w:tmpl w:val="B9F0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BE2835"/>
    <w:multiLevelType w:val="multilevel"/>
    <w:tmpl w:val="42B4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0E1994"/>
    <w:multiLevelType w:val="multilevel"/>
    <w:tmpl w:val="04D0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694D6E"/>
    <w:multiLevelType w:val="multilevel"/>
    <w:tmpl w:val="9986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024477"/>
    <w:multiLevelType w:val="multilevel"/>
    <w:tmpl w:val="9C5C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124D04"/>
    <w:multiLevelType w:val="multilevel"/>
    <w:tmpl w:val="9ADC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515143"/>
    <w:multiLevelType w:val="multilevel"/>
    <w:tmpl w:val="7D48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562B3A"/>
    <w:multiLevelType w:val="multilevel"/>
    <w:tmpl w:val="2124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6965FA"/>
    <w:multiLevelType w:val="multilevel"/>
    <w:tmpl w:val="EBE0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EC495C"/>
    <w:multiLevelType w:val="multilevel"/>
    <w:tmpl w:val="357A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62F38"/>
    <w:multiLevelType w:val="multilevel"/>
    <w:tmpl w:val="4B60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616D52"/>
    <w:multiLevelType w:val="multilevel"/>
    <w:tmpl w:val="5814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496ACA"/>
    <w:multiLevelType w:val="multilevel"/>
    <w:tmpl w:val="3F8E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48710F"/>
    <w:multiLevelType w:val="multilevel"/>
    <w:tmpl w:val="13B8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C34BCF"/>
    <w:multiLevelType w:val="multilevel"/>
    <w:tmpl w:val="1F20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E31CF1"/>
    <w:multiLevelType w:val="multilevel"/>
    <w:tmpl w:val="FAB6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1D7F22"/>
    <w:multiLevelType w:val="multilevel"/>
    <w:tmpl w:val="211C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2711">
    <w:abstractNumId w:val="18"/>
  </w:num>
  <w:num w:numId="2" w16cid:durableId="537619410">
    <w:abstractNumId w:val="9"/>
  </w:num>
  <w:num w:numId="3" w16cid:durableId="112555296">
    <w:abstractNumId w:val="11"/>
  </w:num>
  <w:num w:numId="4" w16cid:durableId="687802317">
    <w:abstractNumId w:val="15"/>
  </w:num>
  <w:num w:numId="5" w16cid:durableId="1582980055">
    <w:abstractNumId w:val="37"/>
  </w:num>
  <w:num w:numId="6" w16cid:durableId="2019035411">
    <w:abstractNumId w:val="8"/>
  </w:num>
  <w:num w:numId="7" w16cid:durableId="301689556">
    <w:abstractNumId w:val="19"/>
  </w:num>
  <w:num w:numId="8" w16cid:durableId="724568106">
    <w:abstractNumId w:val="0"/>
  </w:num>
  <w:num w:numId="9" w16cid:durableId="553005434">
    <w:abstractNumId w:val="30"/>
  </w:num>
  <w:num w:numId="10" w16cid:durableId="222564507">
    <w:abstractNumId w:val="31"/>
  </w:num>
  <w:num w:numId="11" w16cid:durableId="1861627866">
    <w:abstractNumId w:val="16"/>
  </w:num>
  <w:num w:numId="12" w16cid:durableId="1675722632">
    <w:abstractNumId w:val="4"/>
  </w:num>
  <w:num w:numId="13" w16cid:durableId="1326203376">
    <w:abstractNumId w:val="34"/>
  </w:num>
  <w:num w:numId="14" w16cid:durableId="550390137">
    <w:abstractNumId w:val="27"/>
  </w:num>
  <w:num w:numId="15" w16cid:durableId="1844275102">
    <w:abstractNumId w:val="28"/>
  </w:num>
  <w:num w:numId="16" w16cid:durableId="196895702">
    <w:abstractNumId w:val="38"/>
  </w:num>
  <w:num w:numId="17" w16cid:durableId="305672259">
    <w:abstractNumId w:val="33"/>
  </w:num>
  <w:num w:numId="18" w16cid:durableId="425420256">
    <w:abstractNumId w:val="21"/>
  </w:num>
  <w:num w:numId="19" w16cid:durableId="1071460377">
    <w:abstractNumId w:val="7"/>
  </w:num>
  <w:num w:numId="20" w16cid:durableId="1411350391">
    <w:abstractNumId w:val="32"/>
  </w:num>
  <w:num w:numId="21" w16cid:durableId="96949450">
    <w:abstractNumId w:val="23"/>
  </w:num>
  <w:num w:numId="22" w16cid:durableId="1148353334">
    <w:abstractNumId w:val="10"/>
  </w:num>
  <w:num w:numId="23" w16cid:durableId="1954364554">
    <w:abstractNumId w:val="3"/>
  </w:num>
  <w:num w:numId="24" w16cid:durableId="608439789">
    <w:abstractNumId w:val="14"/>
  </w:num>
  <w:num w:numId="25" w16cid:durableId="295185817">
    <w:abstractNumId w:val="39"/>
  </w:num>
  <w:num w:numId="26" w16cid:durableId="430586274">
    <w:abstractNumId w:val="2"/>
  </w:num>
  <w:num w:numId="27" w16cid:durableId="148132773">
    <w:abstractNumId w:val="25"/>
  </w:num>
  <w:num w:numId="28" w16cid:durableId="683826551">
    <w:abstractNumId w:val="12"/>
  </w:num>
  <w:num w:numId="29" w16cid:durableId="1442454634">
    <w:abstractNumId w:val="36"/>
  </w:num>
  <w:num w:numId="30" w16cid:durableId="151261829">
    <w:abstractNumId w:val="22"/>
  </w:num>
  <w:num w:numId="31" w16cid:durableId="259874875">
    <w:abstractNumId w:val="17"/>
  </w:num>
  <w:num w:numId="32" w16cid:durableId="62266268">
    <w:abstractNumId w:val="6"/>
  </w:num>
  <w:num w:numId="33" w16cid:durableId="1808282817">
    <w:abstractNumId w:val="35"/>
  </w:num>
  <w:num w:numId="34" w16cid:durableId="2125676">
    <w:abstractNumId w:val="5"/>
  </w:num>
  <w:num w:numId="35" w16cid:durableId="778795830">
    <w:abstractNumId w:val="24"/>
  </w:num>
  <w:num w:numId="36" w16cid:durableId="1449350986">
    <w:abstractNumId w:val="1"/>
  </w:num>
  <w:num w:numId="37" w16cid:durableId="557400920">
    <w:abstractNumId w:val="20"/>
  </w:num>
  <w:num w:numId="38" w16cid:durableId="1526554038">
    <w:abstractNumId w:val="13"/>
  </w:num>
  <w:num w:numId="39" w16cid:durableId="1996832877">
    <w:abstractNumId w:val="29"/>
  </w:num>
  <w:num w:numId="40" w16cid:durableId="136717138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FD6"/>
    <w:rsid w:val="00251705"/>
    <w:rsid w:val="002A3587"/>
    <w:rsid w:val="003E7A14"/>
    <w:rsid w:val="004816EF"/>
    <w:rsid w:val="004B714D"/>
    <w:rsid w:val="004F396D"/>
    <w:rsid w:val="00535344"/>
    <w:rsid w:val="005800B4"/>
    <w:rsid w:val="005D1BAB"/>
    <w:rsid w:val="00603C2D"/>
    <w:rsid w:val="0063772D"/>
    <w:rsid w:val="006855DF"/>
    <w:rsid w:val="00733C81"/>
    <w:rsid w:val="007B65A4"/>
    <w:rsid w:val="008D5FD6"/>
    <w:rsid w:val="00A17790"/>
    <w:rsid w:val="00A765B2"/>
    <w:rsid w:val="00AC7090"/>
    <w:rsid w:val="00BE1005"/>
    <w:rsid w:val="00C56FD8"/>
    <w:rsid w:val="00C9331F"/>
    <w:rsid w:val="00CC5800"/>
    <w:rsid w:val="00D13643"/>
    <w:rsid w:val="00DC61DA"/>
    <w:rsid w:val="00E47E3A"/>
    <w:rsid w:val="00EF77D8"/>
    <w:rsid w:val="00FA4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C8A9E"/>
  <w15:chartTrackingRefBased/>
  <w15:docId w15:val="{A4A6A099-6FD9-4F44-8E4C-D83D909C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2</cp:revision>
  <dcterms:created xsi:type="dcterms:W3CDTF">2026-06-24T17:08:00Z</dcterms:created>
  <dcterms:modified xsi:type="dcterms:W3CDTF">2026-06-24T17:08:00Z</dcterms:modified>
</cp:coreProperties>
</file>