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bin" ContentType="application/vnd.openxmlformats-officedocument.wordprocessingml.printerSettings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spacing w:line="288" w:lineRule="auto"/>
        <w:rPr>
          <w:rFonts w:ascii="Arial" w:cs="Arial" w:hAnsi="Arial" w:eastAsia="Arial"/>
          <w:b w:val="1"/>
          <w:bCs w:val="1"/>
          <w:sz w:val="26"/>
          <w:szCs w:val="26"/>
        </w:rPr>
      </w:pPr>
      <w:r>
        <w:rPr>
          <w:rFonts w:ascii="Arial"/>
          <w:b w:val="1"/>
          <w:bCs w:val="1"/>
          <w:sz w:val="26"/>
          <w:szCs w:val="26"/>
          <w:rtl w:val="0"/>
          <w:lang w:val="en-US"/>
        </w:rPr>
        <w:t>Booksterr Review</w:t>
      </w:r>
    </w:p>
    <w:p>
      <w:pPr>
        <w:pStyle w:val="Body"/>
        <w:spacing w:line="288" w:lineRule="auto"/>
        <w:rPr>
          <w:rFonts w:ascii="Arial" w:cs="Arial" w:hAnsi="Arial" w:eastAsia="Arial"/>
          <w:b w:val="1"/>
          <w:bCs w:val="1"/>
          <w:sz w:val="26"/>
          <w:szCs w:val="26"/>
        </w:rPr>
      </w:pPr>
      <w:r>
        <w:rPr>
          <w:rFonts w:ascii="Arial"/>
          <w:b w:val="1"/>
          <w:bCs w:val="1"/>
          <w:sz w:val="26"/>
          <w:szCs w:val="26"/>
          <w:rtl w:val="0"/>
          <w:lang w:val="en-US"/>
        </w:rPr>
        <w:t>Reviewer:  RT</w:t>
      </w:r>
    </w:p>
    <w:p>
      <w:pPr>
        <w:pStyle w:val="Body"/>
        <w:spacing w:line="288" w:lineRule="auto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b w:val="1"/>
          <w:bCs w:val="1"/>
          <w:sz w:val="26"/>
          <w:szCs w:val="26"/>
        </w:rPr>
      </w:pPr>
      <w:r>
        <w:rPr>
          <w:rFonts w:ascii="Arial"/>
          <w:b w:val="1"/>
          <w:bCs w:val="1"/>
          <w:sz w:val="26"/>
          <w:szCs w:val="26"/>
          <w:rtl w:val="0"/>
          <w:lang w:val="en-US"/>
        </w:rPr>
        <w:t>IN PLAIN SIGHT is a well-oiled machine of a thriller, smart but real, one that stays with you long after the last page.</w:t>
      </w: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  <w:r>
        <w:rPr>
          <w:rFonts w:ascii="Arial"/>
          <w:sz w:val="26"/>
          <w:szCs w:val="26"/>
          <w:rtl w:val="0"/>
          <w:lang w:val="en-US"/>
        </w:rPr>
        <w:t>Book Summary</w:t>
      </w: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  <w:r>
        <w:rPr>
          <w:rFonts w:ascii="Arial"/>
          <w:sz w:val="26"/>
          <w:szCs w:val="26"/>
          <w:rtl w:val="0"/>
          <w:lang w:val="en-US"/>
        </w:rPr>
        <w:t>Following a devastating attack on a New England city, CIA officer Eve delves into a complex domestic conspiracy. She uncovers a cabal hidden within the highest levels of government, whose machinations threaten national security. Eve's investigation, driven by personal loss and honed by her combat experience, forces her to navigate a dangerous world of betrayal and moral ambiguity.</w:t>
      </w: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  <w:r>
        <w:rPr>
          <w:rFonts w:ascii="Arial"/>
          <w:sz w:val="26"/>
          <w:szCs w:val="26"/>
          <w:rtl w:val="0"/>
          <w:lang w:val="en-US"/>
        </w:rPr>
        <w:t>Full Review</w:t>
      </w:r>
    </w:p>
    <w:p>
      <w:pPr>
        <w:pStyle w:val="Body"/>
        <w:spacing w:line="288" w:lineRule="auto"/>
        <w:rPr>
          <w:rFonts w:ascii="Arial" w:cs="Arial" w:hAnsi="Arial" w:eastAsia="Arial"/>
          <w:b w:val="1"/>
          <w:bCs w:val="1"/>
          <w:sz w:val="26"/>
          <w:szCs w:val="26"/>
        </w:rPr>
      </w:pPr>
      <w:r>
        <w:rPr>
          <w:rFonts w:ascii="Arial"/>
          <w:sz w:val="26"/>
          <w:szCs w:val="26"/>
          <w:rtl w:val="0"/>
          <w:lang w:val="de-DE"/>
        </w:rPr>
        <w:t>Richard DeVeau</w:t>
      </w:r>
      <w:r>
        <w:rPr>
          <w:rFonts w:hAnsi="Arial" w:hint="default"/>
          <w:sz w:val="26"/>
          <w:szCs w:val="26"/>
          <w:rtl w:val="0"/>
        </w:rPr>
        <w:t>’</w:t>
      </w:r>
      <w:r>
        <w:rPr>
          <w:rFonts w:ascii="Arial"/>
          <w:sz w:val="26"/>
          <w:szCs w:val="26"/>
          <w:rtl w:val="0"/>
          <w:lang w:val="en-US"/>
        </w:rPr>
        <w:t>s IN PLAIN SIGHT draws you into a tense web of secrets, power moves, and survival - sparked by the brutal ripple effects of a devastating terrorist attack. The story begins at a comrade</w:t>
      </w:r>
      <w:r>
        <w:rPr>
          <w:rFonts w:hAnsi="Arial" w:hint="default"/>
          <w:sz w:val="26"/>
          <w:szCs w:val="26"/>
          <w:rtl w:val="0"/>
        </w:rPr>
        <w:t>’</w:t>
      </w:r>
      <w:r>
        <w:rPr>
          <w:rFonts w:ascii="Arial"/>
          <w:sz w:val="26"/>
          <w:szCs w:val="26"/>
          <w:rtl w:val="0"/>
          <w:lang w:val="en-US"/>
        </w:rPr>
        <w:t xml:space="preserve">s funeral, where grief fuels a steely determination that takes hold of agent Eve Tuant from the start. </w:t>
      </w:r>
      <w:r>
        <w:rPr>
          <w:rFonts w:ascii="Arial"/>
          <w:b w:val="1"/>
          <w:bCs w:val="1"/>
          <w:sz w:val="26"/>
          <w:szCs w:val="26"/>
          <w:rtl w:val="0"/>
          <w:lang w:val="en-US"/>
        </w:rPr>
        <w:t>Tuant isn</w:t>
      </w:r>
      <w:r>
        <w:rPr>
          <w:rFonts w:hAnsi="Arial" w:hint="default"/>
          <w:b w:val="1"/>
          <w:bCs w:val="1"/>
          <w:sz w:val="26"/>
          <w:szCs w:val="26"/>
          <w:rtl w:val="0"/>
        </w:rPr>
        <w:t>’</w:t>
      </w:r>
      <w:r>
        <w:rPr>
          <w:rFonts w:ascii="Arial"/>
          <w:b w:val="1"/>
          <w:bCs w:val="1"/>
          <w:sz w:val="26"/>
          <w:szCs w:val="26"/>
          <w:rtl w:val="0"/>
          <w:lang w:val="en-US"/>
        </w:rPr>
        <w:t>t just another agent; she</w:t>
      </w:r>
      <w:r>
        <w:rPr>
          <w:rFonts w:hAnsi="Arial" w:hint="default"/>
          <w:b w:val="1"/>
          <w:bCs w:val="1"/>
          <w:sz w:val="26"/>
          <w:szCs w:val="26"/>
          <w:rtl w:val="0"/>
        </w:rPr>
        <w:t>’</w:t>
      </w:r>
      <w:r>
        <w:rPr>
          <w:rFonts w:ascii="Arial"/>
          <w:b w:val="1"/>
          <w:bCs w:val="1"/>
          <w:sz w:val="26"/>
          <w:szCs w:val="26"/>
          <w:rtl w:val="0"/>
          <w:lang w:val="en-US"/>
        </w:rPr>
        <w:t>s been tested in war zones like Kabul and Kandahar. She possesses a unique mix of battlefield grit and brainpower - a cognitive science background that no training manual can teach.</w:t>
      </w: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  <w:r>
        <w:rPr>
          <w:rFonts w:ascii="Arial"/>
          <w:sz w:val="26"/>
          <w:szCs w:val="26"/>
          <w:rtl w:val="0"/>
          <w:lang w:val="en-US"/>
        </w:rPr>
        <w:t>The probe ramps up rapidly, shifting from the disaster</w:t>
      </w:r>
      <w:r>
        <w:rPr>
          <w:rFonts w:hAnsi="Arial" w:hint="default"/>
          <w:sz w:val="26"/>
          <w:szCs w:val="26"/>
          <w:rtl w:val="0"/>
        </w:rPr>
        <w:t>’</w:t>
      </w:r>
      <w:r>
        <w:rPr>
          <w:rFonts w:ascii="Arial"/>
          <w:sz w:val="26"/>
          <w:szCs w:val="26"/>
          <w:rtl w:val="0"/>
          <w:lang w:val="en-US"/>
        </w:rPr>
        <w:t>s fallout to political intrigue. Eve starts chasing clues that link big-name insiders to the attack. At first, it feels like just another case, yet things get more serious when she ends up taking a bullet to the foot. The wound fuels her resolve.</w:t>
      </w: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  <w:r>
        <w:rPr>
          <w:rFonts w:ascii="Arial"/>
          <w:sz w:val="26"/>
          <w:szCs w:val="26"/>
          <w:rtl w:val="0"/>
          <w:lang w:val="en-US"/>
        </w:rPr>
        <w:t>Beyond the fast-paced scenes, the story shows Eve fighting inner battles. Her decisions weigh on her, making clear-cut answers hard to find. Her time in Afghanistan, especially memories with a close friend, contrast sharply with the cold game of power she finds herself in.</w:t>
      </w: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b w:val="1"/>
          <w:bCs w:val="1"/>
          <w:sz w:val="26"/>
          <w:szCs w:val="26"/>
        </w:rPr>
      </w:pPr>
      <w:r>
        <w:rPr>
          <w:rFonts w:ascii="Arial"/>
          <w:b w:val="1"/>
          <w:bCs w:val="1"/>
          <w:sz w:val="26"/>
          <w:szCs w:val="26"/>
          <w:rtl w:val="0"/>
          <w:lang w:val="en-US"/>
        </w:rPr>
        <w:t>DeVeau delves into what justice means versus revenge, the fluid nature of trust, and a world where the lines between good and bad continuously blur. There are many memorable, well-written moments, blending raw detail with real people. That balance - part danger, part introspection - is what makes the pages keep turning.</w:t>
      </w: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b w:val="1"/>
          <w:bCs w:val="1"/>
          <w:sz w:val="26"/>
          <w:szCs w:val="26"/>
        </w:rPr>
      </w:pPr>
      <w:r>
        <w:rPr>
          <w:rFonts w:ascii="Arial"/>
          <w:b w:val="1"/>
          <w:bCs w:val="1"/>
          <w:sz w:val="26"/>
          <w:szCs w:val="26"/>
          <w:rtl w:val="0"/>
          <w:lang w:val="en-US"/>
        </w:rPr>
        <w:t>Amazon Reviews  (As of 1/15/26)</w:t>
      </w:r>
    </w:p>
    <w:p>
      <w:pPr>
        <w:pStyle w:val="Body"/>
        <w:spacing w:line="288" w:lineRule="auto"/>
        <w:rPr>
          <w:rFonts w:ascii="Arial" w:cs="Arial" w:hAnsi="Arial" w:eastAsia="Arial"/>
          <w:b w:val="1"/>
          <w:bCs w:val="1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b w:val="1"/>
          <w:bCs w:val="1"/>
          <w:sz w:val="26"/>
          <w:szCs w:val="26"/>
        </w:rPr>
      </w:pPr>
      <w:r>
        <w:rPr>
          <w:rFonts w:ascii="Arial"/>
          <w:b w:val="1"/>
          <w:bCs w:val="1"/>
          <w:sz w:val="26"/>
          <w:szCs w:val="26"/>
          <w:rtl w:val="0"/>
          <w:lang w:val="en-US"/>
        </w:rPr>
        <w:t>Eve Tuant, Canadian, special forces warrior, top-level intelligence operative, friend and advisor to POTUS, artist, gorgeous -- what's not to like? Roller-coaster plot, engaging characters, great local color and details, with some reflections and ruminations on Big Questions, all packaged in a satisfying thriller and worthy successor to LIGHTS OUT!</w:t>
      </w:r>
      <w:r>
        <w:rPr>
          <w:rFonts w:ascii="Arial"/>
          <w:b w:val="1"/>
          <w:bCs w:val="1"/>
          <w:sz w:val="26"/>
          <w:szCs w:val="26"/>
          <w:rtl w:val="0"/>
          <w:lang w:val="en-US"/>
        </w:rPr>
        <w:t xml:space="preserve">           ==BE</w:t>
      </w: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</w:p>
    <w:p>
      <w:pPr>
        <w:pStyle w:val="Body"/>
        <w:spacing w:line="288" w:lineRule="auto"/>
        <w:rPr>
          <w:rFonts w:ascii="Arial" w:cs="Arial" w:hAnsi="Arial" w:eastAsia="Arial"/>
          <w:sz w:val="26"/>
          <w:szCs w:val="26"/>
        </w:rPr>
      </w:pPr>
    </w:p>
    <w:p>
      <w:pPr>
        <w:pStyle w:val="Body"/>
        <w:spacing w:line="288" w:lineRule="auto"/>
      </w:pPr>
      <w:r>
        <w:rPr>
          <w:rFonts w:ascii="Arial"/>
          <w:b w:val="1"/>
          <w:bCs w:val="1"/>
          <w:sz w:val="26"/>
          <w:szCs w:val="26"/>
          <w:rtl w:val="0"/>
          <w:lang w:val="en-US"/>
        </w:rPr>
        <w:t>Follows</w:t>
      </w:r>
      <w:r>
        <w:rPr>
          <w:rFonts w:ascii="Arial"/>
          <w:b w:val="1"/>
          <w:bCs w:val="1"/>
          <w:sz w:val="26"/>
          <w:szCs w:val="26"/>
          <w:rtl w:val="0"/>
          <w:lang w:val="en-US"/>
        </w:rPr>
        <w:t xml:space="preserve"> LIGHTS OUT </w:t>
      </w:r>
      <w:r>
        <w:rPr>
          <w:rFonts w:ascii="Arial"/>
          <w:b w:val="1"/>
          <w:bCs w:val="1"/>
          <w:sz w:val="26"/>
          <w:szCs w:val="26"/>
          <w:rtl w:val="0"/>
          <w:lang w:val="en-US"/>
        </w:rPr>
        <w:t>and continues the thrill. I don't read a lot of books, but always have to make time to read Richard De</w:t>
      </w:r>
      <w:r>
        <w:rPr>
          <w:rFonts w:ascii="Arial"/>
          <w:b w:val="1"/>
          <w:bCs w:val="1"/>
          <w:sz w:val="26"/>
          <w:szCs w:val="26"/>
          <w:rtl w:val="0"/>
          <w:lang w:val="en-US"/>
        </w:rPr>
        <w:t>V</w:t>
      </w:r>
      <w:r>
        <w:rPr>
          <w:rFonts w:ascii="Arial"/>
          <w:b w:val="1"/>
          <w:bCs w:val="1"/>
          <w:sz w:val="26"/>
          <w:szCs w:val="26"/>
          <w:rtl w:val="0"/>
          <w:lang w:val="en-US"/>
        </w:rPr>
        <w:t>eau's work. I will be at a loss until the next one comes out!</w:t>
      </w:r>
      <w:r>
        <w:rPr>
          <w:rFonts w:hAnsi="Arial" w:hint="default"/>
          <w:b w:val="1"/>
          <w:bCs w:val="1"/>
          <w:sz w:val="26"/>
          <w:szCs w:val="26"/>
          <w:rtl w:val="0"/>
          <w:lang w:val="en-US"/>
        </w:rPr>
        <w:t xml:space="preserve">          —</w:t>
      </w:r>
      <w:r>
        <w:rPr>
          <w:rFonts w:ascii="Arial"/>
          <w:b w:val="1"/>
          <w:bCs w:val="1"/>
          <w:sz w:val="26"/>
          <w:szCs w:val="26"/>
          <w:rtl w:val="0"/>
          <w:lang w:val="en-US"/>
        </w:rPr>
        <w:t>BG</w:t>
      </w:r>
      <w:r>
        <w:rPr>
          <w:rFonts w:ascii="Arial" w:cs="Arial" w:hAnsi="Arial" w:eastAsia="Arial"/>
          <w:b w:val="1"/>
          <w:bCs w:val="1"/>
          <w:sz w:val="26"/>
          <w:szCs w:val="26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0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.xml"/><Relationship Id="rId5" Type="http://schemas.openxmlformats.org/officeDocument/2006/relationships/footer" Target="footer.xml"/></Relationships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