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D8" w:rsidRPr="00AE2002" w:rsidRDefault="00136DD8" w:rsidP="00136DD8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807D77">
        <w:rPr>
          <w:i/>
          <w:smallCaps w:val="0"/>
          <w:noProof/>
        </w:rPr>
        <w:t xml:space="preserve">1°, TÍTULO </w:t>
      </w:r>
      <w:r>
        <w:rPr>
          <w:i/>
          <w:smallCaps w:val="0"/>
          <w:noProof/>
        </w:rPr>
        <w:t>I</w:t>
      </w:r>
      <w:r w:rsidRPr="00AE2002">
        <w:rPr>
          <w:i/>
          <w:smallCaps w:val="0"/>
          <w:noProof/>
        </w:rPr>
        <w:t xml:space="preserve">, CAPÍTULO </w:t>
      </w:r>
      <w:r w:rsidR="00AA33FA">
        <w:rPr>
          <w:i/>
          <w:smallCaps w:val="0"/>
          <w:noProof/>
        </w:rPr>
        <w:t>VII</w:t>
      </w:r>
    </w:p>
    <w:p w:rsidR="00136DD8" w:rsidRPr="00AE2002" w:rsidRDefault="00136DD8" w:rsidP="00136DD8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AE2002">
        <w:rPr>
          <w:noProof/>
        </w:rPr>
        <w:t xml:space="preserve">ANEXO </w:t>
      </w:r>
      <w:r>
        <w:rPr>
          <w:noProof/>
        </w:rPr>
        <w:t>1</w:t>
      </w:r>
      <w:r w:rsidR="00AA33FA">
        <w:rPr>
          <w:noProof/>
        </w:rPr>
        <w:t>3</w:t>
      </w:r>
      <w:r w:rsidRPr="00AE2002">
        <w:rPr>
          <w:noProof/>
        </w:rPr>
        <w:t>:</w:t>
      </w:r>
      <w:r w:rsidRPr="00AE2002">
        <w:rPr>
          <w:noProof/>
        </w:rPr>
        <w:tab/>
      </w:r>
      <w:r>
        <w:rPr>
          <w:noProof/>
        </w:rPr>
        <w:t>Declaración Jurada de</w:t>
      </w:r>
      <w:r w:rsidR="00C00B2D">
        <w:rPr>
          <w:noProof/>
        </w:rPr>
        <w:t xml:space="preserve"> </w:t>
      </w:r>
      <w:r w:rsidR="002A104D">
        <w:rPr>
          <w:noProof/>
        </w:rPr>
        <w:t>l</w:t>
      </w:r>
      <w:r w:rsidR="00C00B2D">
        <w:rPr>
          <w:noProof/>
        </w:rPr>
        <w:t>os</w:t>
      </w:r>
      <w:r w:rsidR="002A104D">
        <w:rPr>
          <w:noProof/>
        </w:rPr>
        <w:t xml:space="preserve"> </w:t>
      </w:r>
      <w:r w:rsidR="00C00B2D">
        <w:rPr>
          <w:noProof/>
        </w:rPr>
        <w:t>Fundadores</w:t>
      </w:r>
    </w:p>
    <w:p w:rsidR="00136DD8" w:rsidRPr="00AE2002" w:rsidRDefault="00136DD8" w:rsidP="00136DD8">
      <w:pPr>
        <w:rPr>
          <w:noProof/>
        </w:rPr>
      </w:pPr>
    </w:p>
    <w:p w:rsidR="00136DD8" w:rsidRPr="00AE2002" w:rsidRDefault="00136DD8" w:rsidP="00136DD8">
      <w:pPr>
        <w:jc w:val="right"/>
        <w:rPr>
          <w:noProof/>
        </w:rPr>
      </w:pPr>
    </w:p>
    <w:p w:rsidR="002A104D" w:rsidRPr="0090483D" w:rsidRDefault="00136DD8" w:rsidP="00136DD8">
      <w:pPr>
        <w:pStyle w:val="Textoindependiente"/>
        <w:ind w:left="432"/>
        <w:rPr>
          <w:spacing w:val="-3"/>
          <w:szCs w:val="22"/>
          <w:lang w:val="es-ES_tradnl"/>
        </w:rPr>
      </w:pPr>
      <w:r w:rsidRPr="0090483D">
        <w:rPr>
          <w:spacing w:val="-3"/>
          <w:szCs w:val="22"/>
          <w:lang w:val="es-ES_tradnl"/>
        </w:rPr>
        <w:t>Yo</w:t>
      </w:r>
      <w:proofErr w:type="gramStart"/>
      <w:r w:rsidRPr="0090483D">
        <w:rPr>
          <w:spacing w:val="-3"/>
          <w:szCs w:val="22"/>
          <w:lang w:val="es-ES_tradnl"/>
        </w:rPr>
        <w:t>, …</w:t>
      </w:r>
      <w:proofErr w:type="gramEnd"/>
      <w:r w:rsidRPr="0090483D">
        <w:rPr>
          <w:spacing w:val="-3"/>
          <w:szCs w:val="22"/>
          <w:lang w:val="es-ES_tradnl"/>
        </w:rPr>
        <w:t>…….</w:t>
      </w:r>
      <w:r w:rsidRPr="0090483D">
        <w:rPr>
          <w:i/>
          <w:spacing w:val="-3"/>
          <w:szCs w:val="22"/>
          <w:lang w:val="es-ES_tradnl"/>
        </w:rPr>
        <w:t xml:space="preserve">(nombre y apellido de la persona natural o del representante de la </w:t>
      </w:r>
      <w:r w:rsidR="00A00693" w:rsidRPr="0090483D">
        <w:rPr>
          <w:i/>
          <w:spacing w:val="-3"/>
          <w:szCs w:val="22"/>
          <w:lang w:val="es-ES_tradnl"/>
        </w:rPr>
        <w:t>persona jurídica</w:t>
      </w:r>
      <w:r w:rsidRPr="0090483D">
        <w:rPr>
          <w:i/>
          <w:spacing w:val="-3"/>
          <w:szCs w:val="22"/>
          <w:lang w:val="es-ES_tradnl"/>
        </w:rPr>
        <w:t>)</w:t>
      </w:r>
      <w:r w:rsidRPr="0090483D">
        <w:rPr>
          <w:spacing w:val="-3"/>
          <w:szCs w:val="22"/>
          <w:lang w:val="es-ES_tradnl"/>
        </w:rPr>
        <w:t xml:space="preserve"> con ……..</w:t>
      </w:r>
      <w:r w:rsidRPr="0090483D">
        <w:rPr>
          <w:i/>
          <w:spacing w:val="-3"/>
          <w:szCs w:val="22"/>
          <w:lang w:val="es-ES_tradnl"/>
        </w:rPr>
        <w:t>(cédula de identidad</w:t>
      </w:r>
      <w:r w:rsidR="002A104D" w:rsidRPr="0090483D">
        <w:rPr>
          <w:i/>
          <w:spacing w:val="-3"/>
          <w:szCs w:val="22"/>
          <w:lang w:val="es-ES_tradnl"/>
        </w:rPr>
        <w:t>)</w:t>
      </w:r>
      <w:r w:rsidR="002D6BD7" w:rsidRPr="0090483D">
        <w:rPr>
          <w:i/>
          <w:spacing w:val="-3"/>
          <w:szCs w:val="22"/>
          <w:lang w:val="es-ES_tradnl"/>
        </w:rPr>
        <w:t>,</w:t>
      </w:r>
      <w:r w:rsidR="002A104D" w:rsidRPr="0090483D">
        <w:rPr>
          <w:i/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en aplicación del </w:t>
      </w:r>
      <w:r w:rsidR="002A104D" w:rsidRPr="0090483D">
        <w:rPr>
          <w:noProof/>
          <w:color w:val="0000FF"/>
          <w:szCs w:val="22"/>
        </w:rPr>
        <w:t>Artículo 15</w:t>
      </w:r>
      <w:r w:rsidR="00807D77">
        <w:rPr>
          <w:noProof/>
          <w:color w:val="0000FF"/>
          <w:szCs w:val="22"/>
        </w:rPr>
        <w:t>3</w:t>
      </w:r>
      <w:r w:rsidR="002A104D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noProof/>
          <w:color w:val="0000FF"/>
          <w:szCs w:val="22"/>
        </w:rPr>
        <w:t>de la Ley N° 393 de Servicios Financieros</w:t>
      </w:r>
      <w:r w:rsidR="002A104D" w:rsidRPr="0090483D">
        <w:rPr>
          <w:spacing w:val="-3"/>
          <w:szCs w:val="22"/>
          <w:lang w:val="es-ES_tradnl"/>
        </w:rPr>
        <w:t xml:space="preserve">, mediante el presente documento señalo que </w:t>
      </w:r>
      <w:r w:rsidR="002A104D" w:rsidRPr="0090483D">
        <w:rPr>
          <w:i/>
          <w:spacing w:val="-3"/>
          <w:szCs w:val="22"/>
          <w:lang w:val="es-ES_tradnl"/>
        </w:rPr>
        <w:t>(mi persona / la empresa o institución … … ... … a la que represento)</w:t>
      </w:r>
      <w:r w:rsidR="002D6BD7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 xml:space="preserve">no </w:t>
      </w:r>
      <w:r w:rsidR="006B4F0F" w:rsidRPr="0090483D">
        <w:rPr>
          <w:spacing w:val="-3"/>
          <w:szCs w:val="22"/>
          <w:lang w:val="es-ES_tradnl"/>
        </w:rPr>
        <w:t>se encuentra</w:t>
      </w:r>
      <w:r w:rsidR="002A104D" w:rsidRPr="0090483D">
        <w:rPr>
          <w:spacing w:val="-3"/>
          <w:szCs w:val="22"/>
          <w:lang w:val="es-ES_tradnl"/>
        </w:rPr>
        <w:t xml:space="preserve"> dentro de las</w:t>
      </w:r>
      <w:r w:rsidR="006B4F0F" w:rsidRPr="0090483D">
        <w:rPr>
          <w:spacing w:val="-3"/>
          <w:szCs w:val="22"/>
          <w:lang w:val="es-ES_tradnl"/>
        </w:rPr>
        <w:t xml:space="preserve"> </w:t>
      </w:r>
      <w:r w:rsidR="0032427F" w:rsidRPr="0090483D">
        <w:rPr>
          <w:spacing w:val="-3"/>
          <w:szCs w:val="22"/>
          <w:lang w:val="es-ES_tradnl"/>
        </w:rPr>
        <w:t>siguiente</w:t>
      </w:r>
      <w:r w:rsidR="002A104D" w:rsidRPr="0090483D">
        <w:rPr>
          <w:spacing w:val="-3"/>
          <w:szCs w:val="22"/>
          <w:lang w:val="es-ES_tradnl"/>
        </w:rPr>
        <w:t>s</w:t>
      </w:r>
      <w:r w:rsidR="0032427F" w:rsidRPr="0090483D">
        <w:rPr>
          <w:spacing w:val="-3"/>
          <w:szCs w:val="22"/>
          <w:lang w:val="es-ES_tradnl"/>
        </w:rPr>
        <w:t xml:space="preserve"> </w:t>
      </w:r>
      <w:r w:rsidR="002A104D" w:rsidRPr="0090483D">
        <w:rPr>
          <w:spacing w:val="-3"/>
          <w:szCs w:val="22"/>
          <w:lang w:val="es-ES_tradnl"/>
        </w:rPr>
        <w:t>incompatibilidades: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Inhabilitado, por ministerio de la </w:t>
      </w:r>
      <w:r w:rsidRPr="0090483D">
        <w:rPr>
          <w:noProof/>
          <w:color w:val="0000FF"/>
          <w:szCs w:val="22"/>
        </w:rPr>
        <w:t>Ley</w:t>
      </w:r>
      <w:r w:rsidRPr="00205B08">
        <w:rPr>
          <w:spacing w:val="-3"/>
          <w:szCs w:val="22"/>
          <w:lang w:val="es-ES_tradnl"/>
        </w:rPr>
        <w:t>, para ejercer el comercio;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auto de procesamiento o sentencia condenatoria por la comisión de delitos comunes;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Con deuda en mora al sistema financiero con créditos en ejecución o créditos castigados;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Declarado, conforme a procedimientos legales como culpable de delitos económicos en funciones públicas, contra el orden financiero o en la administración de entidades financieras;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responsable de quiebras o procesos de solución, por culpa o dolo, en sociedades en general y entidades del sistema financiero;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Inhabilitado para ser titular de cuentas corrientes;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representante nacional de los cuatro (4) Órganos del Estado Plurinacional, asambleísta de gobiernos autónomos departamentales y de los gobiernos autónomos municipales, representante y autoridad de autonomías indígena originaria campesinas;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>Como servidor público en general;</w:t>
      </w:r>
    </w:p>
    <w:p w:rsidR="002A104D" w:rsidRPr="00205B08" w:rsidRDefault="002A104D" w:rsidP="00205B08">
      <w:pPr>
        <w:pStyle w:val="Prrafodelista"/>
        <w:widowControl/>
        <w:numPr>
          <w:ilvl w:val="0"/>
          <w:numId w:val="5"/>
        </w:numPr>
        <w:autoSpaceDE w:val="0"/>
        <w:autoSpaceDN w:val="0"/>
        <w:adjustRightInd w:val="0"/>
        <w:spacing w:after="120"/>
        <w:contextualSpacing w:val="0"/>
        <w:rPr>
          <w:spacing w:val="-3"/>
          <w:szCs w:val="22"/>
          <w:lang w:val="es-ES_tradnl"/>
        </w:rPr>
      </w:pPr>
      <w:r w:rsidRPr="00205B08">
        <w:rPr>
          <w:spacing w:val="-3"/>
          <w:szCs w:val="22"/>
          <w:lang w:val="es-ES_tradnl"/>
        </w:rPr>
        <w:t xml:space="preserve">Como director o administrador de otras entidades financieras, ni funcionario en </w:t>
      </w:r>
      <w:r w:rsidR="00807D77">
        <w:rPr>
          <w:spacing w:val="-3"/>
          <w:szCs w:val="22"/>
          <w:lang w:val="es-ES_tradnl"/>
        </w:rPr>
        <w:t>ejercicio de estas entidades.</w:t>
      </w:r>
    </w:p>
    <w:p w:rsidR="0032427F" w:rsidRDefault="0032427F" w:rsidP="0032427F">
      <w:pPr>
        <w:pStyle w:val="Textoindependiente"/>
        <w:rPr>
          <w:noProof/>
        </w:rPr>
      </w:pPr>
      <w:r w:rsidRPr="00907C7B">
        <w:rPr>
          <w:noProof/>
        </w:rPr>
        <w:t xml:space="preserve">La presente declaración jurada conlleva la condición de confesión, verdad y certeza jurídica, de conformidad con lo dispuesto en el </w:t>
      </w:r>
      <w:r w:rsidRPr="00907C7B">
        <w:rPr>
          <w:noProof/>
          <w:color w:val="0000FF"/>
        </w:rPr>
        <w:t>Artículo 1322° del Código Civil</w:t>
      </w:r>
      <w:r w:rsidRPr="00907C7B">
        <w:rPr>
          <w:noProof/>
        </w:rPr>
        <w:t xml:space="preserve"> y </w:t>
      </w:r>
      <w:r w:rsidRPr="005B5E42">
        <w:rPr>
          <w:noProof/>
          <w:color w:val="0000FF"/>
        </w:rPr>
        <w:t xml:space="preserve">el </w:t>
      </w:r>
      <w:r w:rsidR="00207070" w:rsidRPr="005B5E42">
        <w:rPr>
          <w:noProof/>
          <w:color w:val="0000FF"/>
        </w:rPr>
        <w:t xml:space="preserve">Parágrafo IV del </w:t>
      </w:r>
      <w:r w:rsidRPr="005B5E42">
        <w:rPr>
          <w:noProof/>
          <w:color w:val="0000FF"/>
        </w:rPr>
        <w:t>Artículo</w:t>
      </w:r>
      <w:r w:rsidR="00207070" w:rsidRPr="005B5E42">
        <w:rPr>
          <w:noProof/>
          <w:color w:val="0000FF"/>
        </w:rPr>
        <w:t>157</w:t>
      </w:r>
      <w:r w:rsidRPr="005B5E42">
        <w:rPr>
          <w:noProof/>
          <w:color w:val="0000FF"/>
        </w:rPr>
        <w:t xml:space="preserve">° del </w:t>
      </w:r>
      <w:r w:rsidR="000D3809" w:rsidRPr="005B5E42">
        <w:rPr>
          <w:noProof/>
          <w:color w:val="0000FF"/>
        </w:rPr>
        <w:t>Código Procesal Civil</w:t>
      </w:r>
      <w:r w:rsidRPr="00907C7B">
        <w:rPr>
          <w:noProof/>
        </w:rPr>
        <w:t xml:space="preserve">, sujeta en caso de inexactitud o falsedad a la cancelación del trámite y a las penalidades establecidas en el </w:t>
      </w:r>
      <w:r w:rsidRPr="00907C7B">
        <w:rPr>
          <w:noProof/>
          <w:color w:val="0000FF"/>
        </w:rPr>
        <w:t>Artículo 169° del Código Penal</w:t>
      </w:r>
      <w:r w:rsidRPr="00907C7B">
        <w:rPr>
          <w:noProof/>
        </w:rPr>
        <w:t xml:space="preserve"> como falso testimonio.</w:t>
      </w:r>
    </w:p>
    <w:p w:rsidR="000E2FDA" w:rsidRDefault="000E2FDA" w:rsidP="0032427F">
      <w:pPr>
        <w:pStyle w:val="Textoindependiente"/>
        <w:rPr>
          <w:noProof/>
        </w:rPr>
      </w:pPr>
    </w:p>
    <w:p w:rsidR="000E2FDA" w:rsidRDefault="000E2FDA" w:rsidP="0032427F">
      <w:pPr>
        <w:pStyle w:val="Textoindependiente"/>
        <w:rPr>
          <w:noProof/>
        </w:rPr>
      </w:pPr>
    </w:p>
    <w:p w:rsidR="00205B08" w:rsidRDefault="00205B08" w:rsidP="00205B08">
      <w:pPr>
        <w:pStyle w:val="Textoindependiente"/>
        <w:jc w:val="center"/>
        <w:rPr>
          <w:noProof/>
        </w:rPr>
      </w:pPr>
      <w:r>
        <w:rPr>
          <w:noProof/>
        </w:rPr>
        <w:t>__________________________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 xml:space="preserve">Firma del </w:t>
      </w:r>
      <w:r w:rsidR="00B01E54">
        <w:rPr>
          <w:b/>
          <w:noProof/>
        </w:rPr>
        <w:t>Fundador</w:t>
      </w:r>
    </w:p>
    <w:p w:rsidR="00205B08" w:rsidRPr="00205B08" w:rsidRDefault="00205B08" w:rsidP="00205B08">
      <w:pPr>
        <w:pStyle w:val="Textoindependiente"/>
        <w:jc w:val="center"/>
        <w:rPr>
          <w:b/>
          <w:noProof/>
        </w:rPr>
      </w:pPr>
      <w:r w:rsidRPr="00205B08">
        <w:rPr>
          <w:b/>
          <w:noProof/>
        </w:rPr>
        <w:t>Lugar y fecha</w:t>
      </w:r>
    </w:p>
    <w:p w:rsidR="00136DD8" w:rsidRPr="00AE2002" w:rsidRDefault="00136DD8" w:rsidP="00136DD8">
      <w:pPr>
        <w:pStyle w:val="Lista1"/>
        <w:numPr>
          <w:ilvl w:val="0"/>
          <w:numId w:val="0"/>
        </w:numPr>
        <w:spacing w:before="0" w:after="0"/>
      </w:pPr>
      <w:bookmarkStart w:id="0" w:name="_GoBack"/>
      <w:bookmarkEnd w:id="0"/>
    </w:p>
    <w:sectPr w:rsidR="00136DD8" w:rsidRPr="00AE2002" w:rsidSect="00F52AA9">
      <w:headerReference w:type="default" r:id="rId7"/>
      <w:footerReference w:type="default" r:id="rId8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F98" w:rsidRDefault="00BF5F98" w:rsidP="0032427F">
      <w:r>
        <w:separator/>
      </w:r>
    </w:p>
  </w:endnote>
  <w:endnote w:type="continuationSeparator" w:id="0">
    <w:p w:rsidR="00BF5F98" w:rsidRDefault="00BF5F98" w:rsidP="00324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292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807D77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t>°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>
      <w:rPr>
        <w:noProof/>
        <w:sz w:val="18"/>
        <w:szCs w:val="18"/>
      </w:rPr>
      <w:t xml:space="preserve">ítulo </w:t>
    </w:r>
    <w:r w:rsidR="0032427F">
      <w:rPr>
        <w:noProof/>
        <w:sz w:val="18"/>
        <w:szCs w:val="18"/>
      </w:rPr>
      <w:t>I</w:t>
    </w:r>
  </w:p>
  <w:p w:rsidR="00E64292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807D77">
      <w:rPr>
        <w:noProof/>
        <w:sz w:val="18"/>
        <w:szCs w:val="18"/>
      </w:rPr>
      <w:t>V</w:t>
    </w:r>
    <w:r w:rsidR="00AA33FA">
      <w:rPr>
        <w:noProof/>
        <w:sz w:val="18"/>
        <w:szCs w:val="18"/>
      </w:rPr>
      <w:t>II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 xml:space="preserve">Anexo </w:t>
    </w:r>
    <w:r w:rsidR="0032427F">
      <w:rPr>
        <w:noProof/>
        <w:sz w:val="18"/>
        <w:szCs w:val="18"/>
      </w:rPr>
      <w:t>1</w:t>
    </w:r>
    <w:r w:rsidR="00AA33FA">
      <w:rPr>
        <w:noProof/>
        <w:sz w:val="18"/>
        <w:szCs w:val="18"/>
      </w:rPr>
      <w:t>3</w:t>
    </w:r>
  </w:p>
  <w:p w:rsidR="00E64292" w:rsidRPr="00BB5C01" w:rsidRDefault="00A61ABF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B01E54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807D77">
      <w:rPr>
        <w:noProof/>
        <w:sz w:val="18"/>
        <w:szCs w:val="18"/>
      </w:rPr>
      <w:t>1</w:t>
    </w:r>
  </w:p>
  <w:p w:rsidR="00E64292" w:rsidRDefault="00D23DF0">
    <w:pPr>
      <w:pStyle w:val="Piedepgina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20356E0" wp14:editId="7528840C">
              <wp:simplePos x="0" y="0"/>
              <wp:positionH relativeFrom="margin">
                <wp:posOffset>0</wp:posOffset>
              </wp:positionH>
              <wp:positionV relativeFrom="paragraph">
                <wp:posOffset>84455</wp:posOffset>
              </wp:positionV>
              <wp:extent cx="2677795" cy="638175"/>
              <wp:effectExtent l="0" t="0" r="825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05B08" w:rsidRPr="000E2FDA" w:rsidRDefault="0032427F" w:rsidP="000E2FDA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Circular   </w:t>
                          </w:r>
                          <w:r w:rsidR="000E2FDA">
                            <w:rPr>
                              <w:i/>
                              <w:sz w:val="18"/>
                              <w:szCs w:val="18"/>
                            </w:rPr>
                            <w:t>ASFI/</w:t>
                          </w:r>
                          <w:r w:rsidR="007D3AF1">
                            <w:rPr>
                              <w:i/>
                              <w:sz w:val="18"/>
                              <w:szCs w:val="18"/>
                            </w:rPr>
                            <w:t>391</w:t>
                          </w:r>
                          <w:r w:rsidR="000E2FDA">
                            <w:rPr>
                              <w:i/>
                              <w:sz w:val="18"/>
                              <w:szCs w:val="18"/>
                            </w:rPr>
                            <w:t>/16 (0</w:t>
                          </w:r>
                          <w:r w:rsidR="00807D77">
                            <w:rPr>
                              <w:i/>
                              <w:sz w:val="18"/>
                              <w:szCs w:val="18"/>
                            </w:rPr>
                            <w:t>5</w:t>
                          </w:r>
                          <w:r w:rsidR="000E2FDA">
                            <w:rPr>
                              <w:i/>
                              <w:sz w:val="18"/>
                              <w:szCs w:val="18"/>
                            </w:rPr>
                            <w:t xml:space="preserve">/16) </w:t>
                          </w:r>
                          <w:r w:rsidR="007D3AF1">
                            <w:rPr>
                              <w:i/>
                              <w:sz w:val="18"/>
                              <w:szCs w:val="18"/>
                            </w:rPr>
                            <w:tab/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Inicial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0356E0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0;margin-top:6.65pt;width:210.85pt;height:50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" stroked="f">
              <v:textbox>
                <w:txbxContent>
                  <w:p w:rsidR="00205B08" w:rsidRPr="000E2FDA" w:rsidRDefault="0032427F" w:rsidP="000E2FDA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Circular   </w:t>
                    </w:r>
                    <w:r w:rsidR="000E2FDA">
                      <w:rPr>
                        <w:i/>
                        <w:sz w:val="18"/>
                        <w:szCs w:val="18"/>
                      </w:rPr>
                      <w:t>ASFI/</w:t>
                    </w:r>
                    <w:r w:rsidR="007D3AF1">
                      <w:rPr>
                        <w:i/>
                        <w:sz w:val="18"/>
                        <w:szCs w:val="18"/>
                      </w:rPr>
                      <w:t>391</w:t>
                    </w:r>
                    <w:r w:rsidR="000E2FDA">
                      <w:rPr>
                        <w:i/>
                        <w:sz w:val="18"/>
                        <w:szCs w:val="18"/>
                      </w:rPr>
                      <w:t>/16 (0</w:t>
                    </w:r>
                    <w:r w:rsidR="00807D77">
                      <w:rPr>
                        <w:i/>
                        <w:sz w:val="18"/>
                        <w:szCs w:val="18"/>
                      </w:rPr>
                      <w:t>5</w:t>
                    </w:r>
                    <w:r w:rsidR="000E2FDA">
                      <w:rPr>
                        <w:i/>
                        <w:sz w:val="18"/>
                        <w:szCs w:val="18"/>
                      </w:rPr>
                      <w:t xml:space="preserve">/16) </w:t>
                    </w:r>
                    <w:r w:rsidR="007D3AF1">
                      <w:rPr>
                        <w:i/>
                        <w:sz w:val="18"/>
                        <w:szCs w:val="18"/>
                      </w:rPr>
                      <w:tab/>
                    </w:r>
                    <w:r>
                      <w:rPr>
                        <w:i/>
                        <w:sz w:val="18"/>
                        <w:szCs w:val="18"/>
                      </w:rPr>
                      <w:t>Inicial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61ABF"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BBA0B82" wp14:editId="1B583559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6DC165" id="Straight Connector 1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F98" w:rsidRDefault="00BF5F98" w:rsidP="0032427F">
      <w:r>
        <w:separator/>
      </w:r>
    </w:p>
  </w:footnote>
  <w:footnote w:type="continuationSeparator" w:id="0">
    <w:p w:rsidR="00BF5F98" w:rsidRDefault="00BF5F98" w:rsidP="00324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5BC4" w:rsidRPr="003D6016" w:rsidRDefault="00A61ABF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A61ABF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A28504C"/>
    <w:multiLevelType w:val="hybridMultilevel"/>
    <w:tmpl w:val="330E1C7A"/>
    <w:lvl w:ilvl="0" w:tplc="BD10816A">
      <w:start w:val="1"/>
      <w:numFmt w:val="lowerLetter"/>
      <w:lvlText w:val="%1."/>
      <w:lvlJc w:val="left"/>
      <w:pPr>
        <w:ind w:left="792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D8"/>
    <w:rsid w:val="00063945"/>
    <w:rsid w:val="000D3809"/>
    <w:rsid w:val="000D5A99"/>
    <w:rsid w:val="000E2FDA"/>
    <w:rsid w:val="00136DD8"/>
    <w:rsid w:val="001C53E9"/>
    <w:rsid w:val="00205B08"/>
    <w:rsid w:val="00207070"/>
    <w:rsid w:val="002741C0"/>
    <w:rsid w:val="002A104D"/>
    <w:rsid w:val="002B0E8B"/>
    <w:rsid w:val="002D4067"/>
    <w:rsid w:val="002D6BD7"/>
    <w:rsid w:val="0032427F"/>
    <w:rsid w:val="003B694E"/>
    <w:rsid w:val="005252CF"/>
    <w:rsid w:val="005B5E42"/>
    <w:rsid w:val="0063351D"/>
    <w:rsid w:val="00656489"/>
    <w:rsid w:val="00667477"/>
    <w:rsid w:val="006957A2"/>
    <w:rsid w:val="006B4F0F"/>
    <w:rsid w:val="006E354A"/>
    <w:rsid w:val="00763428"/>
    <w:rsid w:val="00770A36"/>
    <w:rsid w:val="007770B2"/>
    <w:rsid w:val="007C32C3"/>
    <w:rsid w:val="007D3AF1"/>
    <w:rsid w:val="007E0DBD"/>
    <w:rsid w:val="007E5BA4"/>
    <w:rsid w:val="00807D77"/>
    <w:rsid w:val="008E772B"/>
    <w:rsid w:val="0090483D"/>
    <w:rsid w:val="009205D4"/>
    <w:rsid w:val="00951935"/>
    <w:rsid w:val="0096375E"/>
    <w:rsid w:val="009A68E1"/>
    <w:rsid w:val="00A00693"/>
    <w:rsid w:val="00A61ABF"/>
    <w:rsid w:val="00A97030"/>
    <w:rsid w:val="00AA23AE"/>
    <w:rsid w:val="00AA33FA"/>
    <w:rsid w:val="00B01E54"/>
    <w:rsid w:val="00B23DAA"/>
    <w:rsid w:val="00B34B8E"/>
    <w:rsid w:val="00BC734E"/>
    <w:rsid w:val="00BF5F98"/>
    <w:rsid w:val="00C00B2D"/>
    <w:rsid w:val="00CB7F03"/>
    <w:rsid w:val="00CD70ED"/>
    <w:rsid w:val="00D23DF0"/>
    <w:rsid w:val="00D5282E"/>
    <w:rsid w:val="00D540D6"/>
    <w:rsid w:val="00D967EB"/>
    <w:rsid w:val="00DA761A"/>
    <w:rsid w:val="00DF4D00"/>
    <w:rsid w:val="00E5301E"/>
    <w:rsid w:val="00EA117F"/>
    <w:rsid w:val="00EC7892"/>
    <w:rsid w:val="00F31660"/>
    <w:rsid w:val="00F32EEC"/>
    <w:rsid w:val="00F8192A"/>
    <w:rsid w:val="00F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1DB118-99F0-44F9-9167-0AAEFCB14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DD8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BO"/>
    </w:rPr>
  </w:style>
  <w:style w:type="paragraph" w:styleId="Ttulo2">
    <w:name w:val="heading 2"/>
    <w:basedOn w:val="Normal"/>
    <w:next w:val="Normal"/>
    <w:link w:val="Ttulo2Car"/>
    <w:qFormat/>
    <w:rsid w:val="00136DD8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4F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36DD8"/>
    <w:rPr>
      <w:rFonts w:ascii="Times New Roman" w:eastAsia="Times New Roman" w:hAnsi="Times New Roman" w:cs="Times New Roman"/>
      <w:b/>
      <w:smallCaps/>
      <w:szCs w:val="20"/>
      <w:lang w:val="es-BO"/>
    </w:rPr>
  </w:style>
  <w:style w:type="paragraph" w:styleId="Encabezado">
    <w:name w:val="header"/>
    <w:basedOn w:val="Normal"/>
    <w:link w:val="EncabezadoCar"/>
    <w:unhideWhenUsed/>
    <w:rsid w:val="00136DD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136DD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Artculo">
    <w:name w:val="Artículo"/>
    <w:basedOn w:val="Textoindependiente"/>
    <w:link w:val="ArtculoChar2"/>
    <w:rsid w:val="00136DD8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136DD8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136DD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36DD8"/>
    <w:rPr>
      <w:rFonts w:ascii="Times New Roman" w:eastAsia="Times New Roman" w:hAnsi="Times New Roman" w:cs="Times New Roman"/>
      <w:szCs w:val="20"/>
      <w:lang w:val="es-BO"/>
    </w:rPr>
  </w:style>
  <w:style w:type="paragraph" w:customStyle="1" w:styleId="Lista1">
    <w:name w:val="Lista1"/>
    <w:basedOn w:val="Normal"/>
    <w:rsid w:val="00136DD8"/>
    <w:pPr>
      <w:numPr>
        <w:numId w:val="3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4F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BO"/>
    </w:rPr>
  </w:style>
  <w:style w:type="table" w:styleId="Tablaconcuadrcula">
    <w:name w:val="Table Grid"/>
    <w:basedOn w:val="Tablanormal"/>
    <w:rsid w:val="006B4F0F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BO"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A10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05B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08"/>
    <w:rPr>
      <w:rFonts w:ascii="Tahoma" w:eastAsia="Times New Roman" w:hAnsi="Tahoma" w:cs="Tahoma"/>
      <w:sz w:val="16"/>
      <w:szCs w:val="16"/>
      <w:lang w:val="es-BO"/>
    </w:rPr>
  </w:style>
  <w:style w:type="paragraph" w:styleId="Textonotapie">
    <w:name w:val="footnote text"/>
    <w:basedOn w:val="Normal"/>
    <w:link w:val="TextonotapieCar"/>
    <w:semiHidden/>
    <w:unhideWhenUsed/>
    <w:rsid w:val="00CD70ED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CD70ED"/>
    <w:rPr>
      <w:rFonts w:ascii="Times New Roman" w:eastAsia="Times New Roman" w:hAnsi="Times New Roman" w:cs="Times New Roman"/>
      <w:sz w:val="20"/>
      <w:szCs w:val="20"/>
      <w:lang w:val="es-BO"/>
    </w:rPr>
  </w:style>
  <w:style w:type="character" w:styleId="Refdenotaalpie">
    <w:name w:val="footnote reference"/>
    <w:basedOn w:val="Fuentedeprrafopredeter"/>
    <w:semiHidden/>
    <w:unhideWhenUsed/>
    <w:rsid w:val="00CD70E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1609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Flores Arismendi</dc:creator>
  <cp:lastModifiedBy>Gianna Daniela Andrea Vargas Quiroga</cp:lastModifiedBy>
  <cp:revision>4</cp:revision>
  <cp:lastPrinted>2016-05-23T16:29:00Z</cp:lastPrinted>
  <dcterms:created xsi:type="dcterms:W3CDTF">2016-05-23T16:29:00Z</dcterms:created>
  <dcterms:modified xsi:type="dcterms:W3CDTF">2016-05-25T17:32:00Z</dcterms:modified>
</cp:coreProperties>
</file>