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B8" w:rsidRPr="00EF5661" w:rsidRDefault="001C15B8" w:rsidP="00A37537">
      <w:pPr>
        <w:pStyle w:val="c2"/>
        <w:tabs>
          <w:tab w:val="left" w:pos="420"/>
        </w:tabs>
        <w:spacing w:before="120" w:after="120" w:line="240" w:lineRule="auto"/>
        <w:rPr>
          <w:b/>
          <w:bCs/>
          <w:sz w:val="22"/>
          <w:szCs w:val="22"/>
          <w:lang w:val="es-BO"/>
        </w:rPr>
      </w:pPr>
      <w:r w:rsidRPr="00EF5661">
        <w:rPr>
          <w:b/>
          <w:bCs/>
          <w:sz w:val="22"/>
          <w:szCs w:val="22"/>
          <w:lang w:val="es-BO"/>
        </w:rPr>
        <w:t>Anexo -1.6</w:t>
      </w:r>
      <w:r w:rsidR="00B8038B" w:rsidRPr="00EF5661">
        <w:rPr>
          <w:b/>
          <w:bCs/>
          <w:sz w:val="22"/>
          <w:szCs w:val="22"/>
          <w:lang w:val="es-BO"/>
        </w:rPr>
        <w:t>.</w:t>
      </w:r>
    </w:p>
    <w:p w:rsidR="00857ED4" w:rsidRPr="00EF5661" w:rsidRDefault="00895A0E" w:rsidP="00A37537">
      <w:pPr>
        <w:pStyle w:val="c2"/>
        <w:tabs>
          <w:tab w:val="left" w:pos="420"/>
        </w:tabs>
        <w:spacing w:before="120" w:after="120" w:line="240" w:lineRule="auto"/>
        <w:rPr>
          <w:b/>
          <w:bCs/>
          <w:sz w:val="22"/>
          <w:szCs w:val="22"/>
          <w:lang w:val="es-BO"/>
        </w:rPr>
      </w:pPr>
      <w:r w:rsidRPr="00EF5661">
        <w:rPr>
          <w:b/>
          <w:bCs/>
          <w:sz w:val="22"/>
          <w:szCs w:val="22"/>
          <w:lang w:val="es-BO"/>
        </w:rPr>
        <w:t>CONTRATO DE DEPÓSITO A PLAZO FIJO</w:t>
      </w:r>
    </w:p>
    <w:p w:rsidR="001C15B8" w:rsidRPr="00EF5661" w:rsidRDefault="00857ED4" w:rsidP="00A37537">
      <w:pPr>
        <w:pStyle w:val="c2"/>
        <w:tabs>
          <w:tab w:val="left" w:pos="420"/>
        </w:tabs>
        <w:spacing w:before="120" w:after="120" w:line="240" w:lineRule="auto"/>
        <w:rPr>
          <w:b/>
          <w:bCs/>
          <w:sz w:val="22"/>
          <w:szCs w:val="22"/>
          <w:lang w:val="es-BO"/>
        </w:rPr>
      </w:pPr>
      <w:r w:rsidRPr="00EF5661">
        <w:rPr>
          <w:b/>
          <w:bCs/>
          <w:color w:val="FF0000"/>
          <w:sz w:val="22"/>
          <w:szCs w:val="22"/>
          <w:lang w:val="es-BO"/>
        </w:rPr>
        <w:t xml:space="preserve">(Aplicable para DPF Físicos o </w:t>
      </w:r>
      <w:proofErr w:type="spellStart"/>
      <w:r w:rsidRPr="00EF5661">
        <w:rPr>
          <w:b/>
          <w:bCs/>
          <w:color w:val="FF0000"/>
          <w:sz w:val="22"/>
          <w:szCs w:val="22"/>
          <w:lang w:val="es-BO"/>
        </w:rPr>
        <w:t>Cartulares</w:t>
      </w:r>
      <w:proofErr w:type="spellEnd"/>
      <w:r w:rsidRPr="00EF5661">
        <w:rPr>
          <w:b/>
          <w:bCs/>
          <w:color w:val="FF0000"/>
          <w:sz w:val="22"/>
          <w:szCs w:val="22"/>
          <w:lang w:val="es-BO"/>
        </w:rPr>
        <w:t>)</w:t>
      </w:r>
    </w:p>
    <w:p w:rsidR="00707423" w:rsidRPr="00EF5661" w:rsidRDefault="00707423" w:rsidP="00C05F70">
      <w:pPr>
        <w:spacing w:before="100" w:after="100"/>
        <w:jc w:val="both"/>
        <w:rPr>
          <w:rFonts w:eastAsia="Times New Roman"/>
          <w:color w:val="000000"/>
          <w:sz w:val="22"/>
          <w:szCs w:val="14"/>
          <w:lang w:val="es-BO"/>
        </w:rPr>
      </w:pPr>
      <w:r w:rsidRPr="00EF5661">
        <w:rPr>
          <w:rFonts w:eastAsia="Times New Roman"/>
          <w:color w:val="000000"/>
          <w:sz w:val="22"/>
          <w:szCs w:val="14"/>
          <w:lang w:val="es-BO"/>
        </w:rPr>
        <w:t>Conste por el presente documento privado, un contrato de prestación de servicios financieros de Depósito a Plazo Fijo, que se celebra de acuerdo a las siguientes cláusulas:  </w:t>
      </w:r>
    </w:p>
    <w:p w:rsidR="00707423" w:rsidRPr="00EF5661" w:rsidRDefault="00707423" w:rsidP="00C05F70">
      <w:pPr>
        <w:tabs>
          <w:tab w:val="left" w:pos="0"/>
          <w:tab w:val="left" w:pos="1276"/>
        </w:tabs>
        <w:spacing w:before="100" w:after="100"/>
        <w:ind w:firstLine="1"/>
        <w:jc w:val="both"/>
        <w:rPr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PRIMERA:</w:t>
      </w:r>
      <w:r w:rsidRPr="00EF5661">
        <w:rPr>
          <w:b/>
          <w:sz w:val="22"/>
          <w:szCs w:val="14"/>
          <w:lang w:val="es-BO"/>
        </w:rPr>
        <w:tab/>
        <w:t xml:space="preserve">(PARTES) </w:t>
      </w:r>
      <w:r w:rsidRPr="00EF5661">
        <w:rPr>
          <w:sz w:val="22"/>
          <w:szCs w:val="14"/>
          <w:lang w:val="es-BO"/>
        </w:rPr>
        <w:t>Celebran el presente contrato, las siguientes partes:</w:t>
      </w:r>
    </w:p>
    <w:p w:rsidR="00707423" w:rsidRPr="00EF5661" w:rsidRDefault="00707423" w:rsidP="00C05F70">
      <w:pPr>
        <w:pStyle w:val="Prrafodelista"/>
        <w:widowControl/>
        <w:numPr>
          <w:ilvl w:val="1"/>
          <w:numId w:val="21"/>
        </w:numPr>
        <w:tabs>
          <w:tab w:val="left" w:pos="567"/>
        </w:tabs>
        <w:autoSpaceDE/>
        <w:autoSpaceDN/>
        <w:adjustRightInd/>
        <w:spacing w:before="100" w:after="100"/>
        <w:ind w:left="567" w:hanging="566"/>
        <w:jc w:val="both"/>
        <w:rPr>
          <w:b/>
          <w:sz w:val="22"/>
          <w:szCs w:val="14"/>
          <w:lang w:val="es-BO"/>
        </w:rPr>
      </w:pPr>
      <w:r w:rsidRPr="00EF5661">
        <w:rPr>
          <w:sz w:val="22"/>
          <w:szCs w:val="14"/>
          <w:lang w:val="es-BO"/>
        </w:rPr>
        <w:t xml:space="preserve">El (La) ______________ </w:t>
      </w:r>
      <w:r w:rsidRPr="00EF5661">
        <w:rPr>
          <w:b/>
          <w:color w:val="FF0000"/>
          <w:sz w:val="22"/>
          <w:szCs w:val="14"/>
          <w:lang w:val="es-BO"/>
        </w:rPr>
        <w:t>(Incluir la d</w:t>
      </w:r>
      <w:r w:rsidRPr="00EF5661">
        <w:rPr>
          <w:b/>
          <w:iCs/>
          <w:color w:val="FF0000"/>
          <w:sz w:val="22"/>
          <w:szCs w:val="14"/>
          <w:lang w:val="es-BO"/>
        </w:rPr>
        <w:t>enominación</w:t>
      </w:r>
      <w:r w:rsidRPr="00EF5661">
        <w:rPr>
          <w:b/>
          <w:color w:val="FF0000"/>
          <w:sz w:val="22"/>
          <w:szCs w:val="14"/>
          <w:lang w:val="es-BO"/>
        </w:rPr>
        <w:t xml:space="preserve"> o razón social </w:t>
      </w:r>
      <w:r w:rsidRPr="00EF5661">
        <w:rPr>
          <w:b/>
          <w:iCs/>
          <w:color w:val="FF0000"/>
          <w:sz w:val="22"/>
          <w:szCs w:val="14"/>
          <w:lang w:val="es-BO"/>
        </w:rPr>
        <w:t>y otros datos de la EIF</w:t>
      </w:r>
      <w:r w:rsidRPr="00EF5661">
        <w:rPr>
          <w:b/>
          <w:color w:val="FF0000"/>
          <w:sz w:val="22"/>
          <w:szCs w:val="14"/>
          <w:lang w:val="es-MX"/>
        </w:rPr>
        <w:t xml:space="preserve"> que correspondan</w:t>
      </w:r>
      <w:r w:rsidRPr="00EF5661">
        <w:rPr>
          <w:b/>
          <w:iCs/>
          <w:color w:val="FF0000"/>
          <w:sz w:val="22"/>
          <w:szCs w:val="14"/>
          <w:lang w:val="es-BO"/>
        </w:rPr>
        <w:t>)</w:t>
      </w:r>
      <w:r w:rsidRPr="00EF5661">
        <w:rPr>
          <w:i/>
          <w:iCs/>
          <w:sz w:val="22"/>
          <w:szCs w:val="14"/>
          <w:lang w:val="es-BO"/>
        </w:rPr>
        <w:t>,</w:t>
      </w:r>
      <w:r w:rsidRPr="00EF5661">
        <w:rPr>
          <w:iCs/>
          <w:color w:val="000000" w:themeColor="text1"/>
          <w:sz w:val="22"/>
          <w:szCs w:val="14"/>
          <w:lang w:val="es-BO"/>
        </w:rPr>
        <w:t xml:space="preserve"> </w:t>
      </w:r>
      <w:r w:rsidRPr="00EF5661">
        <w:rPr>
          <w:sz w:val="22"/>
          <w:szCs w:val="14"/>
          <w:lang w:val="es-BO"/>
        </w:rPr>
        <w:t xml:space="preserve">representado(a) legalmente por_________________ </w:t>
      </w:r>
      <w:r w:rsidRPr="00EF5661">
        <w:rPr>
          <w:b/>
          <w:color w:val="FF0000"/>
          <w:sz w:val="22"/>
          <w:szCs w:val="14"/>
          <w:lang w:val="es-MX"/>
        </w:rPr>
        <w:t>(Incluir nombre(s) y datos del (de) (los) representante(es) legal(es) de la EIF que corresponda(n))</w:t>
      </w:r>
      <w:r w:rsidRPr="00EF5661">
        <w:rPr>
          <w:sz w:val="22"/>
          <w:szCs w:val="14"/>
          <w:lang w:val="es-BO"/>
        </w:rPr>
        <w:t xml:space="preserve">, en adelante </w:t>
      </w:r>
      <w:r w:rsidRPr="00EF5661">
        <w:rPr>
          <w:bCs/>
          <w:sz w:val="22"/>
          <w:szCs w:val="14"/>
          <w:lang w:val="es-BO"/>
        </w:rPr>
        <w:t>Entidad de Intermediación Financiera (EIF).</w:t>
      </w:r>
      <w:r w:rsidRPr="00EF5661">
        <w:rPr>
          <w:b/>
          <w:bCs/>
          <w:sz w:val="22"/>
          <w:szCs w:val="14"/>
          <w:lang w:val="es-BO"/>
        </w:rPr>
        <w:t xml:space="preserve"> </w:t>
      </w:r>
    </w:p>
    <w:p w:rsidR="00707423" w:rsidRPr="00EF5661" w:rsidRDefault="00707423" w:rsidP="00C05F70">
      <w:pPr>
        <w:tabs>
          <w:tab w:val="left" w:pos="0"/>
          <w:tab w:val="left" w:pos="1276"/>
        </w:tabs>
        <w:spacing w:before="100" w:after="100"/>
        <w:ind w:firstLine="1"/>
        <w:jc w:val="both"/>
        <w:rPr>
          <w:b/>
          <w:bCs/>
          <w:color w:val="FF0000"/>
          <w:sz w:val="22"/>
          <w:szCs w:val="14"/>
        </w:rPr>
      </w:pPr>
      <w:r w:rsidRPr="00EF5661">
        <w:rPr>
          <w:b/>
          <w:bCs/>
          <w:color w:val="FF0000"/>
          <w:sz w:val="22"/>
          <w:szCs w:val="14"/>
        </w:rPr>
        <w:t>Para persona natural</w:t>
      </w:r>
    </w:p>
    <w:p w:rsidR="00707423" w:rsidRPr="00EF5661" w:rsidRDefault="00707423" w:rsidP="00C05F70">
      <w:pPr>
        <w:pStyle w:val="Prrafodelista"/>
        <w:widowControl/>
        <w:numPr>
          <w:ilvl w:val="1"/>
          <w:numId w:val="21"/>
        </w:numPr>
        <w:tabs>
          <w:tab w:val="left" w:pos="567"/>
        </w:tabs>
        <w:autoSpaceDE/>
        <w:autoSpaceDN/>
        <w:adjustRightInd/>
        <w:spacing w:before="100" w:after="100"/>
        <w:ind w:left="567" w:hanging="566"/>
        <w:jc w:val="both"/>
        <w:rPr>
          <w:sz w:val="22"/>
          <w:szCs w:val="14"/>
          <w:lang w:val="es-BO"/>
        </w:rPr>
      </w:pPr>
      <w:r w:rsidRPr="00EF5661">
        <w:rPr>
          <w:sz w:val="22"/>
          <w:szCs w:val="14"/>
          <w:lang w:val="es-BO"/>
        </w:rPr>
        <w:t xml:space="preserve">El (La) señor(a) ___________________________ </w:t>
      </w:r>
      <w:r w:rsidRPr="00EF5661">
        <w:rPr>
          <w:b/>
          <w:color w:val="FF0000"/>
          <w:sz w:val="22"/>
          <w:szCs w:val="14"/>
          <w:lang w:val="es-BO"/>
        </w:rPr>
        <w:t xml:space="preserve">(Incluir los nombres y apellidos del TITULAR </w:t>
      </w:r>
      <w:r w:rsidRPr="00EF5661">
        <w:rPr>
          <w:b/>
          <w:color w:val="FF0000"/>
          <w:sz w:val="22"/>
          <w:szCs w:val="14"/>
          <w:lang w:val="es-MX"/>
        </w:rPr>
        <w:t>que correspondan</w:t>
      </w:r>
      <w:r w:rsidRPr="00EF5661">
        <w:rPr>
          <w:b/>
          <w:iCs/>
          <w:color w:val="FF0000"/>
          <w:sz w:val="22"/>
          <w:szCs w:val="14"/>
          <w:lang w:val="es-BO"/>
        </w:rPr>
        <w:t xml:space="preserve">) </w:t>
      </w:r>
      <w:r w:rsidRPr="00EF5661">
        <w:rPr>
          <w:sz w:val="22"/>
          <w:szCs w:val="14"/>
          <w:lang w:val="es-BO"/>
        </w:rPr>
        <w:t>con documento de identificación N</w:t>
      </w:r>
      <w:r w:rsidRPr="00EF5661">
        <w:rPr>
          <w:sz w:val="22"/>
          <w:szCs w:val="14"/>
          <w:vertAlign w:val="superscript"/>
          <w:lang w:val="es-BO"/>
        </w:rPr>
        <w:t xml:space="preserve">° </w:t>
      </w:r>
      <w:r w:rsidRPr="00EF5661">
        <w:rPr>
          <w:sz w:val="22"/>
          <w:szCs w:val="14"/>
          <w:lang w:val="es-BO"/>
        </w:rPr>
        <w:t>________ mayor de edad y hábil por derecho, con estado civil _________, con domicilio en ____________, en adelante TITULAR.</w:t>
      </w:r>
    </w:p>
    <w:p w:rsidR="00707423" w:rsidRPr="00EF5661" w:rsidRDefault="00707423" w:rsidP="00C05F70">
      <w:pPr>
        <w:pStyle w:val="p5"/>
        <w:spacing w:before="100" w:after="100" w:line="240" w:lineRule="auto"/>
        <w:ind w:left="0" w:firstLine="0"/>
        <w:rPr>
          <w:b/>
          <w:color w:val="FF0000"/>
          <w:sz w:val="22"/>
          <w:szCs w:val="14"/>
          <w:lang w:val="es-BO"/>
        </w:rPr>
      </w:pPr>
      <w:r w:rsidRPr="00EF5661">
        <w:rPr>
          <w:b/>
          <w:color w:val="FF0000"/>
          <w:sz w:val="22"/>
          <w:szCs w:val="14"/>
          <w:lang w:val="es-BO"/>
        </w:rPr>
        <w:t>Para persona jurídica</w:t>
      </w:r>
    </w:p>
    <w:p w:rsidR="00707423" w:rsidRPr="00EF5661" w:rsidRDefault="00707423" w:rsidP="00C05F70">
      <w:pPr>
        <w:pStyle w:val="p5"/>
        <w:tabs>
          <w:tab w:val="left" w:pos="567"/>
        </w:tabs>
        <w:spacing w:before="100" w:after="100" w:line="240" w:lineRule="auto"/>
        <w:ind w:left="567" w:hanging="567"/>
        <w:rPr>
          <w:sz w:val="22"/>
          <w:szCs w:val="14"/>
          <w:lang w:val="es-BO"/>
        </w:rPr>
      </w:pPr>
      <w:r w:rsidRPr="00EF5661">
        <w:rPr>
          <w:rFonts w:eastAsiaTheme="minorHAnsi"/>
          <w:b/>
          <w:bCs/>
          <w:sz w:val="22"/>
          <w:szCs w:val="14"/>
          <w:lang w:val="es-BO" w:eastAsia="en-US"/>
        </w:rPr>
        <w:t>1.2.</w:t>
      </w:r>
      <w:r w:rsidRPr="00EF5661">
        <w:rPr>
          <w:rFonts w:eastAsiaTheme="minorHAnsi"/>
          <w:bCs/>
          <w:sz w:val="22"/>
          <w:szCs w:val="14"/>
          <w:lang w:val="es-BO" w:eastAsia="en-US"/>
        </w:rPr>
        <w:t xml:space="preserve"> </w:t>
      </w:r>
      <w:r w:rsidRPr="00EF5661">
        <w:rPr>
          <w:rFonts w:eastAsiaTheme="minorHAnsi"/>
          <w:bCs/>
          <w:sz w:val="22"/>
          <w:szCs w:val="14"/>
          <w:lang w:val="es-BO" w:eastAsia="en-US"/>
        </w:rPr>
        <w:tab/>
      </w:r>
      <w:r w:rsidRPr="00EF5661">
        <w:rPr>
          <w:sz w:val="22"/>
          <w:szCs w:val="14"/>
          <w:lang w:val="es-BO"/>
        </w:rPr>
        <w:t xml:space="preserve">El (La) </w:t>
      </w:r>
      <w:r w:rsidRPr="00EF5661">
        <w:rPr>
          <w:rFonts w:eastAsiaTheme="minorHAnsi"/>
          <w:bCs/>
          <w:sz w:val="22"/>
          <w:szCs w:val="14"/>
          <w:lang w:val="es-BO" w:eastAsia="en-US"/>
        </w:rPr>
        <w:t>_________________</w:t>
      </w:r>
      <w:r w:rsidRPr="00EF5661">
        <w:rPr>
          <w:iCs/>
          <w:sz w:val="22"/>
          <w:szCs w:val="14"/>
          <w:lang w:val="es-BO"/>
        </w:rPr>
        <w:t xml:space="preserve">, </w:t>
      </w:r>
      <w:r w:rsidRPr="00EF5661">
        <w:rPr>
          <w:b/>
          <w:color w:val="FF0000"/>
          <w:sz w:val="22"/>
          <w:szCs w:val="14"/>
          <w:lang w:val="es-BO"/>
        </w:rPr>
        <w:t>(</w:t>
      </w:r>
      <w:r w:rsidRPr="00EF5661">
        <w:rPr>
          <w:b/>
          <w:iCs/>
          <w:color w:val="FF0000"/>
          <w:sz w:val="22"/>
          <w:szCs w:val="14"/>
          <w:lang w:val="es-BO"/>
        </w:rPr>
        <w:t xml:space="preserve">Incluir la denominación o razón social y otros datos del </w:t>
      </w:r>
      <w:r w:rsidRPr="00EF5661">
        <w:rPr>
          <w:b/>
          <w:color w:val="FF0000"/>
          <w:sz w:val="22"/>
          <w:szCs w:val="14"/>
          <w:lang w:val="es-BO"/>
        </w:rPr>
        <w:t>TITULAR</w:t>
      </w:r>
      <w:r w:rsidRPr="00EF5661">
        <w:rPr>
          <w:b/>
          <w:iCs/>
          <w:color w:val="FF0000"/>
          <w:sz w:val="22"/>
          <w:szCs w:val="14"/>
          <w:lang w:val="es-BO"/>
        </w:rPr>
        <w:t xml:space="preserve"> constituido como persona jurídica que correspondan) </w:t>
      </w:r>
      <w:r w:rsidRPr="00EF5661">
        <w:rPr>
          <w:sz w:val="22"/>
          <w:szCs w:val="14"/>
          <w:lang w:val="es-BO"/>
        </w:rPr>
        <w:t>representado(a) legalmente por ___________</w:t>
      </w:r>
      <w:r w:rsidRPr="00EF5661">
        <w:rPr>
          <w:b/>
          <w:color w:val="FF0000"/>
          <w:sz w:val="22"/>
          <w:szCs w:val="14"/>
          <w:lang w:val="es-BO"/>
        </w:rPr>
        <w:t xml:space="preserve"> (incluir nombre(s) y datos del (de los) representante(s) legal(es) que corresponda(n))</w:t>
      </w:r>
      <w:r w:rsidRPr="00EF5661">
        <w:rPr>
          <w:sz w:val="22"/>
          <w:szCs w:val="14"/>
          <w:lang w:val="es-BO"/>
        </w:rPr>
        <w:t>, en adelante TITULAR.</w:t>
      </w:r>
    </w:p>
    <w:p w:rsidR="00707423" w:rsidRPr="00EF5661" w:rsidRDefault="00707423" w:rsidP="00C05F70">
      <w:pPr>
        <w:pStyle w:val="p3"/>
        <w:spacing w:before="100" w:after="100" w:line="240" w:lineRule="auto"/>
        <w:rPr>
          <w:b/>
          <w:color w:val="FF0000"/>
          <w:sz w:val="22"/>
          <w:szCs w:val="14"/>
          <w:lang w:val="es-BO"/>
        </w:rPr>
      </w:pPr>
      <w:r w:rsidRPr="00EF5661">
        <w:rPr>
          <w:b/>
          <w:color w:val="FF0000"/>
          <w:sz w:val="22"/>
          <w:szCs w:val="14"/>
          <w:lang w:val="es-BO"/>
        </w:rPr>
        <w:t>(Incluir datos de otro(s) TITULAR(ES), cuando corresponda)</w:t>
      </w:r>
    </w:p>
    <w:p w:rsidR="00707423" w:rsidRPr="00EF5661" w:rsidRDefault="00707423" w:rsidP="00C05F70">
      <w:pPr>
        <w:pStyle w:val="p3"/>
        <w:spacing w:before="100" w:after="100" w:line="240" w:lineRule="auto"/>
        <w:rPr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SEGUNDA: (OBJETO DEL CONTRATO)</w:t>
      </w:r>
      <w:r w:rsidRPr="00EF5661">
        <w:rPr>
          <w:sz w:val="22"/>
          <w:szCs w:val="14"/>
          <w:lang w:val="es-BO"/>
        </w:rPr>
        <w:t xml:space="preserve"> El (Los) TITULAR(ES) entrega(n) a la EIF </w:t>
      </w:r>
      <w:r w:rsidR="00700294" w:rsidRPr="00EF5661">
        <w:rPr>
          <w:sz w:val="22"/>
          <w:szCs w:val="14"/>
          <w:lang w:val="es-BO"/>
        </w:rPr>
        <w:t xml:space="preserve">un </w:t>
      </w:r>
      <w:r w:rsidRPr="00EF5661">
        <w:rPr>
          <w:sz w:val="22"/>
          <w:szCs w:val="14"/>
          <w:lang w:val="es-BO"/>
        </w:rPr>
        <w:t>monto de</w:t>
      </w:r>
      <w:r w:rsidR="00700294" w:rsidRPr="00EF5661">
        <w:rPr>
          <w:sz w:val="22"/>
          <w:szCs w:val="14"/>
          <w:lang w:val="es-BO"/>
        </w:rPr>
        <w:t xml:space="preserve"> dinero</w:t>
      </w:r>
      <w:r w:rsidRPr="00EF5661">
        <w:rPr>
          <w:sz w:val="22"/>
          <w:szCs w:val="14"/>
          <w:lang w:val="es-BO"/>
        </w:rPr>
        <w:t>, bajo la modalidad de Depósito a Plazo Fijo (DPF), el cual devenga intereses y es restituible transcurrido el plazo convenido, pudiendo ser negociable en el marco de las disposiciones legales y reglamentarias aplicables,</w:t>
      </w:r>
      <w:r w:rsidRPr="00EF5661">
        <w:rPr>
          <w:color w:val="000000" w:themeColor="text1"/>
          <w:sz w:val="22"/>
          <w:szCs w:val="14"/>
          <w:lang w:val="es-BO"/>
        </w:rPr>
        <w:t xml:space="preserve"> estableciéndose en el presente contrato las </w:t>
      </w:r>
      <w:r w:rsidRPr="00EF5661">
        <w:rPr>
          <w:sz w:val="22"/>
          <w:szCs w:val="14"/>
          <w:lang w:val="es-BO"/>
        </w:rPr>
        <w:t>condiciones de constitución y otras relacionadas con el DPF.</w:t>
      </w:r>
    </w:p>
    <w:p w:rsidR="002331E4" w:rsidRPr="00EF5661" w:rsidRDefault="002331E4" w:rsidP="00C05F70">
      <w:pPr>
        <w:tabs>
          <w:tab w:val="left" w:pos="0"/>
          <w:tab w:val="left" w:pos="1276"/>
        </w:tabs>
        <w:spacing w:before="100" w:after="100"/>
        <w:ind w:firstLine="1"/>
        <w:jc w:val="both"/>
        <w:rPr>
          <w:color w:val="000000" w:themeColor="text1"/>
          <w:sz w:val="22"/>
          <w:szCs w:val="16"/>
          <w:lang w:val="es-BO"/>
        </w:rPr>
      </w:pPr>
      <w:r w:rsidRPr="00EF5661">
        <w:rPr>
          <w:b/>
          <w:sz w:val="22"/>
          <w:szCs w:val="16"/>
          <w:lang w:val="es-BO"/>
        </w:rPr>
        <w:t xml:space="preserve">TERCERA: (CONSTITUCIÓN DEL DPF) </w:t>
      </w:r>
      <w:r w:rsidRPr="00EF5661">
        <w:rPr>
          <w:sz w:val="22"/>
          <w:szCs w:val="16"/>
          <w:lang w:val="es-BO"/>
        </w:rPr>
        <w:t xml:space="preserve">El DPF es constituido </w:t>
      </w:r>
      <w:r w:rsidR="00857ED4" w:rsidRPr="00EF5661">
        <w:rPr>
          <w:sz w:val="22"/>
          <w:szCs w:val="16"/>
          <w:lang w:val="es-BO"/>
        </w:rPr>
        <w:t xml:space="preserve">mediante la expedición de un certificado </w:t>
      </w:r>
      <w:r w:rsidR="00C428FE" w:rsidRPr="00EF5661">
        <w:rPr>
          <w:color w:val="000000" w:themeColor="text1"/>
          <w:sz w:val="22"/>
          <w:szCs w:val="22"/>
          <w:lang w:val="es-BO"/>
        </w:rPr>
        <w:t xml:space="preserve">de forma física o </w:t>
      </w:r>
      <w:proofErr w:type="spellStart"/>
      <w:r w:rsidR="00C428FE" w:rsidRPr="00EF5661">
        <w:rPr>
          <w:color w:val="000000" w:themeColor="text1"/>
          <w:sz w:val="22"/>
          <w:szCs w:val="22"/>
          <w:lang w:val="es-BO"/>
        </w:rPr>
        <w:t>cartular</w:t>
      </w:r>
      <w:proofErr w:type="spellEnd"/>
      <w:r w:rsidR="00C428FE" w:rsidRPr="00EF5661">
        <w:rPr>
          <w:color w:val="000000" w:themeColor="text1"/>
          <w:sz w:val="22"/>
          <w:szCs w:val="22"/>
          <w:lang w:val="es-BO"/>
        </w:rPr>
        <w:t>, en el cual, se expone en su contenido la titularidad, el monto, la moneda, el plazo, la tasa de interés y otras condiciones inherentes al DPF</w:t>
      </w:r>
      <w:r w:rsidR="009313B6" w:rsidRPr="00EF5661">
        <w:rPr>
          <w:color w:val="000000" w:themeColor="text1"/>
          <w:sz w:val="22"/>
          <w:szCs w:val="22"/>
          <w:lang w:val="es-BO"/>
        </w:rPr>
        <w:t>.</w:t>
      </w:r>
    </w:p>
    <w:p w:rsidR="007012A1" w:rsidRPr="00EF5661" w:rsidRDefault="00D35FE5" w:rsidP="00C05F70">
      <w:pPr>
        <w:tabs>
          <w:tab w:val="left" w:pos="0"/>
          <w:tab w:val="left" w:pos="1276"/>
        </w:tabs>
        <w:spacing w:before="100" w:after="100"/>
        <w:jc w:val="both"/>
        <w:rPr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 xml:space="preserve">CUARTA: </w:t>
      </w:r>
      <w:r w:rsidR="007012A1" w:rsidRPr="00EF5661">
        <w:rPr>
          <w:b/>
          <w:sz w:val="22"/>
          <w:szCs w:val="14"/>
          <w:lang w:val="es-BO"/>
        </w:rPr>
        <w:t xml:space="preserve">(PLAZO Y FECHA DE VENCIMIENTO) </w:t>
      </w:r>
      <w:r w:rsidR="007012A1" w:rsidRPr="00EF5661">
        <w:rPr>
          <w:sz w:val="22"/>
          <w:szCs w:val="14"/>
          <w:lang w:val="es-BO"/>
        </w:rPr>
        <w:t>Se determina que la prestación</w:t>
      </w:r>
      <w:r w:rsidR="007012A1" w:rsidRPr="00EF5661">
        <w:rPr>
          <w:b/>
          <w:sz w:val="22"/>
          <w:szCs w:val="14"/>
          <w:lang w:val="es-BO"/>
        </w:rPr>
        <w:t xml:space="preserve"> </w:t>
      </w:r>
      <w:r w:rsidR="007012A1" w:rsidRPr="00EF5661">
        <w:rPr>
          <w:sz w:val="22"/>
          <w:szCs w:val="14"/>
          <w:lang w:val="es-BO"/>
        </w:rPr>
        <w:t xml:space="preserve">del servicio, objeto del presente contrato, se encuentra supeditada al plazo </w:t>
      </w:r>
      <w:r w:rsidR="00C85800" w:rsidRPr="00EF5661">
        <w:rPr>
          <w:sz w:val="22"/>
          <w:szCs w:val="14"/>
          <w:lang w:val="es-BO"/>
        </w:rPr>
        <w:t xml:space="preserve">y fecha de vencimiento establecidos en </w:t>
      </w:r>
      <w:r w:rsidR="007012A1" w:rsidRPr="00EF5661">
        <w:rPr>
          <w:sz w:val="22"/>
          <w:szCs w:val="14"/>
          <w:lang w:val="es-BO"/>
        </w:rPr>
        <w:t xml:space="preserve">el </w:t>
      </w:r>
      <w:r w:rsidR="00070672">
        <w:rPr>
          <w:sz w:val="22"/>
          <w:szCs w:val="14"/>
          <w:lang w:val="es-BO"/>
        </w:rPr>
        <w:t xml:space="preserve">certificado de </w:t>
      </w:r>
      <w:r w:rsidR="007012A1" w:rsidRPr="00EF5661">
        <w:rPr>
          <w:sz w:val="22"/>
          <w:szCs w:val="14"/>
          <w:lang w:val="es-BO"/>
        </w:rPr>
        <w:t xml:space="preserve">DPF, así como sus consiguientes renovaciones hasta el momento de la redención de los fondos o en su defecto a la remisión de éstos al Tesoro General de la Nación por efecto de la prescripción del derecho del (de los) </w:t>
      </w:r>
      <w:r w:rsidR="007012A1" w:rsidRPr="00EF5661">
        <w:rPr>
          <w:sz w:val="22"/>
          <w:szCs w:val="16"/>
          <w:lang w:val="es-BO"/>
        </w:rPr>
        <w:t>TITULAR(ES)</w:t>
      </w:r>
      <w:r w:rsidR="007012A1" w:rsidRPr="00EF5661">
        <w:rPr>
          <w:sz w:val="22"/>
          <w:szCs w:val="14"/>
          <w:lang w:val="es-BO"/>
        </w:rPr>
        <w:t>; sin embargo, las partes podrán establecer la terminación previa del contrato mediante la redención anticipada del DPF, en el marco de lo previsto por el ordenamiento jurídico y el Reglamento de Depósitos a Plazo Fijo de la EIF que forma parte del presente documento.</w:t>
      </w:r>
    </w:p>
    <w:p w:rsidR="007012A1" w:rsidRPr="00EF5661" w:rsidRDefault="00587297" w:rsidP="00C05F70">
      <w:pPr>
        <w:spacing w:before="100" w:after="100"/>
        <w:jc w:val="both"/>
        <w:rPr>
          <w:bCs/>
          <w:color w:val="000000" w:themeColor="text1"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QUINTA</w:t>
      </w:r>
      <w:r w:rsidR="007012A1" w:rsidRPr="00EF5661">
        <w:rPr>
          <w:b/>
          <w:bCs/>
          <w:sz w:val="22"/>
          <w:szCs w:val="14"/>
          <w:lang w:val="es-BO"/>
        </w:rPr>
        <w:t>: (</w:t>
      </w:r>
      <w:r w:rsidR="007012A1" w:rsidRPr="00EF5661">
        <w:rPr>
          <w:b/>
          <w:sz w:val="22"/>
          <w:szCs w:val="14"/>
          <w:lang w:val="es-BO"/>
        </w:rPr>
        <w:t xml:space="preserve">INTERESES) </w:t>
      </w:r>
      <w:r w:rsidR="007012A1" w:rsidRPr="00EF5661">
        <w:rPr>
          <w:sz w:val="22"/>
          <w:szCs w:val="14"/>
          <w:lang w:val="es-BO"/>
        </w:rPr>
        <w:t xml:space="preserve">La EIF pagará al (a los) </w:t>
      </w:r>
      <w:r w:rsidR="007012A1" w:rsidRPr="00EF5661">
        <w:rPr>
          <w:sz w:val="22"/>
          <w:szCs w:val="16"/>
          <w:lang w:val="es-BO"/>
        </w:rPr>
        <w:t xml:space="preserve">TITULAR(ES) </w:t>
      </w:r>
      <w:r w:rsidR="007012A1" w:rsidRPr="00EF5661">
        <w:rPr>
          <w:bCs/>
          <w:sz w:val="22"/>
          <w:szCs w:val="14"/>
          <w:lang w:val="es-BO"/>
        </w:rPr>
        <w:t>por el DPF, la tasa de interés nominal</w:t>
      </w:r>
      <w:r w:rsidR="00C85800" w:rsidRPr="00EF5661">
        <w:rPr>
          <w:bCs/>
          <w:sz w:val="22"/>
          <w:szCs w:val="14"/>
          <w:lang w:val="es-BO"/>
        </w:rPr>
        <w:t xml:space="preserve"> detallada en el </w:t>
      </w:r>
      <w:r w:rsidRPr="00EF5661">
        <w:rPr>
          <w:bCs/>
          <w:sz w:val="22"/>
          <w:szCs w:val="14"/>
          <w:lang w:val="es-BO"/>
        </w:rPr>
        <w:t>certificado</w:t>
      </w:r>
      <w:r w:rsidR="00070672">
        <w:rPr>
          <w:bCs/>
          <w:sz w:val="22"/>
          <w:szCs w:val="14"/>
          <w:lang w:val="es-BO"/>
        </w:rPr>
        <w:t xml:space="preserve"> de DPF</w:t>
      </w:r>
      <w:r w:rsidR="007012A1" w:rsidRPr="00EF5661">
        <w:rPr>
          <w:bCs/>
          <w:color w:val="000000" w:themeColor="text1"/>
          <w:sz w:val="22"/>
          <w:szCs w:val="14"/>
          <w:lang w:val="es-BO"/>
        </w:rPr>
        <w:t>,</w:t>
      </w:r>
      <w:r w:rsidR="007012A1" w:rsidRPr="00EF5661">
        <w:rPr>
          <w:b/>
          <w:bCs/>
          <w:color w:val="FF0000"/>
          <w:sz w:val="22"/>
          <w:szCs w:val="14"/>
          <w:lang w:val="es-BO"/>
        </w:rPr>
        <w:t xml:space="preserve"> </w:t>
      </w:r>
      <w:r w:rsidR="007012A1" w:rsidRPr="00EF5661">
        <w:rPr>
          <w:sz w:val="22"/>
          <w:szCs w:val="14"/>
          <w:lang w:val="es-BO"/>
        </w:rPr>
        <w:t xml:space="preserve">la cual no considera capitalizaciones o recargos adicionales. </w:t>
      </w:r>
      <w:r w:rsidR="007012A1" w:rsidRPr="00EF5661">
        <w:rPr>
          <w:bCs/>
          <w:color w:val="000000" w:themeColor="text1"/>
          <w:sz w:val="22"/>
          <w:szCs w:val="14"/>
          <w:lang w:val="es-BO"/>
        </w:rPr>
        <w:t xml:space="preserve">Estableciéndose que el rédito </w:t>
      </w:r>
      <w:r w:rsidR="007012A1" w:rsidRPr="00EF5661">
        <w:rPr>
          <w:bCs/>
          <w:sz w:val="22"/>
          <w:szCs w:val="14"/>
          <w:lang w:val="es-BO"/>
        </w:rPr>
        <w:t xml:space="preserve">total </w:t>
      </w:r>
      <w:r w:rsidR="007012A1" w:rsidRPr="00EF5661">
        <w:rPr>
          <w:sz w:val="22"/>
          <w:szCs w:val="14"/>
          <w:lang w:val="es-BO"/>
        </w:rPr>
        <w:t>que percibirá(n) el (los)</w:t>
      </w:r>
      <w:r w:rsidR="007012A1" w:rsidRPr="00EF5661">
        <w:rPr>
          <w:sz w:val="22"/>
          <w:szCs w:val="16"/>
          <w:lang w:val="es-BO"/>
        </w:rPr>
        <w:t xml:space="preserve"> TITULAR(ES)</w:t>
      </w:r>
      <w:r w:rsidR="007012A1" w:rsidRPr="00EF5661">
        <w:rPr>
          <w:bCs/>
          <w:sz w:val="22"/>
          <w:szCs w:val="14"/>
          <w:lang w:val="es-BO"/>
        </w:rPr>
        <w:t>, corresponde a la</w:t>
      </w:r>
      <w:r w:rsidR="007012A1" w:rsidRPr="00EF5661">
        <w:rPr>
          <w:sz w:val="22"/>
          <w:szCs w:val="14"/>
          <w:lang w:val="es-BO"/>
        </w:rPr>
        <w:t xml:space="preserve"> Tasa de interés Efectiva Pasiva (TEP)</w:t>
      </w:r>
      <w:r w:rsidRPr="00EF5661">
        <w:rPr>
          <w:sz w:val="22"/>
          <w:szCs w:val="14"/>
          <w:lang w:val="es-BO"/>
        </w:rPr>
        <w:t>,</w:t>
      </w:r>
      <w:r w:rsidR="007012A1" w:rsidRPr="00EF5661">
        <w:rPr>
          <w:sz w:val="22"/>
          <w:szCs w:val="14"/>
          <w:lang w:val="es-BO"/>
        </w:rPr>
        <w:t xml:space="preserve"> </w:t>
      </w:r>
      <w:r w:rsidR="007012A1" w:rsidRPr="00EF5661">
        <w:rPr>
          <w:bCs/>
          <w:color w:val="000000" w:themeColor="text1"/>
          <w:sz w:val="22"/>
          <w:szCs w:val="14"/>
          <w:lang w:val="es-BO"/>
        </w:rPr>
        <w:t xml:space="preserve">la cual </w:t>
      </w:r>
      <w:r w:rsidR="007012A1" w:rsidRPr="00EF5661">
        <w:rPr>
          <w:sz w:val="22"/>
          <w:szCs w:val="14"/>
          <w:lang w:val="es-BO"/>
        </w:rPr>
        <w:t xml:space="preserve">es expresada en porcentaje anualizado e </w:t>
      </w:r>
      <w:r w:rsidR="007012A1" w:rsidRPr="00EF5661">
        <w:rPr>
          <w:bCs/>
          <w:color w:val="000000" w:themeColor="text1"/>
          <w:sz w:val="22"/>
          <w:szCs w:val="14"/>
          <w:lang w:val="es-BO"/>
        </w:rPr>
        <w:t>incluye todas las capitalizaciones y réditos.</w:t>
      </w:r>
    </w:p>
    <w:p w:rsidR="007012A1" w:rsidRPr="00EF5661" w:rsidRDefault="007012A1" w:rsidP="00C05F70">
      <w:pPr>
        <w:tabs>
          <w:tab w:val="left" w:pos="0"/>
          <w:tab w:val="left" w:pos="1276"/>
        </w:tabs>
        <w:spacing w:before="100" w:after="100"/>
        <w:jc w:val="both"/>
        <w:rPr>
          <w:rFonts w:eastAsiaTheme="minorHAnsi"/>
          <w:b/>
          <w:color w:val="FF0000"/>
          <w:sz w:val="18"/>
          <w:szCs w:val="14"/>
          <w:lang w:val="es-BO" w:eastAsia="en-US"/>
        </w:rPr>
      </w:pPr>
      <w:r w:rsidRPr="00EF5661">
        <w:rPr>
          <w:sz w:val="22"/>
          <w:szCs w:val="14"/>
          <w:lang w:val="es-BO"/>
        </w:rPr>
        <w:t xml:space="preserve">Para </w:t>
      </w:r>
      <w:r w:rsidR="00BE023A" w:rsidRPr="00EF5661">
        <w:rPr>
          <w:sz w:val="22"/>
          <w:szCs w:val="14"/>
          <w:lang w:val="es-BO"/>
        </w:rPr>
        <w:t xml:space="preserve">el </w:t>
      </w:r>
      <w:r w:rsidRPr="00EF5661">
        <w:rPr>
          <w:sz w:val="22"/>
          <w:szCs w:val="14"/>
          <w:lang w:val="es-BO"/>
        </w:rPr>
        <w:t xml:space="preserve">caso </w:t>
      </w:r>
      <w:r w:rsidR="00BE023A" w:rsidRPr="00EF5661">
        <w:rPr>
          <w:sz w:val="22"/>
          <w:szCs w:val="14"/>
          <w:lang w:val="es-BO"/>
        </w:rPr>
        <w:t xml:space="preserve">de pagos parciales de intereses, </w:t>
      </w:r>
      <w:r w:rsidRPr="00EF5661">
        <w:rPr>
          <w:sz w:val="22"/>
          <w:szCs w:val="14"/>
          <w:lang w:val="es-BO"/>
        </w:rPr>
        <w:t xml:space="preserve">la EIF está obligada a </w:t>
      </w:r>
      <w:r w:rsidR="00BE023A" w:rsidRPr="00EF5661">
        <w:rPr>
          <w:color w:val="000000" w:themeColor="text1"/>
          <w:sz w:val="22"/>
          <w:szCs w:val="14"/>
          <w:lang w:val="es-BO"/>
        </w:rPr>
        <w:t xml:space="preserve">registrar en el reverso del </w:t>
      </w:r>
      <w:r w:rsidR="00070672">
        <w:rPr>
          <w:color w:val="000000" w:themeColor="text1"/>
          <w:sz w:val="22"/>
          <w:szCs w:val="14"/>
          <w:lang w:val="es-BO"/>
        </w:rPr>
        <w:t xml:space="preserve">certificado de </w:t>
      </w:r>
      <w:r w:rsidR="00BE023A" w:rsidRPr="00EF5661">
        <w:rPr>
          <w:color w:val="000000" w:themeColor="text1"/>
          <w:sz w:val="22"/>
          <w:szCs w:val="14"/>
          <w:lang w:val="es-BO"/>
        </w:rPr>
        <w:t>DPF, en cada ocasión que se produzca el pago de intereses, la fecha y el monto del interés cancelado, además de la firma del</w:t>
      </w:r>
      <w:r w:rsidR="00A37537">
        <w:rPr>
          <w:color w:val="000000" w:themeColor="text1"/>
          <w:sz w:val="22"/>
          <w:szCs w:val="14"/>
          <w:lang w:val="es-BO"/>
        </w:rPr>
        <w:t xml:space="preserve"> </w:t>
      </w:r>
      <w:r w:rsidR="00BE023A" w:rsidRPr="00EF5661">
        <w:rPr>
          <w:color w:val="000000" w:themeColor="text1"/>
          <w:sz w:val="22"/>
          <w:szCs w:val="14"/>
          <w:lang w:val="es-BO"/>
        </w:rPr>
        <w:t xml:space="preserve">(de los) </w:t>
      </w:r>
      <w:r w:rsidR="00BE023A" w:rsidRPr="00EF5661">
        <w:rPr>
          <w:color w:val="000000" w:themeColor="text1"/>
          <w:sz w:val="22"/>
          <w:szCs w:val="16"/>
          <w:lang w:val="es-BO"/>
        </w:rPr>
        <w:t>TITULAR(ES)</w:t>
      </w:r>
      <w:r w:rsidR="00BE023A" w:rsidRPr="00EF5661">
        <w:rPr>
          <w:color w:val="000000" w:themeColor="text1"/>
          <w:sz w:val="22"/>
          <w:szCs w:val="14"/>
          <w:lang w:val="es-BO"/>
        </w:rPr>
        <w:t xml:space="preserve">, salvo que dichos pagos hubieran sido pactados con abono automático </w:t>
      </w:r>
      <w:r w:rsidR="00BE023A" w:rsidRPr="00EF5661">
        <w:rPr>
          <w:color w:val="000000" w:themeColor="text1"/>
          <w:sz w:val="22"/>
          <w:szCs w:val="14"/>
          <w:lang w:val="es-BO"/>
        </w:rPr>
        <w:lastRenderedPageBreak/>
        <w:t>en una cuenta de depósito de la misma EIF.</w:t>
      </w:r>
    </w:p>
    <w:p w:rsidR="00D5794C" w:rsidRPr="00EF5661" w:rsidRDefault="00BE023A" w:rsidP="00032BAF">
      <w:pPr>
        <w:widowControl/>
        <w:spacing w:before="120" w:after="120"/>
        <w:jc w:val="both"/>
        <w:rPr>
          <w:sz w:val="22"/>
          <w:szCs w:val="22"/>
          <w:lang w:val="es-BO"/>
        </w:rPr>
      </w:pPr>
      <w:r w:rsidRPr="00EF5661">
        <w:rPr>
          <w:b/>
          <w:bCs/>
          <w:sz w:val="22"/>
          <w:szCs w:val="14"/>
          <w:lang w:val="es-BO"/>
        </w:rPr>
        <w:t>SEXTA</w:t>
      </w:r>
      <w:r w:rsidR="00D5794C" w:rsidRPr="00EF5661">
        <w:rPr>
          <w:b/>
          <w:bCs/>
          <w:sz w:val="22"/>
          <w:szCs w:val="14"/>
          <w:lang w:val="es-BO"/>
        </w:rPr>
        <w:t xml:space="preserve">: (REGLAMENTO DE DEPÓSITOS A PLAZO FIJO DE LA EIF) </w:t>
      </w:r>
      <w:r w:rsidR="00D5794C" w:rsidRPr="00EF5661">
        <w:rPr>
          <w:bCs/>
          <w:sz w:val="22"/>
          <w:szCs w:val="14"/>
          <w:lang w:val="es-BO"/>
        </w:rPr>
        <w:t>A</w:t>
      </w:r>
      <w:r w:rsidR="00D5794C" w:rsidRPr="00EF5661">
        <w:rPr>
          <w:b/>
          <w:bCs/>
          <w:sz w:val="22"/>
          <w:szCs w:val="14"/>
          <w:lang w:val="es-BO"/>
        </w:rPr>
        <w:t xml:space="preserve"> </w:t>
      </w:r>
      <w:r w:rsidR="00D5794C" w:rsidRPr="00EF5661">
        <w:rPr>
          <w:bCs/>
          <w:sz w:val="22"/>
          <w:szCs w:val="14"/>
          <w:lang w:val="es-BO"/>
        </w:rPr>
        <w:t>la suscripción del presente contrato la EIF entrega al (a los)</w:t>
      </w:r>
      <w:r w:rsidR="00D5794C" w:rsidRPr="00EF5661">
        <w:rPr>
          <w:b/>
          <w:color w:val="FF0000"/>
          <w:sz w:val="22"/>
          <w:szCs w:val="14"/>
          <w:lang w:val="es-BO"/>
        </w:rPr>
        <w:t xml:space="preserve"> </w:t>
      </w:r>
      <w:r w:rsidR="00D5794C" w:rsidRPr="00EF5661">
        <w:rPr>
          <w:color w:val="000000" w:themeColor="text1"/>
          <w:sz w:val="22"/>
          <w:szCs w:val="14"/>
          <w:lang w:val="es-BO"/>
        </w:rPr>
        <w:t xml:space="preserve">TITULAR(ES) </w:t>
      </w:r>
      <w:r w:rsidR="00D5794C" w:rsidRPr="00EF5661">
        <w:rPr>
          <w:bCs/>
          <w:sz w:val="22"/>
          <w:szCs w:val="14"/>
          <w:lang w:val="es-BO"/>
        </w:rPr>
        <w:t xml:space="preserve">el Reglamento de Depósitos a Plazo Fijo de la EIF, el cual </w:t>
      </w:r>
      <w:r w:rsidR="00D5794C" w:rsidRPr="00EF5661">
        <w:rPr>
          <w:rFonts w:eastAsia="Times New Roman"/>
          <w:sz w:val="22"/>
          <w:szCs w:val="14"/>
          <w:lang w:val="es-BO"/>
        </w:rPr>
        <w:t xml:space="preserve">forma parte del presente contrato y </w:t>
      </w:r>
      <w:r w:rsidR="00D5794C" w:rsidRPr="00EF5661">
        <w:rPr>
          <w:sz w:val="22"/>
          <w:szCs w:val="14"/>
          <w:lang w:val="es-BO"/>
        </w:rPr>
        <w:t>establece requisitos para la constitución, procedimiento</w:t>
      </w:r>
      <w:r w:rsidR="00D5794C" w:rsidRPr="00EF5661">
        <w:rPr>
          <w:rFonts w:eastAsia="Times New Roman"/>
          <w:sz w:val="22"/>
          <w:szCs w:val="14"/>
          <w:lang w:val="es-BO"/>
        </w:rPr>
        <w:t xml:space="preserve"> para la reposición</w:t>
      </w:r>
      <w:r w:rsidR="00D5794C" w:rsidRPr="00EF5661">
        <w:rPr>
          <w:sz w:val="22"/>
          <w:szCs w:val="14"/>
          <w:lang w:val="es-BO"/>
        </w:rPr>
        <w:t xml:space="preserve">, </w:t>
      </w:r>
      <w:r w:rsidR="00D5794C" w:rsidRPr="00EF5661">
        <w:rPr>
          <w:rFonts w:eastAsia="Times New Roman"/>
          <w:sz w:val="22"/>
          <w:szCs w:val="14"/>
          <w:lang w:val="es-BO"/>
        </w:rPr>
        <w:t>tratamiento de la capitalización de intereses, de la prescripción, retención de fondos, del fraccionamiento, pago anticipado</w:t>
      </w:r>
      <w:r w:rsidR="00D5794C" w:rsidRPr="00EF5661">
        <w:rPr>
          <w:sz w:val="22"/>
          <w:szCs w:val="14"/>
          <w:lang w:val="es-BO"/>
        </w:rPr>
        <w:t xml:space="preserve"> y otras normas operativas relativas al DPF.</w:t>
      </w:r>
    </w:p>
    <w:p w:rsidR="00D5794C" w:rsidRPr="00EF5661" w:rsidRDefault="00BE023A" w:rsidP="00032BAF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SÉPTIMA</w:t>
      </w:r>
      <w:r w:rsidR="00D5794C" w:rsidRPr="00EF5661">
        <w:rPr>
          <w:b/>
          <w:bCs/>
          <w:sz w:val="22"/>
          <w:szCs w:val="14"/>
          <w:lang w:val="es-BO"/>
        </w:rPr>
        <w:t xml:space="preserve">: (NEGOCIABILIDAD) </w:t>
      </w:r>
      <w:r w:rsidR="00D5794C" w:rsidRPr="00EF5661">
        <w:rPr>
          <w:bCs/>
          <w:sz w:val="22"/>
          <w:szCs w:val="14"/>
          <w:lang w:val="es-BO"/>
        </w:rPr>
        <w:t>En el marco de las disposiciones legales y normativas vigentes, el DPF es negociable. En el caso de un DPF con tasa de interés regulada, su negociabilidad estará sujeta a la normativa emitida al efecto.</w:t>
      </w:r>
    </w:p>
    <w:p w:rsidR="00D5794C" w:rsidRPr="00EF5661" w:rsidRDefault="00D5794C" w:rsidP="00032BAF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Cs/>
          <w:sz w:val="22"/>
          <w:szCs w:val="14"/>
          <w:lang w:val="es-BO"/>
        </w:rPr>
        <w:t xml:space="preserve">Efectuada la transferencia del DPF, prevalecerán y se mantendrán inalterables las condiciones con las cuales se constituyó el mismo, por lo que el(los) nuevo(s) titular(es) ejercerá(n) los derechos y obligaciones del (de los) </w:t>
      </w:r>
      <w:r w:rsidRPr="00EF5661">
        <w:rPr>
          <w:color w:val="000000" w:themeColor="text1"/>
          <w:sz w:val="22"/>
          <w:szCs w:val="14"/>
          <w:lang w:val="es-BO"/>
        </w:rPr>
        <w:t xml:space="preserve">TITULAR(ES) </w:t>
      </w:r>
      <w:r w:rsidRPr="00EF5661">
        <w:rPr>
          <w:bCs/>
          <w:sz w:val="22"/>
          <w:szCs w:val="14"/>
          <w:lang w:val="es-BO"/>
        </w:rPr>
        <w:t xml:space="preserve">establecidos en el presente contrato, sin necesidad de </w:t>
      </w:r>
      <w:r w:rsidR="00373218" w:rsidRPr="00EF5661">
        <w:rPr>
          <w:bCs/>
          <w:sz w:val="22"/>
          <w:szCs w:val="14"/>
          <w:lang w:val="es-BO"/>
        </w:rPr>
        <w:t xml:space="preserve">que el (los) nuevo(s) titular(es) sea(n) </w:t>
      </w:r>
      <w:r w:rsidRPr="00EF5661">
        <w:rPr>
          <w:bCs/>
          <w:sz w:val="22"/>
          <w:szCs w:val="14"/>
          <w:lang w:val="es-BO"/>
        </w:rPr>
        <w:t>incorporado(s) a</w:t>
      </w:r>
      <w:r w:rsidRPr="00EF5661">
        <w:rPr>
          <w:bCs/>
          <w:color w:val="000000" w:themeColor="text1"/>
          <w:sz w:val="22"/>
          <w:szCs w:val="14"/>
          <w:lang w:val="es-BO"/>
        </w:rPr>
        <w:t>l presente documento privado</w:t>
      </w:r>
      <w:r w:rsidR="006162BF" w:rsidRPr="00EF5661">
        <w:rPr>
          <w:bCs/>
          <w:color w:val="000000" w:themeColor="text1"/>
          <w:sz w:val="22"/>
          <w:szCs w:val="14"/>
          <w:lang w:val="es-BO"/>
        </w:rPr>
        <w:t>, por lo cual, el DPF surtirá todos sus efectos por sí mismo, sin necesidad de anexar o utilizar el presente contrato</w:t>
      </w:r>
      <w:r w:rsidRPr="00EF5661">
        <w:rPr>
          <w:bCs/>
          <w:color w:val="000000" w:themeColor="text1"/>
          <w:sz w:val="22"/>
          <w:szCs w:val="14"/>
          <w:lang w:val="es-BO"/>
        </w:rPr>
        <w:t>.</w:t>
      </w:r>
    </w:p>
    <w:p w:rsidR="00762236" w:rsidRPr="00EF5661" w:rsidRDefault="00BE023A" w:rsidP="00BE023A">
      <w:pPr>
        <w:tabs>
          <w:tab w:val="left" w:pos="1122"/>
        </w:tabs>
        <w:spacing w:before="120" w:after="120"/>
        <w:jc w:val="both"/>
        <w:rPr>
          <w:b/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OCTAVA</w:t>
      </w:r>
      <w:r w:rsidR="00D5794C" w:rsidRPr="00EF5661">
        <w:rPr>
          <w:b/>
          <w:bCs/>
          <w:sz w:val="22"/>
          <w:szCs w:val="14"/>
          <w:lang w:val="es-BO"/>
        </w:rPr>
        <w:t>: (</w:t>
      </w:r>
      <w:r w:rsidR="00762236" w:rsidRPr="00EF5661">
        <w:rPr>
          <w:b/>
          <w:bCs/>
          <w:sz w:val="22"/>
          <w:szCs w:val="14"/>
          <w:lang w:val="es-BO"/>
        </w:rPr>
        <w:t xml:space="preserve">CONDICIONES CONVENIDAS SOBRE EL DPF) </w:t>
      </w:r>
      <w:r w:rsidR="00762236" w:rsidRPr="00EF5661">
        <w:rPr>
          <w:bCs/>
          <w:sz w:val="22"/>
          <w:szCs w:val="14"/>
          <w:lang w:val="es-BO"/>
        </w:rPr>
        <w:t xml:space="preserve">En conformidad a las disposiciones legales y normativas, en el reverso del DPF </w:t>
      </w:r>
      <w:r w:rsidR="00D75771" w:rsidRPr="00EF5661">
        <w:rPr>
          <w:bCs/>
          <w:sz w:val="22"/>
          <w:szCs w:val="14"/>
          <w:lang w:val="es-BO"/>
        </w:rPr>
        <w:t>la EIF</w:t>
      </w:r>
      <w:r w:rsidR="00762236" w:rsidRPr="00EF5661">
        <w:rPr>
          <w:bCs/>
          <w:sz w:val="22"/>
          <w:szCs w:val="14"/>
          <w:lang w:val="es-BO"/>
        </w:rPr>
        <w:t xml:space="preserve"> resumirá las condiciones convenidas sobre </w:t>
      </w:r>
      <w:r w:rsidR="00D75771" w:rsidRPr="00EF5661">
        <w:rPr>
          <w:bCs/>
          <w:sz w:val="22"/>
          <w:szCs w:val="14"/>
          <w:lang w:val="es-BO"/>
        </w:rPr>
        <w:t>éste</w:t>
      </w:r>
      <w:r w:rsidR="00762236" w:rsidRPr="00EF5661">
        <w:rPr>
          <w:bCs/>
          <w:sz w:val="22"/>
          <w:szCs w:val="14"/>
          <w:lang w:val="es-BO"/>
        </w:rPr>
        <w:t xml:space="preserve">, detallando </w:t>
      </w:r>
      <w:r w:rsidR="00D75771" w:rsidRPr="00EF5661">
        <w:rPr>
          <w:bCs/>
          <w:sz w:val="22"/>
          <w:szCs w:val="14"/>
          <w:lang w:val="es-BO"/>
        </w:rPr>
        <w:t xml:space="preserve">en cuanto a: </w:t>
      </w:r>
      <w:r w:rsidR="00762236" w:rsidRPr="00EF5661">
        <w:rPr>
          <w:bCs/>
          <w:sz w:val="22"/>
          <w:szCs w:val="14"/>
          <w:lang w:val="es-BO"/>
        </w:rPr>
        <w:t xml:space="preserve">la fuerza ejecutiva, redención al vencimiento, redención anticipada, redención con dos o más </w:t>
      </w:r>
      <w:r w:rsidR="004D3AFA" w:rsidRPr="00EF5661">
        <w:rPr>
          <w:bCs/>
          <w:sz w:val="22"/>
          <w:szCs w:val="14"/>
          <w:lang w:val="es-BO"/>
        </w:rPr>
        <w:t>titulares</w:t>
      </w:r>
      <w:r w:rsidR="00762236" w:rsidRPr="00EF5661">
        <w:rPr>
          <w:bCs/>
          <w:sz w:val="22"/>
          <w:szCs w:val="14"/>
          <w:lang w:val="es-BO"/>
        </w:rPr>
        <w:t>,</w:t>
      </w:r>
      <w:r w:rsidR="004D3AFA" w:rsidRPr="00EF5661">
        <w:rPr>
          <w:bCs/>
          <w:sz w:val="22"/>
          <w:szCs w:val="14"/>
          <w:lang w:val="es-BO"/>
        </w:rPr>
        <w:t xml:space="preserve"> reposición, del DPF al portador, registros, medidas de seguridad, anulación, negociabilidad</w:t>
      </w:r>
      <w:r w:rsidR="00DA2819">
        <w:rPr>
          <w:bCs/>
          <w:sz w:val="22"/>
          <w:szCs w:val="14"/>
          <w:lang w:val="es-BO"/>
        </w:rPr>
        <w:t>,</w:t>
      </w:r>
      <w:r w:rsidR="004D3AFA" w:rsidRPr="00EF5661">
        <w:rPr>
          <w:bCs/>
          <w:sz w:val="22"/>
          <w:szCs w:val="14"/>
          <w:lang w:val="es-BO"/>
        </w:rPr>
        <w:t xml:space="preserve"> </w:t>
      </w:r>
      <w:r w:rsidR="00762236" w:rsidRPr="00EF5661">
        <w:rPr>
          <w:bCs/>
          <w:sz w:val="22"/>
          <w:szCs w:val="14"/>
          <w:lang w:val="es-BO"/>
        </w:rPr>
        <w:t>renovación</w:t>
      </w:r>
      <w:r w:rsidR="004D3AFA" w:rsidRPr="00EF5661">
        <w:rPr>
          <w:bCs/>
          <w:sz w:val="22"/>
          <w:szCs w:val="14"/>
          <w:lang w:val="es-BO"/>
        </w:rPr>
        <w:t>, fraccionamiento, afectación en garantía, retención de impuestos, del DPF con orden de retención y/o solicitud de herederos</w:t>
      </w:r>
      <w:r w:rsidR="00D75771" w:rsidRPr="00EF5661">
        <w:rPr>
          <w:bCs/>
          <w:sz w:val="22"/>
          <w:szCs w:val="14"/>
          <w:lang w:val="es-BO"/>
        </w:rPr>
        <w:t>,</w:t>
      </w:r>
      <w:r w:rsidR="004D3AFA" w:rsidRPr="00EF5661">
        <w:rPr>
          <w:bCs/>
          <w:sz w:val="22"/>
          <w:szCs w:val="14"/>
          <w:lang w:val="es-BO"/>
        </w:rPr>
        <w:t xml:space="preserve"> de la prescripción</w:t>
      </w:r>
      <w:r w:rsidR="00D75771" w:rsidRPr="00EF5661">
        <w:rPr>
          <w:bCs/>
          <w:sz w:val="22"/>
          <w:szCs w:val="14"/>
          <w:lang w:val="es-BO"/>
        </w:rPr>
        <w:t xml:space="preserve"> y la firma de personas ciegas</w:t>
      </w:r>
      <w:r w:rsidR="004D3AFA" w:rsidRPr="00EF5661">
        <w:rPr>
          <w:bCs/>
          <w:sz w:val="22"/>
          <w:szCs w:val="14"/>
          <w:lang w:val="es-BO"/>
        </w:rPr>
        <w:t>.</w:t>
      </w:r>
      <w:r w:rsidR="00762236" w:rsidRPr="00EF5661">
        <w:rPr>
          <w:bCs/>
          <w:sz w:val="22"/>
          <w:szCs w:val="14"/>
          <w:lang w:val="es-BO"/>
        </w:rPr>
        <w:t xml:space="preserve"> </w:t>
      </w:r>
    </w:p>
    <w:p w:rsidR="00FE2719" w:rsidRPr="00EF5661" w:rsidRDefault="00BE023A" w:rsidP="00BE023A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5624F8">
        <w:rPr>
          <w:b/>
          <w:bCs/>
          <w:sz w:val="22"/>
          <w:szCs w:val="14"/>
          <w:lang w:val="es-BO"/>
        </w:rPr>
        <w:t>NOVENA</w:t>
      </w:r>
      <w:r w:rsidR="00FE2719" w:rsidRPr="005624F8">
        <w:rPr>
          <w:b/>
          <w:bCs/>
          <w:sz w:val="22"/>
          <w:szCs w:val="14"/>
          <w:lang w:val="es-BO"/>
        </w:rPr>
        <w:t xml:space="preserve">: (TERMINACIÓN ANTICIPADA) </w:t>
      </w:r>
      <w:r w:rsidR="00FE2719" w:rsidRPr="005624F8">
        <w:rPr>
          <w:bCs/>
          <w:sz w:val="22"/>
          <w:szCs w:val="14"/>
          <w:lang w:val="es-BO"/>
        </w:rPr>
        <w:t xml:space="preserve">La EIF, </w:t>
      </w:r>
      <w:r w:rsidR="006F57F0" w:rsidRPr="005624F8">
        <w:rPr>
          <w:bCs/>
          <w:sz w:val="22"/>
          <w:szCs w:val="14"/>
          <w:lang w:val="es-BO"/>
        </w:rPr>
        <w:t xml:space="preserve">podrá </w:t>
      </w:r>
      <w:r w:rsidR="00FE2719" w:rsidRPr="005624F8">
        <w:rPr>
          <w:bCs/>
          <w:sz w:val="22"/>
          <w:szCs w:val="14"/>
          <w:lang w:val="es-BO"/>
        </w:rPr>
        <w:t>dar por terminado el presente contrato por razones justificadas en sus políticas internas,</w:t>
      </w:r>
      <w:r w:rsidR="00DB372B" w:rsidRPr="005624F8">
        <w:rPr>
          <w:bCs/>
          <w:sz w:val="22"/>
          <w:szCs w:val="14"/>
          <w:lang w:val="es-BO"/>
        </w:rPr>
        <w:t xml:space="preserve"> así como por medidas de prevención en materia de legitimación de ganancias ilícitas</w:t>
      </w:r>
      <w:r w:rsidR="00F26EB6">
        <w:rPr>
          <w:bCs/>
          <w:sz w:val="22"/>
          <w:szCs w:val="14"/>
          <w:lang w:val="es-BO"/>
        </w:rPr>
        <w:t>,</w:t>
      </w:r>
      <w:r w:rsidR="00DB372B" w:rsidRPr="005624F8">
        <w:rPr>
          <w:bCs/>
          <w:sz w:val="22"/>
          <w:szCs w:val="14"/>
          <w:lang w:val="es-BO"/>
        </w:rPr>
        <w:t xml:space="preserve"> </w:t>
      </w:r>
      <w:r w:rsidR="00F26EB6">
        <w:rPr>
          <w:bCs/>
          <w:sz w:val="22"/>
          <w:szCs w:val="14"/>
          <w:lang w:val="es-BO"/>
        </w:rPr>
        <w:t xml:space="preserve">financiamiento del terrorismo y </w:t>
      </w:r>
      <w:bookmarkStart w:id="0" w:name="_GoBack"/>
      <w:bookmarkEnd w:id="0"/>
      <w:r w:rsidR="00DB372B" w:rsidRPr="005624F8">
        <w:rPr>
          <w:bCs/>
          <w:sz w:val="22"/>
          <w:szCs w:val="14"/>
          <w:lang w:val="es-BO"/>
        </w:rPr>
        <w:t xml:space="preserve">financiamiento de la proliferación de armas de destrucción masiva, </w:t>
      </w:r>
      <w:r w:rsidR="00FE2719" w:rsidRPr="005624F8">
        <w:rPr>
          <w:bCs/>
          <w:sz w:val="22"/>
          <w:szCs w:val="14"/>
          <w:lang w:val="es-BO"/>
        </w:rPr>
        <w:t xml:space="preserve">debiendo comunicar sobre esta decisión al(a los) </w:t>
      </w:r>
      <w:r w:rsidR="00FE2719" w:rsidRPr="005624F8">
        <w:rPr>
          <w:color w:val="000000" w:themeColor="text1"/>
          <w:sz w:val="22"/>
          <w:szCs w:val="14"/>
          <w:lang w:val="es-BO"/>
        </w:rPr>
        <w:t xml:space="preserve">TITULAR(ES) </w:t>
      </w:r>
      <w:r w:rsidR="00FE2719" w:rsidRPr="005624F8">
        <w:rPr>
          <w:bCs/>
          <w:sz w:val="22"/>
          <w:szCs w:val="14"/>
          <w:lang w:val="es-BO"/>
        </w:rPr>
        <w:t xml:space="preserve">con quince (15) días </w:t>
      </w:r>
      <w:r w:rsidR="00DA2819" w:rsidRPr="005624F8">
        <w:rPr>
          <w:bCs/>
          <w:sz w:val="22"/>
          <w:szCs w:val="14"/>
          <w:lang w:val="es-BO"/>
        </w:rPr>
        <w:t xml:space="preserve">hábiles administrativos </w:t>
      </w:r>
      <w:r w:rsidR="00FE2719" w:rsidRPr="005624F8">
        <w:rPr>
          <w:bCs/>
          <w:sz w:val="22"/>
          <w:szCs w:val="14"/>
          <w:lang w:val="es-BO"/>
        </w:rPr>
        <w:t>de anticipación.</w:t>
      </w:r>
    </w:p>
    <w:p w:rsidR="00F17332" w:rsidRPr="00EF5661" w:rsidRDefault="00FE2719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Cs/>
          <w:sz w:val="22"/>
          <w:szCs w:val="14"/>
          <w:lang w:val="es-BO"/>
        </w:rPr>
        <w:t xml:space="preserve">Por otra parte, el(los) </w:t>
      </w:r>
      <w:r w:rsidRPr="00EF5661">
        <w:rPr>
          <w:color w:val="000000" w:themeColor="text1"/>
          <w:sz w:val="22"/>
          <w:szCs w:val="14"/>
          <w:lang w:val="es-BO"/>
        </w:rPr>
        <w:t>TITULAR(ES)</w:t>
      </w:r>
      <w:r w:rsidRPr="00EF5661">
        <w:rPr>
          <w:bCs/>
          <w:sz w:val="22"/>
          <w:szCs w:val="14"/>
          <w:lang w:val="es-BO"/>
        </w:rPr>
        <w:t>, podrá(n) solicitar a la EIF la conclusión del contrato de forma expresa, debiendo la EIF proceder a la redención anticipada conforme lo establecido en el Reglamento de Depósitos a Plazo Fijo de la EIF, salvo que existan restricciones normativas o de orden legal dispuestas por autoridad competente.</w:t>
      </w:r>
    </w:p>
    <w:p w:rsidR="00FE2719" w:rsidRPr="00EF5661" w:rsidRDefault="00FE2719" w:rsidP="00E0262F">
      <w:pPr>
        <w:tabs>
          <w:tab w:val="left" w:pos="204"/>
        </w:tabs>
        <w:spacing w:before="120" w:after="120"/>
        <w:jc w:val="both"/>
        <w:rPr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>
        <w:rPr>
          <w:b/>
          <w:bCs/>
          <w:sz w:val="22"/>
          <w:szCs w:val="14"/>
          <w:lang w:val="es-BO"/>
        </w:rPr>
        <w:t>:</w:t>
      </w:r>
      <w:r w:rsidR="00805D24" w:rsidRPr="00EF5661">
        <w:rPr>
          <w:b/>
          <w:bCs/>
          <w:sz w:val="22"/>
          <w:szCs w:val="14"/>
          <w:lang w:val="es-BO"/>
        </w:rPr>
        <w:t xml:space="preserve"> </w:t>
      </w:r>
      <w:r w:rsidRPr="00EF5661">
        <w:rPr>
          <w:b/>
          <w:bCs/>
          <w:sz w:val="22"/>
          <w:szCs w:val="14"/>
          <w:lang w:val="es-BO"/>
        </w:rPr>
        <w:t xml:space="preserve">(COMISIONES) </w:t>
      </w:r>
      <w:r w:rsidRPr="00EF5661">
        <w:rPr>
          <w:bCs/>
          <w:sz w:val="22"/>
          <w:szCs w:val="14"/>
          <w:lang w:val="es-BO"/>
        </w:rPr>
        <w:t>La constitución, redención y otras condiciones relacionadas al DPF, no generan comisiones.</w:t>
      </w:r>
    </w:p>
    <w:p w:rsidR="00FE2719" w:rsidRPr="00EF5661" w:rsidRDefault="00FE2719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>
        <w:rPr>
          <w:b/>
          <w:bCs/>
          <w:sz w:val="22"/>
          <w:szCs w:val="14"/>
          <w:lang w:val="es-BO"/>
        </w:rPr>
        <w:t xml:space="preserve"> </w:t>
      </w:r>
      <w:r w:rsidR="00805D24" w:rsidRPr="00EF5661">
        <w:rPr>
          <w:b/>
          <w:bCs/>
          <w:sz w:val="22"/>
          <w:szCs w:val="14"/>
          <w:lang w:val="es-BO"/>
        </w:rPr>
        <w:t>PRIMERA</w:t>
      </w:r>
      <w:r w:rsidRPr="00EF5661">
        <w:rPr>
          <w:b/>
          <w:bCs/>
          <w:sz w:val="22"/>
          <w:szCs w:val="14"/>
          <w:lang w:val="es-BO"/>
        </w:rPr>
        <w:t>: (MODIFICACIONES UNILATERALES)</w:t>
      </w:r>
      <w:r w:rsidRPr="00EF5661">
        <w:rPr>
          <w:bCs/>
          <w:sz w:val="22"/>
          <w:szCs w:val="14"/>
          <w:lang w:val="es-BO"/>
        </w:rPr>
        <w:t xml:space="preserve"> La EIF no podrá modificar unilateralmente los términos y condiciones pactadas en el presente contrato, salvo que dicha modificación beneficie al (a los)</w:t>
      </w:r>
      <w:r w:rsidRPr="00EF5661">
        <w:rPr>
          <w:color w:val="000000" w:themeColor="text1"/>
          <w:sz w:val="22"/>
          <w:szCs w:val="14"/>
          <w:lang w:val="es-BO"/>
        </w:rPr>
        <w:t xml:space="preserve"> TITULAR(ES</w:t>
      </w:r>
      <w:r w:rsidR="00151338" w:rsidRPr="00EF5661">
        <w:rPr>
          <w:color w:val="000000" w:themeColor="text1"/>
          <w:sz w:val="22"/>
          <w:szCs w:val="14"/>
          <w:lang w:val="es-BO"/>
        </w:rPr>
        <w:t>).</w:t>
      </w:r>
    </w:p>
    <w:p w:rsidR="00FE2719" w:rsidRPr="00EF5661" w:rsidRDefault="00FE2719" w:rsidP="00276826">
      <w:pPr>
        <w:tabs>
          <w:tab w:val="left" w:pos="1122"/>
        </w:tabs>
        <w:spacing w:before="120" w:after="120"/>
        <w:jc w:val="both"/>
        <w:rPr>
          <w:b/>
          <w:sz w:val="22"/>
          <w:szCs w:val="14"/>
          <w:lang w:val="es-BO"/>
        </w:rPr>
      </w:pPr>
      <w:r w:rsidRPr="00EF5661">
        <w:rPr>
          <w:b/>
          <w:bCs/>
          <w:color w:val="FF0000"/>
          <w:sz w:val="22"/>
          <w:szCs w:val="14"/>
          <w:lang w:val="es-BO"/>
        </w:rPr>
        <w:t xml:space="preserve">Incorporar la siguiente cláusula en caso de </w:t>
      </w:r>
      <w:r w:rsidRPr="00EF5661">
        <w:rPr>
          <w:b/>
          <w:color w:val="FF0000"/>
          <w:sz w:val="22"/>
          <w:szCs w:val="14"/>
          <w:lang w:val="es-BO"/>
        </w:rPr>
        <w:t xml:space="preserve">TITULAR(ES) </w:t>
      </w:r>
      <w:r w:rsidRPr="00EF5661">
        <w:rPr>
          <w:b/>
          <w:bCs/>
          <w:color w:val="FF0000"/>
          <w:sz w:val="22"/>
          <w:szCs w:val="14"/>
          <w:lang w:val="es-BO"/>
        </w:rPr>
        <w:t>que sea(n) persona(s) natural(es):</w:t>
      </w:r>
    </w:p>
    <w:p w:rsidR="00FE2719" w:rsidRPr="00EF5661" w:rsidRDefault="00FE2719" w:rsidP="00276826">
      <w:pPr>
        <w:tabs>
          <w:tab w:val="left" w:pos="1122"/>
        </w:tabs>
        <w:spacing w:before="120" w:after="120"/>
        <w:jc w:val="both"/>
        <w:rPr>
          <w:b/>
          <w:bCs/>
          <w:color w:val="FF0000"/>
          <w:sz w:val="36"/>
          <w:szCs w:val="22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>
        <w:rPr>
          <w:b/>
          <w:bCs/>
          <w:sz w:val="22"/>
          <w:szCs w:val="14"/>
          <w:lang w:val="es-BO"/>
        </w:rPr>
        <w:t xml:space="preserve"> </w:t>
      </w:r>
      <w:r w:rsidR="00805D24" w:rsidRPr="00EF5661">
        <w:rPr>
          <w:b/>
          <w:bCs/>
          <w:sz w:val="22"/>
          <w:szCs w:val="14"/>
          <w:lang w:val="es-BO"/>
        </w:rPr>
        <w:t>SEGUNDA</w:t>
      </w:r>
      <w:r w:rsidR="006346F7" w:rsidRPr="00EF5661">
        <w:rPr>
          <w:b/>
          <w:bCs/>
          <w:sz w:val="22"/>
          <w:szCs w:val="14"/>
          <w:lang w:val="es-BO"/>
        </w:rPr>
        <w:t xml:space="preserve">: </w:t>
      </w:r>
      <w:r w:rsidRPr="00EF5661">
        <w:rPr>
          <w:b/>
          <w:bCs/>
          <w:sz w:val="22"/>
          <w:szCs w:val="14"/>
          <w:lang w:val="es-BO"/>
        </w:rPr>
        <w:t xml:space="preserve">(FALLECIMIENTO) </w:t>
      </w:r>
      <w:r w:rsidRPr="00EF5661">
        <w:rPr>
          <w:bCs/>
          <w:sz w:val="22"/>
          <w:szCs w:val="14"/>
          <w:lang w:val="es-BO"/>
        </w:rPr>
        <w:t xml:space="preserve">En caso de fallecimiento del (de los) </w:t>
      </w:r>
      <w:r w:rsidRPr="00EF5661">
        <w:rPr>
          <w:color w:val="000000" w:themeColor="text1"/>
          <w:sz w:val="22"/>
          <w:szCs w:val="14"/>
          <w:lang w:val="es-BO"/>
        </w:rPr>
        <w:t>TITULAR(ES)</w:t>
      </w:r>
      <w:r w:rsidRPr="00EF5661">
        <w:rPr>
          <w:bCs/>
          <w:sz w:val="22"/>
          <w:szCs w:val="14"/>
          <w:lang w:val="es-BO"/>
        </w:rPr>
        <w:t>, el (los) heredero(s) podrá(n) solicitar la redención al vencimiento del DPF o la redención anticipada conforme los requisitos establecidos en el Reglamento de Depósitos a Plazo Fijo de la EIF, debiendo presentar en cualquiera de los casos la declaratoria de herederos.</w:t>
      </w:r>
    </w:p>
    <w:p w:rsidR="00FE2719" w:rsidRPr="00EF5661" w:rsidRDefault="00FE2719" w:rsidP="00276826">
      <w:pPr>
        <w:tabs>
          <w:tab w:val="left" w:pos="0"/>
        </w:tabs>
        <w:spacing w:before="120" w:after="120"/>
        <w:jc w:val="both"/>
        <w:rPr>
          <w:b/>
          <w:bCs/>
          <w:color w:val="FF0000"/>
          <w:sz w:val="36"/>
          <w:szCs w:val="22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>
        <w:rPr>
          <w:b/>
          <w:bCs/>
          <w:sz w:val="22"/>
          <w:szCs w:val="14"/>
          <w:lang w:val="es-BO"/>
        </w:rPr>
        <w:t xml:space="preserve"> </w:t>
      </w:r>
      <w:r w:rsidR="00CA6584" w:rsidRPr="00EF5661">
        <w:rPr>
          <w:b/>
          <w:bCs/>
          <w:sz w:val="22"/>
          <w:szCs w:val="14"/>
          <w:lang w:val="es-BO"/>
        </w:rPr>
        <w:t>TERCERA</w:t>
      </w:r>
      <w:r w:rsidRPr="00EF5661">
        <w:rPr>
          <w:b/>
          <w:bCs/>
          <w:sz w:val="22"/>
          <w:szCs w:val="14"/>
          <w:lang w:val="es-BO"/>
        </w:rPr>
        <w:t>: (DEL DOMICILIO)</w:t>
      </w:r>
      <w:r w:rsidRPr="00EF5661">
        <w:rPr>
          <w:sz w:val="22"/>
          <w:szCs w:val="14"/>
          <w:lang w:val="es-BO"/>
        </w:rPr>
        <w:t xml:space="preserve"> </w:t>
      </w:r>
      <w:r w:rsidRPr="00EF5661">
        <w:rPr>
          <w:color w:val="000000"/>
          <w:sz w:val="22"/>
          <w:szCs w:val="14"/>
          <w:lang w:val="es-BO"/>
        </w:rPr>
        <w:t>P</w:t>
      </w:r>
      <w:r w:rsidRPr="00EF5661">
        <w:rPr>
          <w:sz w:val="22"/>
          <w:szCs w:val="14"/>
          <w:lang w:val="es-BO"/>
        </w:rPr>
        <w:t xml:space="preserve">ara todos los efectos del presente contrato todo aviso, notificación y en general toda comunicación escrita emitida por la EIF, será remitida a la última dirección </w:t>
      </w:r>
      <w:r w:rsidRPr="00EF5661">
        <w:rPr>
          <w:bCs/>
          <w:sz w:val="22"/>
          <w:szCs w:val="14"/>
          <w:lang w:val="es-BO"/>
        </w:rPr>
        <w:t>del (de los)</w:t>
      </w:r>
      <w:r w:rsidRPr="00EF5661">
        <w:rPr>
          <w:color w:val="000000" w:themeColor="text1"/>
          <w:sz w:val="22"/>
          <w:szCs w:val="14"/>
          <w:lang w:val="es-BO"/>
        </w:rPr>
        <w:t xml:space="preserve"> TITULAR(ES)</w:t>
      </w:r>
      <w:r w:rsidRPr="00EF5661">
        <w:rPr>
          <w:b/>
          <w:color w:val="FF0000"/>
          <w:sz w:val="22"/>
          <w:szCs w:val="14"/>
          <w:lang w:val="es-BO"/>
        </w:rPr>
        <w:t xml:space="preserve"> </w:t>
      </w:r>
      <w:r w:rsidRPr="00EF5661">
        <w:rPr>
          <w:sz w:val="22"/>
          <w:szCs w:val="14"/>
          <w:lang w:val="es-BO"/>
        </w:rPr>
        <w:t>que esté registrada en la EIF.</w:t>
      </w:r>
    </w:p>
    <w:p w:rsidR="00FE2719" w:rsidRPr="00EF5661" w:rsidRDefault="00FE2719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>
        <w:rPr>
          <w:b/>
          <w:bCs/>
          <w:sz w:val="22"/>
          <w:szCs w:val="14"/>
          <w:lang w:val="es-BO"/>
        </w:rPr>
        <w:t xml:space="preserve"> </w:t>
      </w:r>
      <w:r w:rsidR="00CA6584" w:rsidRPr="00EF5661">
        <w:rPr>
          <w:b/>
          <w:bCs/>
          <w:sz w:val="22"/>
          <w:szCs w:val="14"/>
          <w:lang w:val="es-BO"/>
        </w:rPr>
        <w:t>CUARTA</w:t>
      </w:r>
      <w:r w:rsidRPr="00EF5661">
        <w:rPr>
          <w:b/>
          <w:bCs/>
          <w:sz w:val="22"/>
          <w:szCs w:val="14"/>
          <w:lang w:val="es-BO"/>
        </w:rPr>
        <w:t xml:space="preserve">: (DERECHOS DEL (DE LOS) </w:t>
      </w:r>
      <w:r w:rsidRPr="00EF5661">
        <w:rPr>
          <w:b/>
          <w:color w:val="000000" w:themeColor="text1"/>
          <w:sz w:val="22"/>
          <w:szCs w:val="14"/>
          <w:lang w:val="es-BO"/>
        </w:rPr>
        <w:t>TITULAR(ES)</w:t>
      </w:r>
      <w:r w:rsidRPr="00EF5661">
        <w:rPr>
          <w:b/>
          <w:bCs/>
          <w:sz w:val="22"/>
          <w:szCs w:val="14"/>
          <w:lang w:val="es-BO"/>
        </w:rPr>
        <w:t xml:space="preserve">) </w:t>
      </w:r>
      <w:r w:rsidRPr="00EF5661">
        <w:rPr>
          <w:bCs/>
          <w:sz w:val="22"/>
          <w:szCs w:val="14"/>
          <w:lang w:val="es-BO"/>
        </w:rPr>
        <w:t xml:space="preserve">Entre los derechos del (de los) </w:t>
      </w:r>
      <w:r w:rsidRPr="00EF5661">
        <w:rPr>
          <w:color w:val="000000" w:themeColor="text1"/>
          <w:sz w:val="22"/>
          <w:szCs w:val="14"/>
          <w:lang w:val="es-BO"/>
        </w:rPr>
        <w:t>TITULAR(ES)</w:t>
      </w:r>
      <w:r w:rsidRPr="00EF5661">
        <w:rPr>
          <w:bCs/>
          <w:sz w:val="22"/>
          <w:szCs w:val="14"/>
          <w:lang w:val="es-BO"/>
        </w:rPr>
        <w:t xml:space="preserve">, reconocidos por las disposiciones legales y normativas, se señalan de manera enunciativa </w:t>
      </w:r>
      <w:r w:rsidRPr="00EF5661">
        <w:rPr>
          <w:bCs/>
          <w:sz w:val="22"/>
          <w:szCs w:val="14"/>
          <w:lang w:val="es-BO"/>
        </w:rPr>
        <w:lastRenderedPageBreak/>
        <w:t>y no limitativa los siguientes:</w:t>
      </w:r>
    </w:p>
    <w:p w:rsidR="00FE2719" w:rsidRPr="00EF5661" w:rsidRDefault="00FE2719" w:rsidP="00276826">
      <w:pPr>
        <w:tabs>
          <w:tab w:val="left" w:pos="567"/>
        </w:tabs>
        <w:spacing w:before="120" w:after="120"/>
        <w:ind w:left="537" w:hanging="537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1</w:t>
      </w:r>
      <w:r w:rsidR="00070672">
        <w:rPr>
          <w:b/>
          <w:bCs/>
          <w:sz w:val="22"/>
          <w:szCs w:val="14"/>
          <w:lang w:val="es-BO"/>
        </w:rPr>
        <w:t>4</w:t>
      </w:r>
      <w:r w:rsidRPr="00EF5661">
        <w:rPr>
          <w:b/>
          <w:bCs/>
          <w:sz w:val="22"/>
          <w:szCs w:val="14"/>
          <w:lang w:val="es-BO"/>
        </w:rPr>
        <w:t>.1.</w:t>
      </w:r>
      <w:r w:rsidRPr="00EF5661">
        <w:rPr>
          <w:b/>
          <w:bCs/>
          <w:sz w:val="22"/>
          <w:szCs w:val="14"/>
          <w:lang w:val="es-BO"/>
        </w:rPr>
        <w:tab/>
      </w:r>
      <w:r w:rsidRPr="00EF5661">
        <w:rPr>
          <w:bCs/>
          <w:sz w:val="22"/>
          <w:szCs w:val="14"/>
          <w:lang w:val="es-BO"/>
        </w:rPr>
        <w:t>Al trato equitativo, sin discriminación por razones de edad, género, raza, religión o identidad cultural;</w:t>
      </w:r>
    </w:p>
    <w:p w:rsidR="00FE2719" w:rsidRPr="00EF5661" w:rsidRDefault="00FE2719" w:rsidP="00276826">
      <w:pPr>
        <w:tabs>
          <w:tab w:val="left" w:pos="537"/>
        </w:tabs>
        <w:spacing w:before="120" w:after="120"/>
        <w:ind w:left="537" w:hanging="537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1</w:t>
      </w:r>
      <w:r w:rsidR="00070672">
        <w:rPr>
          <w:b/>
          <w:bCs/>
          <w:sz w:val="22"/>
          <w:szCs w:val="14"/>
          <w:lang w:val="es-BO"/>
        </w:rPr>
        <w:t>4</w:t>
      </w:r>
      <w:r w:rsidRPr="00EF5661">
        <w:rPr>
          <w:b/>
          <w:bCs/>
          <w:sz w:val="22"/>
          <w:szCs w:val="14"/>
          <w:lang w:val="es-BO"/>
        </w:rPr>
        <w:t>.2.</w:t>
      </w:r>
      <w:r w:rsidRPr="00EF5661">
        <w:rPr>
          <w:b/>
          <w:bCs/>
          <w:sz w:val="22"/>
          <w:szCs w:val="14"/>
          <w:lang w:val="es-BO"/>
        </w:rPr>
        <w:tab/>
      </w:r>
      <w:r w:rsidRPr="00EF5661">
        <w:rPr>
          <w:bCs/>
          <w:sz w:val="22"/>
          <w:szCs w:val="14"/>
          <w:lang w:val="es-BO"/>
        </w:rPr>
        <w:t>A recibir información fidedigna, amplia, integra, clara, comprensible, oportuna y accesible;</w:t>
      </w:r>
    </w:p>
    <w:p w:rsidR="00FE2719" w:rsidRPr="00EF5661" w:rsidRDefault="00FE2719" w:rsidP="008E6781">
      <w:pPr>
        <w:widowControl/>
        <w:spacing w:before="120" w:after="120"/>
        <w:ind w:left="567" w:hanging="567"/>
        <w:jc w:val="both"/>
        <w:rPr>
          <w:color w:val="000000" w:themeColor="text1"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1</w:t>
      </w:r>
      <w:r w:rsidR="00070672">
        <w:rPr>
          <w:b/>
          <w:bCs/>
          <w:sz w:val="22"/>
          <w:szCs w:val="14"/>
          <w:lang w:val="es-BO"/>
        </w:rPr>
        <w:t>4</w:t>
      </w:r>
      <w:r w:rsidRPr="00EF5661">
        <w:rPr>
          <w:b/>
          <w:bCs/>
          <w:sz w:val="22"/>
          <w:szCs w:val="14"/>
          <w:lang w:val="es-BO"/>
        </w:rPr>
        <w:t>.3.</w:t>
      </w:r>
      <w:r w:rsidRPr="00EF5661">
        <w:rPr>
          <w:b/>
          <w:bCs/>
          <w:sz w:val="22"/>
          <w:szCs w:val="14"/>
          <w:lang w:val="es-BO"/>
        </w:rPr>
        <w:tab/>
      </w:r>
      <w:r w:rsidRPr="00EF5661">
        <w:rPr>
          <w:bCs/>
          <w:sz w:val="22"/>
          <w:szCs w:val="14"/>
          <w:lang w:val="es-BO"/>
        </w:rPr>
        <w:t>Formular reclamos a través de los canales correspondientes,</w:t>
      </w:r>
      <w:r w:rsidRPr="00EF5661">
        <w:rPr>
          <w:color w:val="000000" w:themeColor="text1"/>
          <w:sz w:val="22"/>
          <w:szCs w:val="14"/>
          <w:lang w:val="es-BO"/>
        </w:rPr>
        <w:t xml:space="preserve"> solicitando que las respuestas sean efectuadas de manera expresa, oportuna, íntegra y comprensible dentro de los plazos previstos en la </w:t>
      </w:r>
      <w:r w:rsidRPr="00EF5661">
        <w:rPr>
          <w:bCs/>
          <w:color w:val="000000" w:themeColor="text1"/>
          <w:sz w:val="22"/>
          <w:szCs w:val="14"/>
          <w:lang w:val="es-BO"/>
        </w:rPr>
        <w:t>reglamentación emitida por ASFI</w:t>
      </w:r>
      <w:r w:rsidRPr="00EF5661">
        <w:rPr>
          <w:color w:val="000000" w:themeColor="text1"/>
          <w:sz w:val="22"/>
          <w:szCs w:val="14"/>
          <w:lang w:val="es-BO"/>
        </w:rPr>
        <w:t>;</w:t>
      </w:r>
    </w:p>
    <w:p w:rsidR="00FE2719" w:rsidRPr="00EF5661" w:rsidRDefault="00FE2719" w:rsidP="00276826">
      <w:pPr>
        <w:tabs>
          <w:tab w:val="left" w:pos="567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1</w:t>
      </w:r>
      <w:r w:rsidR="00070672">
        <w:rPr>
          <w:b/>
          <w:bCs/>
          <w:sz w:val="22"/>
          <w:szCs w:val="14"/>
          <w:lang w:val="es-BO"/>
        </w:rPr>
        <w:t>4</w:t>
      </w:r>
      <w:r w:rsidRPr="00EF5661">
        <w:rPr>
          <w:b/>
          <w:bCs/>
          <w:sz w:val="22"/>
          <w:szCs w:val="14"/>
          <w:lang w:val="es-BO"/>
        </w:rPr>
        <w:t>.4.</w:t>
      </w:r>
      <w:r w:rsidRPr="00EF5661">
        <w:rPr>
          <w:b/>
          <w:bCs/>
          <w:sz w:val="22"/>
          <w:szCs w:val="14"/>
          <w:lang w:val="es-BO"/>
        </w:rPr>
        <w:tab/>
      </w:r>
      <w:r w:rsidRPr="00EF5661">
        <w:rPr>
          <w:bCs/>
          <w:sz w:val="22"/>
          <w:szCs w:val="14"/>
          <w:lang w:val="es-BO"/>
        </w:rPr>
        <w:t>A la confidencialidad, salvo excepciones contenidas en la Ley;</w:t>
      </w:r>
    </w:p>
    <w:p w:rsidR="00FE2719" w:rsidRPr="00EF5661" w:rsidRDefault="00FE2719" w:rsidP="00276826">
      <w:pPr>
        <w:spacing w:before="120" w:after="120"/>
        <w:ind w:left="534" w:hanging="534"/>
        <w:jc w:val="both"/>
        <w:rPr>
          <w:bCs/>
          <w:sz w:val="22"/>
          <w:szCs w:val="14"/>
          <w:lang w:val="es-BO"/>
        </w:rPr>
      </w:pPr>
      <w:r w:rsidRPr="00EF5661">
        <w:rPr>
          <w:b/>
          <w:bCs/>
          <w:sz w:val="22"/>
          <w:szCs w:val="14"/>
          <w:lang w:val="es-BO"/>
        </w:rPr>
        <w:t>1</w:t>
      </w:r>
      <w:r w:rsidR="00070672">
        <w:rPr>
          <w:b/>
          <w:bCs/>
          <w:sz w:val="22"/>
          <w:szCs w:val="14"/>
          <w:lang w:val="es-BO"/>
        </w:rPr>
        <w:t>4</w:t>
      </w:r>
      <w:r w:rsidRPr="00EF5661">
        <w:rPr>
          <w:b/>
          <w:bCs/>
          <w:sz w:val="22"/>
          <w:szCs w:val="14"/>
          <w:lang w:val="es-BO"/>
        </w:rPr>
        <w:t>.5.</w:t>
      </w:r>
      <w:r w:rsidRPr="00EF5661">
        <w:rPr>
          <w:b/>
          <w:bCs/>
          <w:sz w:val="22"/>
          <w:szCs w:val="14"/>
          <w:lang w:val="es-BO"/>
        </w:rPr>
        <w:tab/>
      </w:r>
      <w:r w:rsidRPr="00EF5661">
        <w:rPr>
          <w:bCs/>
          <w:sz w:val="22"/>
          <w:szCs w:val="14"/>
          <w:lang w:val="es-BO"/>
        </w:rPr>
        <w:t>A efectuar consultas, peticiones y solicitudes.</w:t>
      </w:r>
    </w:p>
    <w:p w:rsidR="00276826" w:rsidRPr="00EF5661" w:rsidRDefault="006346F7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 w:rsidDel="006346F7">
        <w:rPr>
          <w:b/>
          <w:sz w:val="22"/>
          <w:szCs w:val="14"/>
          <w:lang w:val="es-BO"/>
        </w:rPr>
        <w:t xml:space="preserve"> </w:t>
      </w:r>
      <w:r w:rsidR="00CA6584" w:rsidRPr="00EF5661">
        <w:rPr>
          <w:b/>
          <w:bCs/>
          <w:sz w:val="22"/>
          <w:szCs w:val="14"/>
          <w:lang w:val="es-BO"/>
        </w:rPr>
        <w:t>QUINTA</w:t>
      </w:r>
      <w:r w:rsidR="00276826" w:rsidRPr="00EF5661">
        <w:rPr>
          <w:b/>
          <w:bCs/>
          <w:sz w:val="22"/>
          <w:szCs w:val="14"/>
          <w:lang w:val="es-BO"/>
        </w:rPr>
        <w:t xml:space="preserve">: (OBLIGACIONES DEL (DE LOS) </w:t>
      </w:r>
      <w:r w:rsidR="00276826" w:rsidRPr="00EF5661">
        <w:rPr>
          <w:b/>
          <w:color w:val="000000" w:themeColor="text1"/>
          <w:sz w:val="22"/>
          <w:szCs w:val="14"/>
          <w:lang w:val="es-BO"/>
        </w:rPr>
        <w:t>TITULAR(ES)</w:t>
      </w:r>
      <w:r w:rsidR="00276826" w:rsidRPr="00EF5661">
        <w:rPr>
          <w:b/>
          <w:bCs/>
          <w:sz w:val="22"/>
          <w:szCs w:val="14"/>
          <w:lang w:val="es-BO"/>
        </w:rPr>
        <w:t>)</w:t>
      </w:r>
      <w:r w:rsidR="00276826" w:rsidRPr="00EF5661">
        <w:rPr>
          <w:bCs/>
          <w:sz w:val="22"/>
          <w:szCs w:val="14"/>
          <w:lang w:val="es-BO"/>
        </w:rPr>
        <w:t xml:space="preserve"> El(los) </w:t>
      </w:r>
      <w:r w:rsidR="00276826" w:rsidRPr="00EF5661">
        <w:rPr>
          <w:color w:val="000000" w:themeColor="text1"/>
          <w:sz w:val="22"/>
          <w:szCs w:val="14"/>
          <w:lang w:val="es-BO"/>
        </w:rPr>
        <w:t>TITULAR(ES)</w:t>
      </w:r>
      <w:r w:rsidR="00276826" w:rsidRPr="00EF5661">
        <w:rPr>
          <w:b/>
          <w:color w:val="FF0000"/>
          <w:sz w:val="22"/>
          <w:szCs w:val="14"/>
          <w:lang w:val="es-BO"/>
        </w:rPr>
        <w:t xml:space="preserve"> </w:t>
      </w:r>
      <w:r w:rsidR="00276826" w:rsidRPr="00EF5661">
        <w:rPr>
          <w:bCs/>
          <w:sz w:val="22"/>
          <w:szCs w:val="14"/>
          <w:lang w:val="es-BO"/>
        </w:rPr>
        <w:t>tienen las siguientes obligaciones:</w:t>
      </w:r>
    </w:p>
    <w:p w:rsidR="00276826" w:rsidRPr="00EF5661" w:rsidRDefault="00070672" w:rsidP="00276826">
      <w:pPr>
        <w:tabs>
          <w:tab w:val="left" w:pos="567"/>
        </w:tabs>
        <w:spacing w:before="120" w:after="120"/>
        <w:ind w:left="567" w:hanging="567"/>
        <w:jc w:val="both"/>
        <w:rPr>
          <w:bCs/>
          <w:sz w:val="22"/>
          <w:szCs w:val="14"/>
          <w:lang w:val="es-BO"/>
        </w:rPr>
      </w:pPr>
      <w:r>
        <w:rPr>
          <w:b/>
          <w:bCs/>
          <w:sz w:val="22"/>
          <w:szCs w:val="14"/>
          <w:lang w:val="es-BO"/>
        </w:rPr>
        <w:t>15</w:t>
      </w:r>
      <w:r w:rsidR="00276826" w:rsidRPr="00EF5661">
        <w:rPr>
          <w:b/>
          <w:bCs/>
          <w:sz w:val="22"/>
          <w:szCs w:val="14"/>
          <w:lang w:val="es-BO"/>
        </w:rPr>
        <w:t>.1.</w:t>
      </w:r>
      <w:r w:rsidR="00276826" w:rsidRPr="00EF5661">
        <w:rPr>
          <w:bCs/>
          <w:sz w:val="22"/>
          <w:szCs w:val="14"/>
          <w:lang w:val="es-BO"/>
        </w:rPr>
        <w:tab/>
        <w:t>Proporcionar la información requerida por la EIF en cumplimiento a lo establecido por la Unidad de Investigaci</w:t>
      </w:r>
      <w:r>
        <w:rPr>
          <w:bCs/>
          <w:sz w:val="22"/>
          <w:szCs w:val="14"/>
          <w:lang w:val="es-BO"/>
        </w:rPr>
        <w:t>ones</w:t>
      </w:r>
      <w:r w:rsidR="00276826" w:rsidRPr="00EF5661">
        <w:rPr>
          <w:bCs/>
          <w:sz w:val="22"/>
          <w:szCs w:val="14"/>
          <w:lang w:val="es-BO"/>
        </w:rPr>
        <w:t xml:space="preserve"> Financiera</w:t>
      </w:r>
      <w:r>
        <w:rPr>
          <w:bCs/>
          <w:sz w:val="22"/>
          <w:szCs w:val="14"/>
          <w:lang w:val="es-BO"/>
        </w:rPr>
        <w:t>s</w:t>
      </w:r>
      <w:r w:rsidR="00276826" w:rsidRPr="00EF5661">
        <w:rPr>
          <w:bCs/>
          <w:sz w:val="22"/>
          <w:szCs w:val="14"/>
          <w:lang w:val="es-BO"/>
        </w:rPr>
        <w:t xml:space="preserve"> (UIF);</w:t>
      </w:r>
    </w:p>
    <w:p w:rsidR="00276826" w:rsidRPr="00EF5661" w:rsidRDefault="00070672" w:rsidP="00276826">
      <w:pPr>
        <w:tabs>
          <w:tab w:val="left" w:pos="567"/>
        </w:tabs>
        <w:spacing w:before="120" w:after="120"/>
        <w:jc w:val="both"/>
        <w:rPr>
          <w:bCs/>
          <w:sz w:val="22"/>
          <w:szCs w:val="14"/>
          <w:lang w:val="es-BO"/>
        </w:rPr>
      </w:pPr>
      <w:r>
        <w:rPr>
          <w:b/>
          <w:bCs/>
          <w:sz w:val="22"/>
          <w:szCs w:val="14"/>
          <w:lang w:val="es-BO"/>
        </w:rPr>
        <w:t>15</w:t>
      </w:r>
      <w:r w:rsidR="00276826" w:rsidRPr="00EF5661">
        <w:rPr>
          <w:b/>
          <w:bCs/>
          <w:sz w:val="22"/>
          <w:szCs w:val="14"/>
          <w:lang w:val="es-BO"/>
        </w:rPr>
        <w:t>.2.</w:t>
      </w:r>
      <w:r w:rsidR="00276826" w:rsidRPr="00EF5661">
        <w:rPr>
          <w:b/>
          <w:bCs/>
          <w:sz w:val="22"/>
          <w:szCs w:val="14"/>
          <w:lang w:val="es-BO"/>
        </w:rPr>
        <w:tab/>
      </w:r>
      <w:r w:rsidR="00276826" w:rsidRPr="00EF5661">
        <w:rPr>
          <w:bCs/>
          <w:sz w:val="22"/>
          <w:szCs w:val="14"/>
          <w:lang w:val="es-BO"/>
        </w:rPr>
        <w:t>Dar aviso oportuno y por escrito a la EIF sobre cualquier cambio de domicilio.</w:t>
      </w:r>
    </w:p>
    <w:p w:rsidR="00276826" w:rsidRPr="00EF5661" w:rsidRDefault="00276826" w:rsidP="00276826">
      <w:pPr>
        <w:tabs>
          <w:tab w:val="left" w:pos="0"/>
        </w:tabs>
        <w:spacing w:before="120" w:after="120"/>
        <w:jc w:val="both"/>
        <w:rPr>
          <w:b/>
          <w:color w:val="FF0000"/>
          <w:sz w:val="22"/>
          <w:szCs w:val="14"/>
          <w:lang w:val="es-BO"/>
        </w:rPr>
      </w:pPr>
      <w:r w:rsidRPr="00EF5661">
        <w:rPr>
          <w:b/>
          <w:color w:val="FF0000"/>
          <w:sz w:val="22"/>
          <w:szCs w:val="14"/>
          <w:lang w:val="es-BO"/>
        </w:rPr>
        <w:t>Incorporar los siguientes incisos en caso del (de los) TITULAR(ES) que sea(n) persona(s) jurídica(s):</w:t>
      </w:r>
    </w:p>
    <w:p w:rsidR="00276826" w:rsidRPr="00EF5661" w:rsidRDefault="00070672" w:rsidP="00276826">
      <w:pPr>
        <w:tabs>
          <w:tab w:val="left" w:pos="567"/>
        </w:tabs>
        <w:spacing w:before="120" w:after="120"/>
        <w:ind w:left="567" w:hanging="567"/>
        <w:jc w:val="both"/>
        <w:rPr>
          <w:bCs/>
          <w:sz w:val="22"/>
          <w:szCs w:val="14"/>
          <w:lang w:val="es-BO"/>
        </w:rPr>
      </w:pPr>
      <w:r>
        <w:rPr>
          <w:b/>
          <w:bCs/>
          <w:sz w:val="22"/>
          <w:szCs w:val="14"/>
          <w:lang w:val="es-BO"/>
        </w:rPr>
        <w:t>15</w:t>
      </w:r>
      <w:r w:rsidR="00276826" w:rsidRPr="00EF5661">
        <w:rPr>
          <w:b/>
          <w:bCs/>
          <w:sz w:val="22"/>
          <w:szCs w:val="14"/>
          <w:lang w:val="es-BO"/>
        </w:rPr>
        <w:t>.3.</w:t>
      </w:r>
      <w:r w:rsidR="00276826" w:rsidRPr="00EF5661">
        <w:rPr>
          <w:bCs/>
          <w:sz w:val="22"/>
          <w:szCs w:val="14"/>
          <w:lang w:val="es-BO"/>
        </w:rPr>
        <w:t xml:space="preserve"> </w:t>
      </w:r>
      <w:r w:rsidR="00276826" w:rsidRPr="00EF5661">
        <w:rPr>
          <w:bCs/>
          <w:sz w:val="22"/>
          <w:szCs w:val="14"/>
          <w:lang w:val="es-BO"/>
        </w:rPr>
        <w:tab/>
        <w:t>Presentar a la EIF la documentación que acredite a los representantes legalmente autorizados para la renovación, negociación, redención y otros relacionados sobre el DPF y toda la documentación pertinente que especifique las atribuciones de sus representantes;</w:t>
      </w:r>
    </w:p>
    <w:p w:rsidR="00276826" w:rsidRPr="00EF5661" w:rsidRDefault="00070672" w:rsidP="00276826">
      <w:pPr>
        <w:tabs>
          <w:tab w:val="left" w:pos="1122"/>
        </w:tabs>
        <w:spacing w:before="120" w:after="120"/>
        <w:ind w:left="567" w:hanging="567"/>
        <w:jc w:val="both"/>
        <w:rPr>
          <w:b/>
          <w:sz w:val="36"/>
          <w:szCs w:val="22"/>
          <w:lang w:val="es-BO"/>
        </w:rPr>
      </w:pPr>
      <w:r>
        <w:rPr>
          <w:b/>
          <w:bCs/>
          <w:sz w:val="22"/>
          <w:szCs w:val="14"/>
          <w:lang w:val="es-BO"/>
        </w:rPr>
        <w:t>15</w:t>
      </w:r>
      <w:r w:rsidR="00276826" w:rsidRPr="00EF5661">
        <w:rPr>
          <w:b/>
          <w:bCs/>
          <w:sz w:val="22"/>
          <w:szCs w:val="14"/>
          <w:lang w:val="es-BO"/>
        </w:rPr>
        <w:t>.4.</w:t>
      </w:r>
      <w:r w:rsidR="00276826" w:rsidRPr="00EF5661">
        <w:rPr>
          <w:b/>
          <w:bCs/>
          <w:sz w:val="22"/>
          <w:szCs w:val="14"/>
          <w:lang w:val="es-BO"/>
        </w:rPr>
        <w:tab/>
      </w:r>
      <w:r w:rsidR="00276826" w:rsidRPr="00EF5661">
        <w:rPr>
          <w:bCs/>
          <w:sz w:val="22"/>
          <w:szCs w:val="14"/>
          <w:lang w:val="es-BO"/>
        </w:rPr>
        <w:t>Dar aviso oportuno y por escrito a la EIF sobre cualquier cambio o modificación de representantes.</w:t>
      </w:r>
    </w:p>
    <w:p w:rsidR="00276826" w:rsidRPr="00EF5661" w:rsidRDefault="006346F7" w:rsidP="00276826">
      <w:pPr>
        <w:tabs>
          <w:tab w:val="left" w:pos="0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 w:rsidDel="006346F7">
        <w:rPr>
          <w:b/>
          <w:sz w:val="22"/>
          <w:szCs w:val="14"/>
          <w:lang w:val="es-BO"/>
        </w:rPr>
        <w:t xml:space="preserve"> </w:t>
      </w:r>
      <w:r w:rsidR="00CA6584" w:rsidRPr="00EF5661">
        <w:rPr>
          <w:b/>
          <w:bCs/>
          <w:sz w:val="22"/>
          <w:szCs w:val="14"/>
          <w:lang w:val="es-BO"/>
        </w:rPr>
        <w:t>SEXTA</w:t>
      </w:r>
      <w:r w:rsidR="00276826" w:rsidRPr="00EF5661">
        <w:rPr>
          <w:b/>
          <w:sz w:val="22"/>
          <w:szCs w:val="14"/>
          <w:lang w:val="es-BO"/>
        </w:rPr>
        <w:t>:</w:t>
      </w:r>
      <w:r w:rsidR="00276826" w:rsidRPr="00EF5661">
        <w:rPr>
          <w:b/>
          <w:bCs/>
          <w:sz w:val="22"/>
          <w:szCs w:val="14"/>
          <w:lang w:val="es-BO"/>
        </w:rPr>
        <w:t xml:space="preserve"> (OBLIGACIONES DE LA EIF) </w:t>
      </w:r>
      <w:r w:rsidR="00276826" w:rsidRPr="00EF5661">
        <w:rPr>
          <w:bCs/>
          <w:sz w:val="22"/>
          <w:szCs w:val="14"/>
          <w:lang w:val="es-BO"/>
        </w:rPr>
        <w:t>Son obligaciones de la EIF las siguientes:</w:t>
      </w:r>
    </w:p>
    <w:p w:rsidR="00276826" w:rsidRPr="00EF5661" w:rsidRDefault="00070672" w:rsidP="00276826">
      <w:pPr>
        <w:widowControl/>
        <w:tabs>
          <w:tab w:val="left" w:pos="567"/>
        </w:tabs>
        <w:spacing w:before="120" w:after="120"/>
        <w:ind w:left="567" w:hanging="567"/>
        <w:jc w:val="both"/>
        <w:rPr>
          <w:sz w:val="22"/>
          <w:szCs w:val="14"/>
          <w:lang w:val="es-BO"/>
        </w:rPr>
      </w:pPr>
      <w:r>
        <w:rPr>
          <w:b/>
          <w:sz w:val="22"/>
          <w:szCs w:val="14"/>
          <w:lang w:val="es-BO"/>
        </w:rPr>
        <w:t>16</w:t>
      </w:r>
      <w:r w:rsidR="00276826" w:rsidRPr="00EF5661">
        <w:rPr>
          <w:b/>
          <w:sz w:val="22"/>
          <w:szCs w:val="14"/>
          <w:lang w:val="es-BO"/>
        </w:rPr>
        <w:t xml:space="preserve">.1. </w:t>
      </w:r>
      <w:r w:rsidR="00276826" w:rsidRPr="00EF5661">
        <w:rPr>
          <w:b/>
          <w:sz w:val="22"/>
          <w:szCs w:val="14"/>
          <w:lang w:val="es-BO"/>
        </w:rPr>
        <w:tab/>
      </w:r>
      <w:r w:rsidR="00276826" w:rsidRPr="00EF5661">
        <w:rPr>
          <w:sz w:val="22"/>
          <w:szCs w:val="14"/>
          <w:lang w:val="es-BO"/>
        </w:rPr>
        <w:t>Exponer al público, las tasas de interés nominales pasivas, mediante pizarras ubicadas en lugares visibles en cada uno de sus P</w:t>
      </w:r>
      <w:r>
        <w:rPr>
          <w:sz w:val="22"/>
          <w:szCs w:val="14"/>
          <w:lang w:val="es-BO"/>
        </w:rPr>
        <w:t xml:space="preserve">untos de </w:t>
      </w:r>
      <w:r w:rsidR="00276826" w:rsidRPr="00EF5661">
        <w:rPr>
          <w:sz w:val="22"/>
          <w:szCs w:val="14"/>
          <w:lang w:val="es-BO"/>
        </w:rPr>
        <w:t>A</w:t>
      </w:r>
      <w:r>
        <w:rPr>
          <w:sz w:val="22"/>
          <w:szCs w:val="14"/>
          <w:lang w:val="es-BO"/>
        </w:rPr>
        <w:t xml:space="preserve">tención </w:t>
      </w:r>
      <w:r w:rsidR="00276826" w:rsidRPr="00EF5661">
        <w:rPr>
          <w:sz w:val="22"/>
          <w:szCs w:val="14"/>
          <w:lang w:val="es-BO"/>
        </w:rPr>
        <w:t>F</w:t>
      </w:r>
      <w:r>
        <w:rPr>
          <w:sz w:val="22"/>
          <w:szCs w:val="14"/>
          <w:lang w:val="es-BO"/>
        </w:rPr>
        <w:t>inanciera</w:t>
      </w:r>
      <w:r w:rsidR="00276826" w:rsidRPr="00EF5661">
        <w:rPr>
          <w:sz w:val="22"/>
          <w:szCs w:val="14"/>
          <w:lang w:val="es-BO"/>
        </w:rPr>
        <w:t xml:space="preserve"> u otros medios de difusión;</w:t>
      </w:r>
    </w:p>
    <w:p w:rsidR="00276826" w:rsidRDefault="00070672" w:rsidP="00276826">
      <w:pPr>
        <w:widowControl/>
        <w:tabs>
          <w:tab w:val="left" w:pos="567"/>
        </w:tabs>
        <w:spacing w:before="120" w:after="120"/>
        <w:ind w:left="567" w:hanging="567"/>
        <w:jc w:val="both"/>
        <w:rPr>
          <w:sz w:val="22"/>
          <w:szCs w:val="14"/>
          <w:lang w:val="es-BO"/>
        </w:rPr>
      </w:pPr>
      <w:r>
        <w:rPr>
          <w:b/>
          <w:sz w:val="22"/>
          <w:szCs w:val="14"/>
          <w:lang w:val="es-BO"/>
        </w:rPr>
        <w:t>16</w:t>
      </w:r>
      <w:r w:rsidR="00276826" w:rsidRPr="00EF5661">
        <w:rPr>
          <w:b/>
          <w:sz w:val="22"/>
          <w:szCs w:val="14"/>
          <w:lang w:val="es-BO"/>
        </w:rPr>
        <w:t>.2.</w:t>
      </w:r>
      <w:r w:rsidR="00276826" w:rsidRPr="00EF5661">
        <w:rPr>
          <w:sz w:val="22"/>
          <w:szCs w:val="14"/>
          <w:lang w:val="es-BO"/>
        </w:rPr>
        <w:tab/>
        <w:t>A requerimiento de la UIF, recabar y entregar información sobre las actividades comerciales y financieras del (de los)</w:t>
      </w:r>
      <w:r w:rsidR="00276826" w:rsidRPr="00EF5661">
        <w:rPr>
          <w:color w:val="000000" w:themeColor="text1"/>
          <w:sz w:val="22"/>
          <w:szCs w:val="14"/>
          <w:lang w:val="es-BO"/>
        </w:rPr>
        <w:t xml:space="preserve"> TITULAR(ES)</w:t>
      </w:r>
      <w:r w:rsidR="00276826" w:rsidRPr="00EF5661">
        <w:rPr>
          <w:sz w:val="22"/>
          <w:szCs w:val="14"/>
          <w:lang w:val="es-BO"/>
        </w:rPr>
        <w:t>;</w:t>
      </w:r>
    </w:p>
    <w:p w:rsidR="00276826" w:rsidRPr="00276826" w:rsidRDefault="006346F7" w:rsidP="00276826">
      <w:pPr>
        <w:tabs>
          <w:tab w:val="left" w:pos="1122"/>
        </w:tabs>
        <w:spacing w:before="120" w:after="120"/>
        <w:jc w:val="both"/>
        <w:rPr>
          <w:bCs/>
          <w:sz w:val="22"/>
          <w:szCs w:val="14"/>
          <w:lang w:val="es-BO"/>
        </w:rPr>
      </w:pPr>
      <w:r w:rsidRPr="00EF5661">
        <w:rPr>
          <w:b/>
          <w:sz w:val="22"/>
          <w:szCs w:val="14"/>
          <w:lang w:val="es-BO"/>
        </w:rPr>
        <w:t>DÉCIMA</w:t>
      </w:r>
      <w:r w:rsidRPr="00EF5661" w:rsidDel="006346F7">
        <w:rPr>
          <w:b/>
          <w:sz w:val="22"/>
          <w:szCs w:val="14"/>
          <w:lang w:val="es-BO"/>
        </w:rPr>
        <w:t xml:space="preserve"> </w:t>
      </w:r>
      <w:r w:rsidR="00CA6584" w:rsidRPr="00EF5661">
        <w:rPr>
          <w:b/>
          <w:sz w:val="22"/>
          <w:szCs w:val="14"/>
          <w:lang w:val="es-BO"/>
        </w:rPr>
        <w:t>SÉPTIMA</w:t>
      </w:r>
      <w:r w:rsidR="00276826" w:rsidRPr="00EF5661">
        <w:rPr>
          <w:b/>
          <w:sz w:val="22"/>
          <w:szCs w:val="14"/>
          <w:lang w:val="es-BO"/>
        </w:rPr>
        <w:t>:</w:t>
      </w:r>
      <w:r w:rsidR="00276826" w:rsidRPr="00EF5661">
        <w:rPr>
          <w:b/>
          <w:bCs/>
          <w:sz w:val="22"/>
          <w:szCs w:val="14"/>
          <w:lang w:val="es-BO"/>
        </w:rPr>
        <w:t xml:space="preserve"> (ACEPTACIÓN) </w:t>
      </w:r>
      <w:r w:rsidR="00276826" w:rsidRPr="00EF5661">
        <w:rPr>
          <w:bCs/>
          <w:sz w:val="22"/>
          <w:szCs w:val="14"/>
          <w:lang w:val="es-BO"/>
        </w:rPr>
        <w:t>La EIF y el (los)</w:t>
      </w:r>
      <w:r w:rsidR="00276826" w:rsidRPr="00EF5661">
        <w:rPr>
          <w:color w:val="000000" w:themeColor="text1"/>
          <w:sz w:val="22"/>
          <w:szCs w:val="14"/>
          <w:lang w:val="es-BO"/>
        </w:rPr>
        <w:t xml:space="preserve"> TITULAR(ES),</w:t>
      </w:r>
      <w:r w:rsidR="00276826" w:rsidRPr="00EF5661">
        <w:rPr>
          <w:b/>
          <w:color w:val="FF0000"/>
          <w:sz w:val="22"/>
          <w:szCs w:val="14"/>
          <w:lang w:val="es-BO"/>
        </w:rPr>
        <w:t xml:space="preserve"> </w:t>
      </w:r>
      <w:r w:rsidR="00276826" w:rsidRPr="00EF5661">
        <w:rPr>
          <w:bCs/>
          <w:sz w:val="22"/>
          <w:szCs w:val="14"/>
          <w:lang w:val="es-BO"/>
        </w:rPr>
        <w:t>dan su plena conformidad con todas las cláusulas del presente contrato que surtirá efectos sin necesidad de reconocimiento de firmas y rúbricas, estampando sus firmas, en señal de aceptación.</w:t>
      </w:r>
    </w:p>
    <w:p w:rsidR="00276826" w:rsidRPr="00276826" w:rsidRDefault="00276826" w:rsidP="00276826">
      <w:pPr>
        <w:tabs>
          <w:tab w:val="left" w:pos="204"/>
        </w:tabs>
        <w:spacing w:before="120" w:after="120"/>
        <w:jc w:val="both"/>
        <w:rPr>
          <w:sz w:val="22"/>
          <w:szCs w:val="14"/>
          <w:lang w:val="es-BO"/>
        </w:rPr>
      </w:pPr>
      <w:r w:rsidRPr="00276826">
        <w:rPr>
          <w:sz w:val="22"/>
          <w:szCs w:val="14"/>
          <w:lang w:val="es-BO"/>
        </w:rPr>
        <w:t xml:space="preserve">________ </w:t>
      </w:r>
      <w:r w:rsidRPr="00276826">
        <w:rPr>
          <w:b/>
          <w:color w:val="FF0000"/>
          <w:sz w:val="22"/>
          <w:szCs w:val="14"/>
          <w:lang w:val="es-BO"/>
        </w:rPr>
        <w:t>(Incluir el lugar)</w:t>
      </w:r>
      <w:r w:rsidRPr="00276826">
        <w:rPr>
          <w:color w:val="000000" w:themeColor="text1"/>
          <w:sz w:val="22"/>
          <w:szCs w:val="14"/>
          <w:lang w:val="es-BO"/>
        </w:rPr>
        <w:t>,</w:t>
      </w:r>
      <w:r w:rsidRPr="00276826">
        <w:rPr>
          <w:color w:val="FF0000"/>
          <w:sz w:val="22"/>
          <w:szCs w:val="14"/>
          <w:lang w:val="es-BO"/>
        </w:rPr>
        <w:t xml:space="preserve"> </w:t>
      </w:r>
      <w:r w:rsidRPr="00276826">
        <w:rPr>
          <w:sz w:val="22"/>
          <w:szCs w:val="14"/>
          <w:lang w:val="es-BO"/>
        </w:rPr>
        <w:t xml:space="preserve">_____________ </w:t>
      </w:r>
      <w:r w:rsidRPr="00276826">
        <w:rPr>
          <w:b/>
          <w:color w:val="FF0000"/>
          <w:sz w:val="22"/>
          <w:szCs w:val="14"/>
          <w:lang w:val="es-BO"/>
        </w:rPr>
        <w:t>(Incluir la fecha)</w:t>
      </w:r>
      <w:r w:rsidRPr="00276826">
        <w:rPr>
          <w:sz w:val="22"/>
          <w:szCs w:val="14"/>
          <w:lang w:val="es-BO"/>
        </w:rPr>
        <w:t>.</w:t>
      </w:r>
    </w:p>
    <w:p w:rsidR="00276826" w:rsidRDefault="00276826" w:rsidP="00F17332">
      <w:pPr>
        <w:tabs>
          <w:tab w:val="left" w:pos="1122"/>
        </w:tabs>
        <w:spacing w:before="120" w:after="120"/>
        <w:jc w:val="both"/>
        <w:rPr>
          <w:b/>
          <w:sz w:val="22"/>
          <w:szCs w:val="22"/>
          <w:highlight w:val="yellow"/>
          <w:lang w:val="es-BO"/>
        </w:rPr>
      </w:pPr>
    </w:p>
    <w:sectPr w:rsidR="00276826" w:rsidSect="001A30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2" w:right="1418" w:bottom="1276" w:left="1418" w:header="1678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292" w:rsidRDefault="00DF6292" w:rsidP="00CB4B73">
      <w:r>
        <w:separator/>
      </w:r>
    </w:p>
  </w:endnote>
  <w:endnote w:type="continuationSeparator" w:id="0">
    <w:p w:rsidR="00DF6292" w:rsidRDefault="00DF6292" w:rsidP="00CB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72B" w:rsidRDefault="00DB37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0174338"/>
      <w:docPartObj>
        <w:docPartGallery w:val="Page Numbers (Bottom of Page)"/>
        <w:docPartUnique/>
      </w:docPartObj>
    </w:sdtPr>
    <w:sdtEndPr/>
    <w:sdtContent>
      <w:sdt>
        <w:sdtPr>
          <w:id w:val="-873914331"/>
          <w:docPartObj>
            <w:docPartGallery w:val="Page Numbers (Top of Page)"/>
            <w:docPartUnique/>
          </w:docPartObj>
        </w:sdtPr>
        <w:sdtEndPr/>
        <w:sdtContent>
          <w:p w:rsidR="00A555B4" w:rsidRDefault="00A555B4">
            <w:pPr>
              <w:pStyle w:val="Piedepgina"/>
              <w:jc w:val="right"/>
            </w:pPr>
            <w:r w:rsidRPr="00E44B77">
              <w:rPr>
                <w:sz w:val="16"/>
                <w:lang w:val="es-BO"/>
              </w:rPr>
              <w:t xml:space="preserve">Página </w:t>
            </w:r>
            <w:r w:rsidRPr="00E44B77">
              <w:rPr>
                <w:bCs/>
                <w:sz w:val="16"/>
              </w:rPr>
              <w:fldChar w:fldCharType="begin"/>
            </w:r>
            <w:r w:rsidRPr="00E44B77">
              <w:rPr>
                <w:bCs/>
                <w:sz w:val="16"/>
              </w:rPr>
              <w:instrText xml:space="preserve"> PAGE </w:instrText>
            </w:r>
            <w:r w:rsidRPr="00E44B77">
              <w:rPr>
                <w:bCs/>
                <w:sz w:val="16"/>
              </w:rPr>
              <w:fldChar w:fldCharType="separate"/>
            </w:r>
            <w:r w:rsidR="00F26EB6">
              <w:rPr>
                <w:bCs/>
                <w:noProof/>
                <w:sz w:val="16"/>
              </w:rPr>
              <w:t>3</w:t>
            </w:r>
            <w:r w:rsidRPr="00E44B77">
              <w:rPr>
                <w:bCs/>
                <w:sz w:val="16"/>
              </w:rPr>
              <w:fldChar w:fldCharType="end"/>
            </w:r>
            <w:r w:rsidRPr="00E44B77">
              <w:rPr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 w:rsidRPr="00E44B77">
              <w:rPr>
                <w:sz w:val="16"/>
              </w:rPr>
              <w:t xml:space="preserve"> </w:t>
            </w:r>
            <w:r w:rsidRPr="00E44B77">
              <w:rPr>
                <w:bCs/>
                <w:sz w:val="16"/>
              </w:rPr>
              <w:fldChar w:fldCharType="begin"/>
            </w:r>
            <w:r w:rsidRPr="00E44B77">
              <w:rPr>
                <w:bCs/>
                <w:sz w:val="16"/>
              </w:rPr>
              <w:instrText xml:space="preserve"> NUMPAGES  </w:instrText>
            </w:r>
            <w:r w:rsidRPr="00E44B77">
              <w:rPr>
                <w:bCs/>
                <w:sz w:val="16"/>
              </w:rPr>
              <w:fldChar w:fldCharType="separate"/>
            </w:r>
            <w:r w:rsidR="00F26EB6">
              <w:rPr>
                <w:bCs/>
                <w:noProof/>
                <w:sz w:val="16"/>
              </w:rPr>
              <w:t>3</w:t>
            </w:r>
            <w:r w:rsidRPr="00E44B77">
              <w:rPr>
                <w:bCs/>
                <w:sz w:val="16"/>
              </w:rPr>
              <w:fldChar w:fldCharType="end"/>
            </w:r>
          </w:p>
        </w:sdtContent>
      </w:sdt>
    </w:sdtContent>
  </w:sdt>
  <w:p w:rsidR="00A555B4" w:rsidRDefault="00A555B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72B" w:rsidRDefault="00DB37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292" w:rsidRDefault="00DF6292" w:rsidP="00CB4B73">
      <w:r>
        <w:separator/>
      </w:r>
    </w:p>
  </w:footnote>
  <w:footnote w:type="continuationSeparator" w:id="0">
    <w:p w:rsidR="00DF6292" w:rsidRDefault="00DF6292" w:rsidP="00CB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72B" w:rsidRDefault="00DB37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72B" w:rsidRDefault="00DB37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72B" w:rsidRDefault="00DB37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EC2"/>
    <w:multiLevelType w:val="hybridMultilevel"/>
    <w:tmpl w:val="48FEC05A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B5D1B"/>
    <w:multiLevelType w:val="multilevel"/>
    <w:tmpl w:val="44EA1952"/>
    <w:lvl w:ilvl="0">
      <w:start w:val="2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4F7296"/>
    <w:multiLevelType w:val="hybridMultilevel"/>
    <w:tmpl w:val="ADF4E0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95F283E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0CEF6DAE"/>
    <w:multiLevelType w:val="hybridMultilevel"/>
    <w:tmpl w:val="0AD86B9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40637"/>
    <w:multiLevelType w:val="hybridMultilevel"/>
    <w:tmpl w:val="B9D26066"/>
    <w:lvl w:ilvl="0" w:tplc="958A3384">
      <w:start w:val="1"/>
      <w:numFmt w:val="lowerLetter"/>
      <w:lvlText w:val="%1)"/>
      <w:lvlJc w:val="left"/>
      <w:pPr>
        <w:ind w:left="3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abstractNum w:abstractNumId="6" w15:restartNumberingAfterBreak="0">
    <w:nsid w:val="1088543C"/>
    <w:multiLevelType w:val="hybridMultilevel"/>
    <w:tmpl w:val="586C7A8C"/>
    <w:lvl w:ilvl="0" w:tplc="40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4A11B8D"/>
    <w:multiLevelType w:val="hybridMultilevel"/>
    <w:tmpl w:val="5C9EB6E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71113CE"/>
    <w:multiLevelType w:val="hybridMultilevel"/>
    <w:tmpl w:val="F1F00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AAD115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51F44D2"/>
    <w:multiLevelType w:val="multilevel"/>
    <w:tmpl w:val="15B06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3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7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  <w:b w:val="0"/>
      </w:rPr>
    </w:lvl>
  </w:abstractNum>
  <w:abstractNum w:abstractNumId="11" w15:restartNumberingAfterBreak="0">
    <w:nsid w:val="281C6742"/>
    <w:multiLevelType w:val="hybridMultilevel"/>
    <w:tmpl w:val="0B7836D2"/>
    <w:lvl w:ilvl="0" w:tplc="55BA3E1C">
      <w:start w:val="1"/>
      <w:numFmt w:val="upp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D81B4D"/>
    <w:multiLevelType w:val="hybridMultilevel"/>
    <w:tmpl w:val="871A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A25CB1"/>
    <w:multiLevelType w:val="hybridMultilevel"/>
    <w:tmpl w:val="6F94E46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40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E245B4"/>
    <w:multiLevelType w:val="hybridMultilevel"/>
    <w:tmpl w:val="5C3034E0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A04"/>
    <w:multiLevelType w:val="hybridMultilevel"/>
    <w:tmpl w:val="6CE4C4A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6BAB"/>
    <w:multiLevelType w:val="multilevel"/>
    <w:tmpl w:val="FBAEF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3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7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  <w:b w:val="0"/>
      </w:rPr>
    </w:lvl>
  </w:abstractNum>
  <w:abstractNum w:abstractNumId="17" w15:restartNumberingAfterBreak="0">
    <w:nsid w:val="3A440D0A"/>
    <w:multiLevelType w:val="hybridMultilevel"/>
    <w:tmpl w:val="B7BC4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2B0992"/>
    <w:multiLevelType w:val="hybridMultilevel"/>
    <w:tmpl w:val="8DC895E8"/>
    <w:lvl w:ilvl="0" w:tplc="4B0A34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E12BC"/>
    <w:multiLevelType w:val="hybridMultilevel"/>
    <w:tmpl w:val="C3A41B56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A5691"/>
    <w:multiLevelType w:val="hybridMultilevel"/>
    <w:tmpl w:val="81EA75B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D5D13"/>
    <w:multiLevelType w:val="hybridMultilevel"/>
    <w:tmpl w:val="6D0CCC80"/>
    <w:lvl w:ilvl="0" w:tplc="FEFC99BC">
      <w:start w:val="1"/>
      <w:numFmt w:val="lowerLetter"/>
      <w:lvlText w:val="%1)"/>
      <w:lvlJc w:val="left"/>
      <w:pPr>
        <w:ind w:left="1128" w:hanging="768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1E15B80"/>
    <w:multiLevelType w:val="multilevel"/>
    <w:tmpl w:val="35BA7D1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cs="Times New Roman" w:hint="default"/>
      </w:rPr>
    </w:lvl>
  </w:abstractNum>
  <w:abstractNum w:abstractNumId="23" w15:restartNumberingAfterBreak="0">
    <w:nsid w:val="56676BE0"/>
    <w:multiLevelType w:val="hybridMultilevel"/>
    <w:tmpl w:val="4E9C15B4"/>
    <w:lvl w:ilvl="0" w:tplc="F502DE1C">
      <w:start w:val="1"/>
      <w:numFmt w:val="lowerLetter"/>
      <w:lvlText w:val="%1)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B2D1647"/>
    <w:multiLevelType w:val="hybridMultilevel"/>
    <w:tmpl w:val="C0864B2A"/>
    <w:lvl w:ilvl="0" w:tplc="3B34A3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D3AAB"/>
    <w:multiLevelType w:val="multilevel"/>
    <w:tmpl w:val="00AC38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6" w15:restartNumberingAfterBreak="0">
    <w:nsid w:val="5CAC7F25"/>
    <w:multiLevelType w:val="multilevel"/>
    <w:tmpl w:val="0A6E7AF6"/>
    <w:lvl w:ilvl="0">
      <w:start w:val="2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FE1C63"/>
    <w:multiLevelType w:val="hybridMultilevel"/>
    <w:tmpl w:val="798A1248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55C56"/>
    <w:multiLevelType w:val="hybridMultilevel"/>
    <w:tmpl w:val="D6389D9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66703"/>
    <w:multiLevelType w:val="multilevel"/>
    <w:tmpl w:val="3082394C"/>
    <w:lvl w:ilvl="0">
      <w:start w:val="2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1593A43"/>
    <w:multiLevelType w:val="hybridMultilevel"/>
    <w:tmpl w:val="FD0090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D27C1"/>
    <w:multiLevelType w:val="hybridMultilevel"/>
    <w:tmpl w:val="5E9AAAD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D64B0"/>
    <w:multiLevelType w:val="hybridMultilevel"/>
    <w:tmpl w:val="34E0FAC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7"/>
  </w:num>
  <w:num w:numId="4">
    <w:abstractNumId w:val="21"/>
  </w:num>
  <w:num w:numId="5">
    <w:abstractNumId w:val="8"/>
  </w:num>
  <w:num w:numId="6">
    <w:abstractNumId w:val="17"/>
  </w:num>
  <w:num w:numId="7">
    <w:abstractNumId w:val="6"/>
  </w:num>
  <w:num w:numId="8">
    <w:abstractNumId w:val="23"/>
  </w:num>
  <w:num w:numId="9">
    <w:abstractNumId w:val="3"/>
  </w:num>
  <w:num w:numId="10">
    <w:abstractNumId w:val="9"/>
  </w:num>
  <w:num w:numId="11">
    <w:abstractNumId w:val="12"/>
  </w:num>
  <w:num w:numId="12">
    <w:abstractNumId w:val="2"/>
  </w:num>
  <w:num w:numId="13">
    <w:abstractNumId w:val="13"/>
  </w:num>
  <w:num w:numId="14">
    <w:abstractNumId w:val="11"/>
  </w:num>
  <w:num w:numId="15">
    <w:abstractNumId w:val="14"/>
  </w:num>
  <w:num w:numId="16">
    <w:abstractNumId w:val="27"/>
  </w:num>
  <w:num w:numId="17">
    <w:abstractNumId w:val="19"/>
  </w:num>
  <w:num w:numId="18">
    <w:abstractNumId w:val="15"/>
  </w:num>
  <w:num w:numId="19">
    <w:abstractNumId w:val="4"/>
  </w:num>
  <w:num w:numId="20">
    <w:abstractNumId w:val="0"/>
  </w:num>
  <w:num w:numId="21">
    <w:abstractNumId w:val="10"/>
  </w:num>
  <w:num w:numId="22">
    <w:abstractNumId w:val="16"/>
  </w:num>
  <w:num w:numId="23">
    <w:abstractNumId w:val="25"/>
  </w:num>
  <w:num w:numId="24">
    <w:abstractNumId w:val="32"/>
  </w:num>
  <w:num w:numId="25">
    <w:abstractNumId w:val="24"/>
  </w:num>
  <w:num w:numId="26">
    <w:abstractNumId w:val="18"/>
  </w:num>
  <w:num w:numId="27">
    <w:abstractNumId w:val="30"/>
  </w:num>
  <w:num w:numId="28">
    <w:abstractNumId w:val="20"/>
  </w:num>
  <w:num w:numId="29">
    <w:abstractNumId w:val="26"/>
  </w:num>
  <w:num w:numId="30">
    <w:abstractNumId w:val="31"/>
  </w:num>
  <w:num w:numId="31">
    <w:abstractNumId w:val="28"/>
  </w:num>
  <w:num w:numId="32">
    <w:abstractNumId w:val="29"/>
  </w:num>
  <w:num w:numId="33">
    <w:abstractNumId w:val="29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AD"/>
    <w:rsid w:val="000049CB"/>
    <w:rsid w:val="00007B70"/>
    <w:rsid w:val="00007F5C"/>
    <w:rsid w:val="00010AFA"/>
    <w:rsid w:val="00013213"/>
    <w:rsid w:val="000146A8"/>
    <w:rsid w:val="00014A83"/>
    <w:rsid w:val="000261BA"/>
    <w:rsid w:val="00026592"/>
    <w:rsid w:val="00030D81"/>
    <w:rsid w:val="00032516"/>
    <w:rsid w:val="00032BAF"/>
    <w:rsid w:val="00034DEC"/>
    <w:rsid w:val="000432EE"/>
    <w:rsid w:val="00043F88"/>
    <w:rsid w:val="00051027"/>
    <w:rsid w:val="00052FFD"/>
    <w:rsid w:val="00055CE9"/>
    <w:rsid w:val="000563EB"/>
    <w:rsid w:val="00056FCD"/>
    <w:rsid w:val="0006557B"/>
    <w:rsid w:val="000665DE"/>
    <w:rsid w:val="00070672"/>
    <w:rsid w:val="0008461D"/>
    <w:rsid w:val="000866C8"/>
    <w:rsid w:val="000905CF"/>
    <w:rsid w:val="00091ABB"/>
    <w:rsid w:val="0009200D"/>
    <w:rsid w:val="000A0754"/>
    <w:rsid w:val="000B1A69"/>
    <w:rsid w:val="000B3F22"/>
    <w:rsid w:val="000B4E95"/>
    <w:rsid w:val="000B7181"/>
    <w:rsid w:val="000C7764"/>
    <w:rsid w:val="000E4B05"/>
    <w:rsid w:val="000E58B3"/>
    <w:rsid w:val="000E78B2"/>
    <w:rsid w:val="001005F8"/>
    <w:rsid w:val="00100CC1"/>
    <w:rsid w:val="0010665E"/>
    <w:rsid w:val="00106B21"/>
    <w:rsid w:val="00113433"/>
    <w:rsid w:val="00114ED8"/>
    <w:rsid w:val="00116F56"/>
    <w:rsid w:val="00120752"/>
    <w:rsid w:val="00121374"/>
    <w:rsid w:val="001243FF"/>
    <w:rsid w:val="0012509D"/>
    <w:rsid w:val="001305D6"/>
    <w:rsid w:val="001323B6"/>
    <w:rsid w:val="001334DB"/>
    <w:rsid w:val="00137F35"/>
    <w:rsid w:val="00141691"/>
    <w:rsid w:val="00143206"/>
    <w:rsid w:val="00143600"/>
    <w:rsid w:val="00145EE6"/>
    <w:rsid w:val="00147C8D"/>
    <w:rsid w:val="001505FF"/>
    <w:rsid w:val="00151338"/>
    <w:rsid w:val="00152536"/>
    <w:rsid w:val="00155A56"/>
    <w:rsid w:val="00161BE3"/>
    <w:rsid w:val="00177913"/>
    <w:rsid w:val="001828C8"/>
    <w:rsid w:val="001844B3"/>
    <w:rsid w:val="00194C16"/>
    <w:rsid w:val="001A0232"/>
    <w:rsid w:val="001A19D6"/>
    <w:rsid w:val="001A305C"/>
    <w:rsid w:val="001A350D"/>
    <w:rsid w:val="001A4196"/>
    <w:rsid w:val="001A6EB3"/>
    <w:rsid w:val="001A7105"/>
    <w:rsid w:val="001B34BF"/>
    <w:rsid w:val="001B60CF"/>
    <w:rsid w:val="001B6E62"/>
    <w:rsid w:val="001C06DA"/>
    <w:rsid w:val="001C07BD"/>
    <w:rsid w:val="001C095D"/>
    <w:rsid w:val="001C11AA"/>
    <w:rsid w:val="001C15B8"/>
    <w:rsid w:val="001C5B9F"/>
    <w:rsid w:val="001C6035"/>
    <w:rsid w:val="001D00FE"/>
    <w:rsid w:val="001D3B04"/>
    <w:rsid w:val="001D6A37"/>
    <w:rsid w:val="001D7294"/>
    <w:rsid w:val="001D7CD4"/>
    <w:rsid w:val="001D7DC8"/>
    <w:rsid w:val="001E481F"/>
    <w:rsid w:val="001F0D70"/>
    <w:rsid w:val="001F0E79"/>
    <w:rsid w:val="001F462A"/>
    <w:rsid w:val="001F6012"/>
    <w:rsid w:val="0020112C"/>
    <w:rsid w:val="00202A10"/>
    <w:rsid w:val="002064FA"/>
    <w:rsid w:val="0021057D"/>
    <w:rsid w:val="00210791"/>
    <w:rsid w:val="00213273"/>
    <w:rsid w:val="002161D5"/>
    <w:rsid w:val="0021794B"/>
    <w:rsid w:val="00217FCF"/>
    <w:rsid w:val="002331E4"/>
    <w:rsid w:val="00236B75"/>
    <w:rsid w:val="00237304"/>
    <w:rsid w:val="00240E8D"/>
    <w:rsid w:val="0024263F"/>
    <w:rsid w:val="00251515"/>
    <w:rsid w:val="00253F0E"/>
    <w:rsid w:val="002540FC"/>
    <w:rsid w:val="00260517"/>
    <w:rsid w:val="00261B70"/>
    <w:rsid w:val="00265DD1"/>
    <w:rsid w:val="00271D42"/>
    <w:rsid w:val="0027525F"/>
    <w:rsid w:val="00276826"/>
    <w:rsid w:val="0028096F"/>
    <w:rsid w:val="00290EE7"/>
    <w:rsid w:val="00294CEA"/>
    <w:rsid w:val="002955FF"/>
    <w:rsid w:val="0029567A"/>
    <w:rsid w:val="00296FF5"/>
    <w:rsid w:val="002975C1"/>
    <w:rsid w:val="002A4213"/>
    <w:rsid w:val="002B0F01"/>
    <w:rsid w:val="002B73F2"/>
    <w:rsid w:val="002C1588"/>
    <w:rsid w:val="002C3FC2"/>
    <w:rsid w:val="002C4483"/>
    <w:rsid w:val="002C5329"/>
    <w:rsid w:val="002D2A39"/>
    <w:rsid w:val="002D411C"/>
    <w:rsid w:val="002D4F8D"/>
    <w:rsid w:val="002D5E02"/>
    <w:rsid w:val="002D6F93"/>
    <w:rsid w:val="002E0E08"/>
    <w:rsid w:val="002E2FEB"/>
    <w:rsid w:val="002E3BA2"/>
    <w:rsid w:val="002E4A85"/>
    <w:rsid w:val="002E5C76"/>
    <w:rsid w:val="002F2B93"/>
    <w:rsid w:val="002F31F4"/>
    <w:rsid w:val="002F4409"/>
    <w:rsid w:val="002F4654"/>
    <w:rsid w:val="002F7D2D"/>
    <w:rsid w:val="00301F26"/>
    <w:rsid w:val="00302187"/>
    <w:rsid w:val="00315F5D"/>
    <w:rsid w:val="00321644"/>
    <w:rsid w:val="0032466F"/>
    <w:rsid w:val="00334C18"/>
    <w:rsid w:val="00335110"/>
    <w:rsid w:val="00335157"/>
    <w:rsid w:val="003363FC"/>
    <w:rsid w:val="0035002B"/>
    <w:rsid w:val="003506DD"/>
    <w:rsid w:val="00350E2F"/>
    <w:rsid w:val="00352333"/>
    <w:rsid w:val="00356CB3"/>
    <w:rsid w:val="003604AA"/>
    <w:rsid w:val="00361523"/>
    <w:rsid w:val="00364E2D"/>
    <w:rsid w:val="00365331"/>
    <w:rsid w:val="00373218"/>
    <w:rsid w:val="0037648B"/>
    <w:rsid w:val="00376ED0"/>
    <w:rsid w:val="00377863"/>
    <w:rsid w:val="00384155"/>
    <w:rsid w:val="0039159F"/>
    <w:rsid w:val="00394D85"/>
    <w:rsid w:val="003A51B8"/>
    <w:rsid w:val="003A5F72"/>
    <w:rsid w:val="003A73C1"/>
    <w:rsid w:val="003B1264"/>
    <w:rsid w:val="003C1F9F"/>
    <w:rsid w:val="003D2444"/>
    <w:rsid w:val="003D28B0"/>
    <w:rsid w:val="003D2A04"/>
    <w:rsid w:val="003D3BDF"/>
    <w:rsid w:val="003D48A1"/>
    <w:rsid w:val="003D69E8"/>
    <w:rsid w:val="003E4447"/>
    <w:rsid w:val="003E5BA0"/>
    <w:rsid w:val="003F06FD"/>
    <w:rsid w:val="003F4FC4"/>
    <w:rsid w:val="003F6940"/>
    <w:rsid w:val="00405884"/>
    <w:rsid w:val="00406544"/>
    <w:rsid w:val="004065F0"/>
    <w:rsid w:val="00417A20"/>
    <w:rsid w:val="0042063A"/>
    <w:rsid w:val="00425299"/>
    <w:rsid w:val="00425AE8"/>
    <w:rsid w:val="004262EF"/>
    <w:rsid w:val="00432225"/>
    <w:rsid w:val="00434AC2"/>
    <w:rsid w:val="004374D1"/>
    <w:rsid w:val="0044122C"/>
    <w:rsid w:val="004461EB"/>
    <w:rsid w:val="004509AF"/>
    <w:rsid w:val="004562B5"/>
    <w:rsid w:val="00462271"/>
    <w:rsid w:val="00465E24"/>
    <w:rsid w:val="00470A3B"/>
    <w:rsid w:val="00471128"/>
    <w:rsid w:val="00471B9D"/>
    <w:rsid w:val="00480BF0"/>
    <w:rsid w:val="00480C14"/>
    <w:rsid w:val="00483532"/>
    <w:rsid w:val="00484C7C"/>
    <w:rsid w:val="004A2872"/>
    <w:rsid w:val="004A6BEE"/>
    <w:rsid w:val="004B096E"/>
    <w:rsid w:val="004B398A"/>
    <w:rsid w:val="004B5253"/>
    <w:rsid w:val="004B5E38"/>
    <w:rsid w:val="004C53DF"/>
    <w:rsid w:val="004C5EB6"/>
    <w:rsid w:val="004D1484"/>
    <w:rsid w:val="004D3AFA"/>
    <w:rsid w:val="004D4B79"/>
    <w:rsid w:val="004D61C2"/>
    <w:rsid w:val="004D6BB0"/>
    <w:rsid w:val="004D7991"/>
    <w:rsid w:val="004E0631"/>
    <w:rsid w:val="004E5B08"/>
    <w:rsid w:val="004E5ED0"/>
    <w:rsid w:val="004E6B9B"/>
    <w:rsid w:val="004F2057"/>
    <w:rsid w:val="004F2F24"/>
    <w:rsid w:val="004F3271"/>
    <w:rsid w:val="004F360F"/>
    <w:rsid w:val="004F733E"/>
    <w:rsid w:val="00501E43"/>
    <w:rsid w:val="0050470D"/>
    <w:rsid w:val="00504B8C"/>
    <w:rsid w:val="005072F2"/>
    <w:rsid w:val="00507F86"/>
    <w:rsid w:val="00511097"/>
    <w:rsid w:val="00520B86"/>
    <w:rsid w:val="00524F19"/>
    <w:rsid w:val="005320B1"/>
    <w:rsid w:val="005419B7"/>
    <w:rsid w:val="00542AA4"/>
    <w:rsid w:val="00545CD2"/>
    <w:rsid w:val="00552809"/>
    <w:rsid w:val="005624F8"/>
    <w:rsid w:val="0056719B"/>
    <w:rsid w:val="00567B9F"/>
    <w:rsid w:val="00571E53"/>
    <w:rsid w:val="005775FA"/>
    <w:rsid w:val="0058268F"/>
    <w:rsid w:val="00586351"/>
    <w:rsid w:val="00587297"/>
    <w:rsid w:val="00591B7B"/>
    <w:rsid w:val="00593987"/>
    <w:rsid w:val="005A67A9"/>
    <w:rsid w:val="005A76A3"/>
    <w:rsid w:val="005B2695"/>
    <w:rsid w:val="005B2996"/>
    <w:rsid w:val="005C1A39"/>
    <w:rsid w:val="005C28F0"/>
    <w:rsid w:val="005C70AA"/>
    <w:rsid w:val="005D3331"/>
    <w:rsid w:val="005D39D7"/>
    <w:rsid w:val="005D3A6C"/>
    <w:rsid w:val="005D5972"/>
    <w:rsid w:val="005E5215"/>
    <w:rsid w:val="005E6689"/>
    <w:rsid w:val="005E6D52"/>
    <w:rsid w:val="005F09AE"/>
    <w:rsid w:val="005F1712"/>
    <w:rsid w:val="006022A4"/>
    <w:rsid w:val="00602E0C"/>
    <w:rsid w:val="006162BF"/>
    <w:rsid w:val="0062015F"/>
    <w:rsid w:val="00621BFD"/>
    <w:rsid w:val="00625ED9"/>
    <w:rsid w:val="0063071A"/>
    <w:rsid w:val="006314E9"/>
    <w:rsid w:val="006346F7"/>
    <w:rsid w:val="00636E64"/>
    <w:rsid w:val="00637825"/>
    <w:rsid w:val="006420B8"/>
    <w:rsid w:val="0064307C"/>
    <w:rsid w:val="0065222B"/>
    <w:rsid w:val="00654C0C"/>
    <w:rsid w:val="00655B81"/>
    <w:rsid w:val="00657872"/>
    <w:rsid w:val="0066524D"/>
    <w:rsid w:val="00665EDB"/>
    <w:rsid w:val="00665F8C"/>
    <w:rsid w:val="006701A7"/>
    <w:rsid w:val="0067024E"/>
    <w:rsid w:val="006717DA"/>
    <w:rsid w:val="006718F0"/>
    <w:rsid w:val="00675D75"/>
    <w:rsid w:val="00676F6A"/>
    <w:rsid w:val="00681ACD"/>
    <w:rsid w:val="006874DF"/>
    <w:rsid w:val="00691218"/>
    <w:rsid w:val="00695675"/>
    <w:rsid w:val="00695A6E"/>
    <w:rsid w:val="00696B3E"/>
    <w:rsid w:val="006A20EE"/>
    <w:rsid w:val="006A3D5E"/>
    <w:rsid w:val="006A4B92"/>
    <w:rsid w:val="006C6EB1"/>
    <w:rsid w:val="006D5B91"/>
    <w:rsid w:val="006D6CD0"/>
    <w:rsid w:val="006E269B"/>
    <w:rsid w:val="006E275C"/>
    <w:rsid w:val="006E6902"/>
    <w:rsid w:val="006F1C9D"/>
    <w:rsid w:val="006F57F0"/>
    <w:rsid w:val="006F711D"/>
    <w:rsid w:val="00700294"/>
    <w:rsid w:val="007012A1"/>
    <w:rsid w:val="007037E1"/>
    <w:rsid w:val="00703F05"/>
    <w:rsid w:val="00707423"/>
    <w:rsid w:val="0071197A"/>
    <w:rsid w:val="00711E95"/>
    <w:rsid w:val="00717374"/>
    <w:rsid w:val="00721348"/>
    <w:rsid w:val="0073256B"/>
    <w:rsid w:val="00732BE1"/>
    <w:rsid w:val="007427AB"/>
    <w:rsid w:val="00750A8F"/>
    <w:rsid w:val="0076030A"/>
    <w:rsid w:val="00762236"/>
    <w:rsid w:val="00764BCA"/>
    <w:rsid w:val="00765A16"/>
    <w:rsid w:val="00770951"/>
    <w:rsid w:val="007807F7"/>
    <w:rsid w:val="00783DC9"/>
    <w:rsid w:val="007A0E79"/>
    <w:rsid w:val="007A3283"/>
    <w:rsid w:val="007A39D3"/>
    <w:rsid w:val="007A72A8"/>
    <w:rsid w:val="007A78AD"/>
    <w:rsid w:val="007B27DE"/>
    <w:rsid w:val="007B31D0"/>
    <w:rsid w:val="007B4E96"/>
    <w:rsid w:val="007B522F"/>
    <w:rsid w:val="007B6085"/>
    <w:rsid w:val="007B69C8"/>
    <w:rsid w:val="007C066D"/>
    <w:rsid w:val="007C56FF"/>
    <w:rsid w:val="007D4732"/>
    <w:rsid w:val="007E1C76"/>
    <w:rsid w:val="007E219D"/>
    <w:rsid w:val="007F0A06"/>
    <w:rsid w:val="007F0AF5"/>
    <w:rsid w:val="007F1327"/>
    <w:rsid w:val="007F149C"/>
    <w:rsid w:val="007F2FA8"/>
    <w:rsid w:val="007F3F0C"/>
    <w:rsid w:val="007F40CA"/>
    <w:rsid w:val="007F4632"/>
    <w:rsid w:val="007F6968"/>
    <w:rsid w:val="008013BF"/>
    <w:rsid w:val="0080205B"/>
    <w:rsid w:val="00805D24"/>
    <w:rsid w:val="00806F44"/>
    <w:rsid w:val="00813E59"/>
    <w:rsid w:val="00820A21"/>
    <w:rsid w:val="00823A80"/>
    <w:rsid w:val="00826584"/>
    <w:rsid w:val="00831AD0"/>
    <w:rsid w:val="00834D75"/>
    <w:rsid w:val="00836978"/>
    <w:rsid w:val="00841A6C"/>
    <w:rsid w:val="0084389A"/>
    <w:rsid w:val="008448C8"/>
    <w:rsid w:val="00857ED4"/>
    <w:rsid w:val="008600BF"/>
    <w:rsid w:val="00860553"/>
    <w:rsid w:val="008636F1"/>
    <w:rsid w:val="0086583F"/>
    <w:rsid w:val="00870F30"/>
    <w:rsid w:val="00871242"/>
    <w:rsid w:val="0087145F"/>
    <w:rsid w:val="008738C1"/>
    <w:rsid w:val="008764AB"/>
    <w:rsid w:val="008775E7"/>
    <w:rsid w:val="00880D51"/>
    <w:rsid w:val="008812FF"/>
    <w:rsid w:val="0088243A"/>
    <w:rsid w:val="008824A8"/>
    <w:rsid w:val="00886449"/>
    <w:rsid w:val="008870D1"/>
    <w:rsid w:val="00890FCC"/>
    <w:rsid w:val="00895A0E"/>
    <w:rsid w:val="00895B8C"/>
    <w:rsid w:val="00897C28"/>
    <w:rsid w:val="008A08AC"/>
    <w:rsid w:val="008A5481"/>
    <w:rsid w:val="008B1F6C"/>
    <w:rsid w:val="008B4A51"/>
    <w:rsid w:val="008B6092"/>
    <w:rsid w:val="008C1947"/>
    <w:rsid w:val="008C46B5"/>
    <w:rsid w:val="008C5A67"/>
    <w:rsid w:val="008C5BE4"/>
    <w:rsid w:val="008D02A2"/>
    <w:rsid w:val="008D5BF3"/>
    <w:rsid w:val="008E634F"/>
    <w:rsid w:val="008E6781"/>
    <w:rsid w:val="008E7D53"/>
    <w:rsid w:val="008F3091"/>
    <w:rsid w:val="008F72F5"/>
    <w:rsid w:val="009003E5"/>
    <w:rsid w:val="00902F8F"/>
    <w:rsid w:val="00905F32"/>
    <w:rsid w:val="00912506"/>
    <w:rsid w:val="00914862"/>
    <w:rsid w:val="00915147"/>
    <w:rsid w:val="009215A4"/>
    <w:rsid w:val="009313B6"/>
    <w:rsid w:val="009374AB"/>
    <w:rsid w:val="00940F34"/>
    <w:rsid w:val="00944776"/>
    <w:rsid w:val="00945B85"/>
    <w:rsid w:val="00947579"/>
    <w:rsid w:val="0095549A"/>
    <w:rsid w:val="0095549D"/>
    <w:rsid w:val="00955E87"/>
    <w:rsid w:val="0095607B"/>
    <w:rsid w:val="009613AC"/>
    <w:rsid w:val="00963974"/>
    <w:rsid w:val="009644C1"/>
    <w:rsid w:val="0096533E"/>
    <w:rsid w:val="009657B6"/>
    <w:rsid w:val="00973103"/>
    <w:rsid w:val="00974360"/>
    <w:rsid w:val="00976362"/>
    <w:rsid w:val="00980077"/>
    <w:rsid w:val="0098329F"/>
    <w:rsid w:val="00987832"/>
    <w:rsid w:val="0099365F"/>
    <w:rsid w:val="009A1845"/>
    <w:rsid w:val="009A3E13"/>
    <w:rsid w:val="009A438C"/>
    <w:rsid w:val="009A6B35"/>
    <w:rsid w:val="009B0715"/>
    <w:rsid w:val="009B22A3"/>
    <w:rsid w:val="009B2D63"/>
    <w:rsid w:val="009B5FD2"/>
    <w:rsid w:val="009B69F2"/>
    <w:rsid w:val="009C0EA0"/>
    <w:rsid w:val="009C5D5B"/>
    <w:rsid w:val="009D3BC8"/>
    <w:rsid w:val="009D67B8"/>
    <w:rsid w:val="009D6B39"/>
    <w:rsid w:val="009D7E35"/>
    <w:rsid w:val="009E14C7"/>
    <w:rsid w:val="009E3202"/>
    <w:rsid w:val="009F0A31"/>
    <w:rsid w:val="009F2976"/>
    <w:rsid w:val="00A11C74"/>
    <w:rsid w:val="00A1247A"/>
    <w:rsid w:val="00A14454"/>
    <w:rsid w:val="00A1464B"/>
    <w:rsid w:val="00A313C1"/>
    <w:rsid w:val="00A321F8"/>
    <w:rsid w:val="00A35F5F"/>
    <w:rsid w:val="00A37537"/>
    <w:rsid w:val="00A4178A"/>
    <w:rsid w:val="00A4178B"/>
    <w:rsid w:val="00A43177"/>
    <w:rsid w:val="00A44F0A"/>
    <w:rsid w:val="00A45AAD"/>
    <w:rsid w:val="00A47F04"/>
    <w:rsid w:val="00A52B51"/>
    <w:rsid w:val="00A555B4"/>
    <w:rsid w:val="00A62B82"/>
    <w:rsid w:val="00A6422D"/>
    <w:rsid w:val="00A673AD"/>
    <w:rsid w:val="00A70B2E"/>
    <w:rsid w:val="00A71D01"/>
    <w:rsid w:val="00A72304"/>
    <w:rsid w:val="00A81AD2"/>
    <w:rsid w:val="00A81EC5"/>
    <w:rsid w:val="00A82113"/>
    <w:rsid w:val="00A90806"/>
    <w:rsid w:val="00A91FE2"/>
    <w:rsid w:val="00A9360E"/>
    <w:rsid w:val="00A94BC4"/>
    <w:rsid w:val="00A977B8"/>
    <w:rsid w:val="00AA5C3E"/>
    <w:rsid w:val="00AB341E"/>
    <w:rsid w:val="00AB418C"/>
    <w:rsid w:val="00AB465E"/>
    <w:rsid w:val="00AB5F18"/>
    <w:rsid w:val="00AB73C2"/>
    <w:rsid w:val="00AC44A2"/>
    <w:rsid w:val="00AD0EF4"/>
    <w:rsid w:val="00AD3388"/>
    <w:rsid w:val="00AD5831"/>
    <w:rsid w:val="00AE255D"/>
    <w:rsid w:val="00AE3256"/>
    <w:rsid w:val="00AE39B6"/>
    <w:rsid w:val="00AE5679"/>
    <w:rsid w:val="00AF02D7"/>
    <w:rsid w:val="00AF25E9"/>
    <w:rsid w:val="00AF46A2"/>
    <w:rsid w:val="00AF47A8"/>
    <w:rsid w:val="00AF5817"/>
    <w:rsid w:val="00B02999"/>
    <w:rsid w:val="00B05BAF"/>
    <w:rsid w:val="00B15363"/>
    <w:rsid w:val="00B24C63"/>
    <w:rsid w:val="00B266CB"/>
    <w:rsid w:val="00B302B5"/>
    <w:rsid w:val="00B3168E"/>
    <w:rsid w:val="00B352DD"/>
    <w:rsid w:val="00B46B36"/>
    <w:rsid w:val="00B47F9C"/>
    <w:rsid w:val="00B50F0F"/>
    <w:rsid w:val="00B553BF"/>
    <w:rsid w:val="00B55845"/>
    <w:rsid w:val="00B57D48"/>
    <w:rsid w:val="00B717A3"/>
    <w:rsid w:val="00B724AC"/>
    <w:rsid w:val="00B7287F"/>
    <w:rsid w:val="00B8038B"/>
    <w:rsid w:val="00B828C9"/>
    <w:rsid w:val="00B845D7"/>
    <w:rsid w:val="00B87727"/>
    <w:rsid w:val="00B87867"/>
    <w:rsid w:val="00B945D5"/>
    <w:rsid w:val="00B94C1F"/>
    <w:rsid w:val="00B960AE"/>
    <w:rsid w:val="00B97333"/>
    <w:rsid w:val="00BA0984"/>
    <w:rsid w:val="00BA0D3A"/>
    <w:rsid w:val="00BA136A"/>
    <w:rsid w:val="00BA1379"/>
    <w:rsid w:val="00BA6A82"/>
    <w:rsid w:val="00BB31BA"/>
    <w:rsid w:val="00BB633D"/>
    <w:rsid w:val="00BB6C8B"/>
    <w:rsid w:val="00BC024A"/>
    <w:rsid w:val="00BC1EF0"/>
    <w:rsid w:val="00BC7303"/>
    <w:rsid w:val="00BD38BF"/>
    <w:rsid w:val="00BD62DD"/>
    <w:rsid w:val="00BE023A"/>
    <w:rsid w:val="00BE0CAA"/>
    <w:rsid w:val="00BE6FAC"/>
    <w:rsid w:val="00BE6FDB"/>
    <w:rsid w:val="00BF0188"/>
    <w:rsid w:val="00BF106B"/>
    <w:rsid w:val="00BF37C8"/>
    <w:rsid w:val="00BF6F19"/>
    <w:rsid w:val="00BF77FD"/>
    <w:rsid w:val="00C05B17"/>
    <w:rsid w:val="00C05F70"/>
    <w:rsid w:val="00C06685"/>
    <w:rsid w:val="00C066B2"/>
    <w:rsid w:val="00C07F1E"/>
    <w:rsid w:val="00C07F6B"/>
    <w:rsid w:val="00C13441"/>
    <w:rsid w:val="00C1488E"/>
    <w:rsid w:val="00C16161"/>
    <w:rsid w:val="00C1729D"/>
    <w:rsid w:val="00C210A4"/>
    <w:rsid w:val="00C225D4"/>
    <w:rsid w:val="00C24210"/>
    <w:rsid w:val="00C24804"/>
    <w:rsid w:val="00C254C7"/>
    <w:rsid w:val="00C27B70"/>
    <w:rsid w:val="00C3536D"/>
    <w:rsid w:val="00C428FE"/>
    <w:rsid w:val="00C435D0"/>
    <w:rsid w:val="00C4416F"/>
    <w:rsid w:val="00C55B98"/>
    <w:rsid w:val="00C56C4E"/>
    <w:rsid w:val="00C5761C"/>
    <w:rsid w:val="00C63711"/>
    <w:rsid w:val="00C63D57"/>
    <w:rsid w:val="00C656CF"/>
    <w:rsid w:val="00C67348"/>
    <w:rsid w:val="00C703E5"/>
    <w:rsid w:val="00C75759"/>
    <w:rsid w:val="00C76B9B"/>
    <w:rsid w:val="00C775AD"/>
    <w:rsid w:val="00C80000"/>
    <w:rsid w:val="00C832DD"/>
    <w:rsid w:val="00C84B88"/>
    <w:rsid w:val="00C84C6B"/>
    <w:rsid w:val="00C84FD2"/>
    <w:rsid w:val="00C85654"/>
    <w:rsid w:val="00C85800"/>
    <w:rsid w:val="00C90A9E"/>
    <w:rsid w:val="00C9416C"/>
    <w:rsid w:val="00C96EB3"/>
    <w:rsid w:val="00CA0C62"/>
    <w:rsid w:val="00CA314F"/>
    <w:rsid w:val="00CA62A6"/>
    <w:rsid w:val="00CA6584"/>
    <w:rsid w:val="00CB1DE9"/>
    <w:rsid w:val="00CB4B73"/>
    <w:rsid w:val="00CB6AED"/>
    <w:rsid w:val="00CB71F0"/>
    <w:rsid w:val="00CC43F1"/>
    <w:rsid w:val="00CC49DC"/>
    <w:rsid w:val="00CD17CC"/>
    <w:rsid w:val="00CD26A9"/>
    <w:rsid w:val="00CE0053"/>
    <w:rsid w:val="00CE1ED0"/>
    <w:rsid w:val="00CF3220"/>
    <w:rsid w:val="00CF4B38"/>
    <w:rsid w:val="00CF59CE"/>
    <w:rsid w:val="00D0396B"/>
    <w:rsid w:val="00D041E2"/>
    <w:rsid w:val="00D05FB5"/>
    <w:rsid w:val="00D148BE"/>
    <w:rsid w:val="00D262A1"/>
    <w:rsid w:val="00D277DC"/>
    <w:rsid w:val="00D30753"/>
    <w:rsid w:val="00D324E1"/>
    <w:rsid w:val="00D32A1C"/>
    <w:rsid w:val="00D32AC1"/>
    <w:rsid w:val="00D33D4C"/>
    <w:rsid w:val="00D344C6"/>
    <w:rsid w:val="00D35FE5"/>
    <w:rsid w:val="00D366AE"/>
    <w:rsid w:val="00D51257"/>
    <w:rsid w:val="00D53AF1"/>
    <w:rsid w:val="00D546B8"/>
    <w:rsid w:val="00D54AE2"/>
    <w:rsid w:val="00D5794C"/>
    <w:rsid w:val="00D6281E"/>
    <w:rsid w:val="00D6494C"/>
    <w:rsid w:val="00D658BE"/>
    <w:rsid w:val="00D75771"/>
    <w:rsid w:val="00D843A1"/>
    <w:rsid w:val="00D8566A"/>
    <w:rsid w:val="00D85C85"/>
    <w:rsid w:val="00D9220A"/>
    <w:rsid w:val="00DA098B"/>
    <w:rsid w:val="00DA2819"/>
    <w:rsid w:val="00DB372B"/>
    <w:rsid w:val="00DB453B"/>
    <w:rsid w:val="00DB4C67"/>
    <w:rsid w:val="00DC566C"/>
    <w:rsid w:val="00DC7878"/>
    <w:rsid w:val="00DD2BE5"/>
    <w:rsid w:val="00DD3406"/>
    <w:rsid w:val="00DD4DD8"/>
    <w:rsid w:val="00DE4944"/>
    <w:rsid w:val="00DE5221"/>
    <w:rsid w:val="00DF6292"/>
    <w:rsid w:val="00DF719C"/>
    <w:rsid w:val="00E0262F"/>
    <w:rsid w:val="00E052E1"/>
    <w:rsid w:val="00E059D8"/>
    <w:rsid w:val="00E079C2"/>
    <w:rsid w:val="00E10862"/>
    <w:rsid w:val="00E11C9D"/>
    <w:rsid w:val="00E209FB"/>
    <w:rsid w:val="00E24ECD"/>
    <w:rsid w:val="00E304FB"/>
    <w:rsid w:val="00E3142A"/>
    <w:rsid w:val="00E34CB2"/>
    <w:rsid w:val="00E36CC7"/>
    <w:rsid w:val="00E37759"/>
    <w:rsid w:val="00E41D2B"/>
    <w:rsid w:val="00E43C8C"/>
    <w:rsid w:val="00E44893"/>
    <w:rsid w:val="00E44B77"/>
    <w:rsid w:val="00E45584"/>
    <w:rsid w:val="00E47ED6"/>
    <w:rsid w:val="00E52CB0"/>
    <w:rsid w:val="00E54E97"/>
    <w:rsid w:val="00E55EC0"/>
    <w:rsid w:val="00E6232E"/>
    <w:rsid w:val="00E62852"/>
    <w:rsid w:val="00E65A61"/>
    <w:rsid w:val="00E665A9"/>
    <w:rsid w:val="00E71BE8"/>
    <w:rsid w:val="00E82249"/>
    <w:rsid w:val="00E83715"/>
    <w:rsid w:val="00E86EA4"/>
    <w:rsid w:val="00E90775"/>
    <w:rsid w:val="00E94363"/>
    <w:rsid w:val="00E94FF1"/>
    <w:rsid w:val="00E95531"/>
    <w:rsid w:val="00E95632"/>
    <w:rsid w:val="00E9720A"/>
    <w:rsid w:val="00EA17C9"/>
    <w:rsid w:val="00EA4AF5"/>
    <w:rsid w:val="00EB0790"/>
    <w:rsid w:val="00EB7E35"/>
    <w:rsid w:val="00EC539D"/>
    <w:rsid w:val="00EC7AAC"/>
    <w:rsid w:val="00ED08AB"/>
    <w:rsid w:val="00ED1A08"/>
    <w:rsid w:val="00EE06C3"/>
    <w:rsid w:val="00EE3491"/>
    <w:rsid w:val="00EE3BCA"/>
    <w:rsid w:val="00EE4128"/>
    <w:rsid w:val="00EE5366"/>
    <w:rsid w:val="00EF05FB"/>
    <w:rsid w:val="00EF5661"/>
    <w:rsid w:val="00EF5E31"/>
    <w:rsid w:val="00F00480"/>
    <w:rsid w:val="00F00C3D"/>
    <w:rsid w:val="00F01B96"/>
    <w:rsid w:val="00F04E8B"/>
    <w:rsid w:val="00F12EB8"/>
    <w:rsid w:val="00F142A7"/>
    <w:rsid w:val="00F14545"/>
    <w:rsid w:val="00F14D6D"/>
    <w:rsid w:val="00F1533A"/>
    <w:rsid w:val="00F16A9F"/>
    <w:rsid w:val="00F171AC"/>
    <w:rsid w:val="00F17332"/>
    <w:rsid w:val="00F17AA0"/>
    <w:rsid w:val="00F26EB6"/>
    <w:rsid w:val="00F33984"/>
    <w:rsid w:val="00F377FB"/>
    <w:rsid w:val="00F41717"/>
    <w:rsid w:val="00F431E9"/>
    <w:rsid w:val="00F46A48"/>
    <w:rsid w:val="00F56542"/>
    <w:rsid w:val="00F56B7D"/>
    <w:rsid w:val="00F56EE0"/>
    <w:rsid w:val="00F643F0"/>
    <w:rsid w:val="00F650D0"/>
    <w:rsid w:val="00F70FD4"/>
    <w:rsid w:val="00F74015"/>
    <w:rsid w:val="00F74479"/>
    <w:rsid w:val="00F756B2"/>
    <w:rsid w:val="00F80E1F"/>
    <w:rsid w:val="00F80F4E"/>
    <w:rsid w:val="00F83C5B"/>
    <w:rsid w:val="00F8560F"/>
    <w:rsid w:val="00F90BC6"/>
    <w:rsid w:val="00F9383F"/>
    <w:rsid w:val="00F957F1"/>
    <w:rsid w:val="00F977A1"/>
    <w:rsid w:val="00FA3234"/>
    <w:rsid w:val="00FA7A23"/>
    <w:rsid w:val="00FB0E26"/>
    <w:rsid w:val="00FB31EC"/>
    <w:rsid w:val="00FC11FB"/>
    <w:rsid w:val="00FC176B"/>
    <w:rsid w:val="00FC4F73"/>
    <w:rsid w:val="00FC57BC"/>
    <w:rsid w:val="00FC63BA"/>
    <w:rsid w:val="00FD4B71"/>
    <w:rsid w:val="00FE1E02"/>
    <w:rsid w:val="00FE2719"/>
    <w:rsid w:val="00FF1E6A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3BC323B"/>
  <w14:defaultImageDpi w14:val="0"/>
  <w15:docId w15:val="{EBF12AD9-22CC-4B67-97A1-24C74906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0">
    <w:name w:val="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1">
    <w:name w:val="t1"/>
    <w:basedOn w:val="Normal"/>
    <w:uiPriority w:val="99"/>
    <w:pPr>
      <w:spacing w:line="240" w:lineRule="atLeast"/>
    </w:pPr>
  </w:style>
  <w:style w:type="paragraph" w:customStyle="1" w:styleId="c2">
    <w:name w:val="c2"/>
    <w:basedOn w:val="Normal"/>
    <w:uiPriority w:val="99"/>
    <w:pPr>
      <w:spacing w:line="240" w:lineRule="atLeast"/>
      <w:jc w:val="center"/>
    </w:pPr>
  </w:style>
  <w:style w:type="paragraph" w:customStyle="1" w:styleId="p3">
    <w:name w:val="p3"/>
    <w:basedOn w:val="Normal"/>
    <w:uiPriority w:val="99"/>
    <w:pPr>
      <w:tabs>
        <w:tab w:val="left" w:pos="204"/>
      </w:tabs>
      <w:spacing w:line="255" w:lineRule="atLeast"/>
      <w:jc w:val="both"/>
    </w:pPr>
  </w:style>
  <w:style w:type="paragraph" w:customStyle="1" w:styleId="p4">
    <w:name w:val="p4"/>
    <w:basedOn w:val="Normal"/>
    <w:uiPriority w:val="99"/>
    <w:pPr>
      <w:tabs>
        <w:tab w:val="left" w:pos="1218"/>
      </w:tabs>
      <w:spacing w:line="240" w:lineRule="atLeast"/>
      <w:ind w:left="124" w:hanging="1218"/>
      <w:jc w:val="both"/>
    </w:pPr>
  </w:style>
  <w:style w:type="paragraph" w:customStyle="1" w:styleId="p5">
    <w:name w:val="p5"/>
    <w:basedOn w:val="Normal"/>
    <w:uiPriority w:val="99"/>
    <w:pPr>
      <w:spacing w:line="255" w:lineRule="atLeast"/>
      <w:ind w:left="617" w:hanging="725"/>
      <w:jc w:val="both"/>
    </w:pPr>
  </w:style>
  <w:style w:type="paragraph" w:customStyle="1" w:styleId="p6">
    <w:name w:val="p6"/>
    <w:basedOn w:val="Normal"/>
    <w:uiPriority w:val="99"/>
    <w:pPr>
      <w:spacing w:line="255" w:lineRule="atLeast"/>
      <w:ind w:left="617"/>
      <w:jc w:val="both"/>
    </w:pPr>
  </w:style>
  <w:style w:type="paragraph" w:customStyle="1" w:styleId="p7">
    <w:name w:val="p7"/>
    <w:basedOn w:val="Normal"/>
    <w:uiPriority w:val="99"/>
    <w:pPr>
      <w:tabs>
        <w:tab w:val="left" w:pos="1122"/>
      </w:tabs>
      <w:spacing w:line="260" w:lineRule="atLeast"/>
      <w:jc w:val="both"/>
    </w:pPr>
  </w:style>
  <w:style w:type="paragraph" w:customStyle="1" w:styleId="p8">
    <w:name w:val="p8"/>
    <w:basedOn w:val="Normal"/>
    <w:uiPriority w:val="99"/>
    <w:pPr>
      <w:tabs>
        <w:tab w:val="left" w:pos="8719"/>
      </w:tabs>
      <w:spacing w:line="240" w:lineRule="atLeast"/>
      <w:ind w:left="7376"/>
      <w:jc w:val="both"/>
    </w:pPr>
  </w:style>
  <w:style w:type="paragraph" w:customStyle="1" w:styleId="p9">
    <w:name w:val="p9"/>
    <w:basedOn w:val="Normal"/>
    <w:uiPriority w:val="99"/>
    <w:pPr>
      <w:tabs>
        <w:tab w:val="left" w:pos="204"/>
      </w:tabs>
      <w:spacing w:line="255" w:lineRule="atLeast"/>
    </w:pPr>
  </w:style>
  <w:style w:type="paragraph" w:customStyle="1" w:styleId="p10">
    <w:name w:val="p10"/>
    <w:basedOn w:val="Normal"/>
    <w:uiPriority w:val="99"/>
    <w:pPr>
      <w:tabs>
        <w:tab w:val="left" w:pos="1122"/>
      </w:tabs>
      <w:spacing w:line="240" w:lineRule="atLeast"/>
      <w:ind w:left="220" w:hanging="1122"/>
    </w:pPr>
  </w:style>
  <w:style w:type="paragraph" w:customStyle="1" w:styleId="p11">
    <w:name w:val="p11"/>
    <w:basedOn w:val="Normal"/>
    <w:uiPriority w:val="99"/>
    <w:pPr>
      <w:spacing w:line="240" w:lineRule="atLeast"/>
      <w:ind w:left="345" w:hanging="997"/>
    </w:pPr>
  </w:style>
  <w:style w:type="paragraph" w:customStyle="1" w:styleId="p12">
    <w:name w:val="p12"/>
    <w:basedOn w:val="Normal"/>
    <w:uiPriority w:val="99"/>
    <w:pPr>
      <w:spacing w:line="255" w:lineRule="atLeast"/>
      <w:ind w:left="617" w:hanging="725"/>
    </w:pPr>
  </w:style>
  <w:style w:type="paragraph" w:customStyle="1" w:styleId="p13">
    <w:name w:val="p13"/>
    <w:basedOn w:val="Normal"/>
    <w:uiPriority w:val="99"/>
    <w:pPr>
      <w:spacing w:line="255" w:lineRule="atLeast"/>
      <w:ind w:left="617"/>
    </w:pPr>
  </w:style>
  <w:style w:type="paragraph" w:customStyle="1" w:styleId="p14">
    <w:name w:val="p14"/>
    <w:basedOn w:val="Normal"/>
    <w:uiPriority w:val="99"/>
    <w:pPr>
      <w:tabs>
        <w:tab w:val="left" w:pos="720"/>
      </w:tabs>
      <w:spacing w:line="240" w:lineRule="atLeast"/>
      <w:ind w:left="623"/>
    </w:pPr>
  </w:style>
  <w:style w:type="paragraph" w:customStyle="1" w:styleId="p15">
    <w:name w:val="p15"/>
    <w:basedOn w:val="Normal"/>
    <w:uiPriority w:val="99"/>
    <w:pPr>
      <w:tabs>
        <w:tab w:val="left" w:pos="771"/>
      </w:tabs>
      <w:spacing w:line="260" w:lineRule="atLeast"/>
      <w:ind w:left="572" w:hanging="771"/>
    </w:pPr>
  </w:style>
  <w:style w:type="paragraph" w:customStyle="1" w:styleId="p16">
    <w:name w:val="p16"/>
    <w:basedOn w:val="Normal"/>
    <w:uiPriority w:val="99"/>
    <w:pPr>
      <w:tabs>
        <w:tab w:val="left" w:pos="8719"/>
      </w:tabs>
      <w:spacing w:line="240" w:lineRule="atLeast"/>
      <w:ind w:left="7376"/>
    </w:pPr>
  </w:style>
  <w:style w:type="paragraph" w:customStyle="1" w:styleId="p17">
    <w:name w:val="p17"/>
    <w:basedOn w:val="Normal"/>
    <w:uiPriority w:val="99"/>
    <w:pPr>
      <w:tabs>
        <w:tab w:val="left" w:pos="771"/>
      </w:tabs>
      <w:spacing w:line="240" w:lineRule="atLeast"/>
      <w:ind w:left="572" w:hanging="771"/>
      <w:jc w:val="both"/>
    </w:pPr>
  </w:style>
  <w:style w:type="paragraph" w:customStyle="1" w:styleId="p18">
    <w:name w:val="p18"/>
    <w:basedOn w:val="Normal"/>
    <w:uiPriority w:val="99"/>
    <w:pPr>
      <w:spacing w:line="260" w:lineRule="atLeast"/>
      <w:jc w:val="both"/>
    </w:pPr>
  </w:style>
  <w:style w:type="paragraph" w:customStyle="1" w:styleId="p19">
    <w:name w:val="p19"/>
    <w:basedOn w:val="Normal"/>
    <w:uiPriority w:val="99"/>
    <w:pPr>
      <w:tabs>
        <w:tab w:val="left" w:pos="1048"/>
      </w:tabs>
      <w:spacing w:line="260" w:lineRule="atLeast"/>
      <w:jc w:val="both"/>
    </w:pPr>
  </w:style>
  <w:style w:type="paragraph" w:customStyle="1" w:styleId="p20">
    <w:name w:val="p20"/>
    <w:basedOn w:val="Normal"/>
    <w:uiPriority w:val="99"/>
    <w:pPr>
      <w:tabs>
        <w:tab w:val="left" w:pos="1972"/>
      </w:tabs>
      <w:spacing w:line="240" w:lineRule="atLeast"/>
      <w:ind w:left="630" w:hanging="1972"/>
      <w:jc w:val="both"/>
    </w:pPr>
  </w:style>
  <w:style w:type="paragraph" w:customStyle="1" w:styleId="p21">
    <w:name w:val="p21"/>
    <w:basedOn w:val="Normal"/>
    <w:uiPriority w:val="99"/>
    <w:pPr>
      <w:spacing w:line="430" w:lineRule="atLeast"/>
      <w:jc w:val="both"/>
    </w:pPr>
  </w:style>
  <w:style w:type="paragraph" w:customStyle="1" w:styleId="p22">
    <w:name w:val="p22"/>
    <w:basedOn w:val="Normal"/>
    <w:uiPriority w:val="99"/>
    <w:pPr>
      <w:spacing w:line="240" w:lineRule="atLeast"/>
      <w:ind w:left="420" w:hanging="1763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696B3E"/>
    <w:pPr>
      <w:ind w:left="720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Piedepgina">
    <w:name w:val="footer"/>
    <w:basedOn w:val="Normal"/>
    <w:link w:val="PiedepginaCar"/>
    <w:uiPriority w:val="99"/>
    <w:unhideWhenUsed/>
    <w:rsid w:val="00CB4B73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11AA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B4B73"/>
    <w:rPr>
      <w:rFonts w:ascii="Times New Roman" w:hAnsi="Times New Roman" w:cs="Times New Roman"/>
      <w:sz w:val="24"/>
      <w:szCs w:val="24"/>
      <w:lang w:val="en-US" w:eastAsia="x-non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256B"/>
    <w:rPr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C11AA"/>
    <w:rPr>
      <w:rFonts w:ascii="Tahoma" w:hAnsi="Tahoma" w:cs="Tahoma"/>
      <w:sz w:val="16"/>
      <w:szCs w:val="16"/>
      <w:lang w:val="x-none" w:eastAsia="es-BO"/>
    </w:rPr>
  </w:style>
  <w:style w:type="character" w:styleId="Refdecomentario">
    <w:name w:val="annotation reference"/>
    <w:basedOn w:val="Fuentedeprrafopredeter"/>
    <w:uiPriority w:val="99"/>
    <w:semiHidden/>
    <w:unhideWhenUsed/>
    <w:rsid w:val="0073256B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73256B"/>
    <w:rPr>
      <w:rFonts w:ascii="Times New Roman" w:hAnsi="Times New Roman" w:cs="Times New Roman"/>
      <w:sz w:val="20"/>
      <w:szCs w:val="20"/>
      <w:lang w:val="en-US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25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73256B"/>
    <w:rPr>
      <w:rFonts w:ascii="Times New Roman" w:hAnsi="Times New Roman" w:cs="Times New Roman"/>
      <w:b/>
      <w:bCs/>
      <w:sz w:val="20"/>
      <w:szCs w:val="20"/>
      <w:lang w:val="en-US" w:eastAsia="x-none"/>
    </w:rPr>
  </w:style>
  <w:style w:type="table" w:styleId="Tablaconcuadrcula">
    <w:name w:val="Table Grid"/>
    <w:basedOn w:val="Tablanormal"/>
    <w:uiPriority w:val="39"/>
    <w:rsid w:val="005D39D7"/>
    <w:pPr>
      <w:spacing w:after="0" w:line="240" w:lineRule="auto"/>
    </w:pPr>
    <w:rPr>
      <w:rFonts w:eastAsia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2">
    <w:name w:val="Lista2"/>
    <w:basedOn w:val="Normal"/>
    <w:uiPriority w:val="99"/>
    <w:rsid w:val="005D39D7"/>
    <w:pPr>
      <w:tabs>
        <w:tab w:val="num" w:pos="432"/>
        <w:tab w:val="left" w:pos="864"/>
        <w:tab w:val="left" w:pos="1296"/>
        <w:tab w:val="left" w:pos="1728"/>
      </w:tabs>
      <w:autoSpaceDE/>
      <w:autoSpaceDN/>
      <w:adjustRightInd/>
      <w:spacing w:before="120" w:after="120"/>
      <w:ind w:left="432" w:hanging="432"/>
      <w:jc w:val="both"/>
    </w:pPr>
    <w:rPr>
      <w:rFonts w:eastAsia="Times New Roman"/>
      <w:sz w:val="22"/>
      <w:szCs w:val="22"/>
      <w:lang w:val="es-ES_tradnl" w:eastAsia="en-US"/>
    </w:rPr>
  </w:style>
  <w:style w:type="paragraph" w:styleId="Revisin">
    <w:name w:val="Revision"/>
    <w:hidden/>
    <w:uiPriority w:val="99"/>
    <w:semiHidden/>
    <w:rsid w:val="003363FC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A75E3-0532-4C70-9D34-E4AFB7BD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1446</Words>
  <Characters>7958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Aranivar Mamani</dc:creator>
  <cp:lastModifiedBy>Jose Eduardo Sejas Valdivia</cp:lastModifiedBy>
  <cp:revision>6</cp:revision>
  <cp:lastPrinted>2018-11-27T13:12:00Z</cp:lastPrinted>
  <dcterms:created xsi:type="dcterms:W3CDTF">2021-07-01T15:22:00Z</dcterms:created>
  <dcterms:modified xsi:type="dcterms:W3CDTF">2021-07-07T16:16:00Z</dcterms:modified>
</cp:coreProperties>
</file>