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5B8" w:rsidRPr="00707423" w:rsidRDefault="001C15B8" w:rsidP="0029567A">
      <w:pPr>
        <w:pStyle w:val="c2"/>
        <w:tabs>
          <w:tab w:val="left" w:pos="420"/>
        </w:tabs>
        <w:spacing w:before="120" w:after="120" w:line="240" w:lineRule="auto"/>
        <w:rPr>
          <w:b/>
          <w:bCs/>
          <w:sz w:val="22"/>
          <w:szCs w:val="22"/>
          <w:lang w:val="es-BO"/>
        </w:rPr>
      </w:pPr>
      <w:r w:rsidRPr="00707423">
        <w:rPr>
          <w:b/>
          <w:bCs/>
          <w:sz w:val="22"/>
          <w:szCs w:val="22"/>
          <w:lang w:val="es-BO"/>
        </w:rPr>
        <w:t>Anexo -1.6</w:t>
      </w:r>
      <w:r w:rsidR="00B8038B">
        <w:rPr>
          <w:b/>
          <w:bCs/>
          <w:sz w:val="22"/>
          <w:szCs w:val="22"/>
          <w:lang w:val="es-BO"/>
        </w:rPr>
        <w:t>.</w:t>
      </w:r>
    </w:p>
    <w:p w:rsidR="001C15B8" w:rsidRPr="00707423" w:rsidRDefault="00895A0E" w:rsidP="0029567A">
      <w:pPr>
        <w:pStyle w:val="c2"/>
        <w:tabs>
          <w:tab w:val="left" w:pos="420"/>
        </w:tabs>
        <w:spacing w:before="120" w:after="120" w:line="240" w:lineRule="auto"/>
        <w:rPr>
          <w:b/>
          <w:bCs/>
          <w:sz w:val="22"/>
          <w:szCs w:val="22"/>
          <w:lang w:val="es-BO"/>
        </w:rPr>
      </w:pPr>
      <w:r w:rsidRPr="00707423">
        <w:rPr>
          <w:b/>
          <w:bCs/>
          <w:sz w:val="22"/>
          <w:szCs w:val="22"/>
          <w:lang w:val="es-BO"/>
        </w:rPr>
        <w:t>CONTRATO DE DEPÓSITO A PLAZO FIJO</w:t>
      </w:r>
      <w:r w:rsidR="00CE1ED0" w:rsidRPr="00707423">
        <w:rPr>
          <w:b/>
          <w:bCs/>
          <w:sz w:val="22"/>
          <w:szCs w:val="22"/>
          <w:lang w:val="es-BO"/>
        </w:rPr>
        <w:t xml:space="preserve"> </w:t>
      </w:r>
    </w:p>
    <w:p w:rsidR="00707423" w:rsidRPr="00707423" w:rsidRDefault="00707423" w:rsidP="00032BAF">
      <w:pPr>
        <w:spacing w:before="120" w:after="120"/>
        <w:jc w:val="both"/>
        <w:rPr>
          <w:rFonts w:eastAsia="Times New Roman"/>
          <w:color w:val="000000"/>
          <w:sz w:val="22"/>
          <w:szCs w:val="14"/>
          <w:lang w:val="es-BO"/>
        </w:rPr>
      </w:pPr>
      <w:r w:rsidRPr="00707423">
        <w:rPr>
          <w:rFonts w:eastAsia="Times New Roman"/>
          <w:color w:val="000000"/>
          <w:sz w:val="22"/>
          <w:szCs w:val="14"/>
          <w:lang w:val="es-BO"/>
        </w:rPr>
        <w:t>Conste por el presente documento privado, un contrato de prestación de servicios financieros de Depósito a Plazo Fijo, que se celebra de acuerdo a las siguientes cláusulas:  </w:t>
      </w:r>
    </w:p>
    <w:p w:rsidR="00707423" w:rsidRPr="00707423" w:rsidRDefault="00707423" w:rsidP="00032BAF">
      <w:pPr>
        <w:tabs>
          <w:tab w:val="left" w:pos="0"/>
          <w:tab w:val="left" w:pos="1276"/>
        </w:tabs>
        <w:spacing w:before="120" w:after="120"/>
        <w:ind w:firstLine="1"/>
        <w:jc w:val="both"/>
        <w:rPr>
          <w:sz w:val="22"/>
          <w:szCs w:val="14"/>
          <w:lang w:val="es-BO"/>
        </w:rPr>
      </w:pPr>
      <w:r w:rsidRPr="00707423">
        <w:rPr>
          <w:b/>
          <w:sz w:val="22"/>
          <w:szCs w:val="14"/>
          <w:lang w:val="es-BO"/>
        </w:rPr>
        <w:t>PRIMERA:</w:t>
      </w:r>
      <w:r w:rsidRPr="00707423">
        <w:rPr>
          <w:b/>
          <w:sz w:val="22"/>
          <w:szCs w:val="14"/>
          <w:lang w:val="es-BO"/>
        </w:rPr>
        <w:tab/>
        <w:t xml:space="preserve">(PARTES) </w:t>
      </w:r>
      <w:r w:rsidRPr="00707423">
        <w:rPr>
          <w:sz w:val="22"/>
          <w:szCs w:val="14"/>
          <w:lang w:val="es-BO"/>
        </w:rPr>
        <w:t>Celebran el presente contrato, las siguientes partes:</w:t>
      </w:r>
    </w:p>
    <w:p w:rsidR="00707423" w:rsidRPr="00707423" w:rsidRDefault="00707423" w:rsidP="00032BAF">
      <w:pPr>
        <w:pStyle w:val="ListParagraph"/>
        <w:widowControl/>
        <w:numPr>
          <w:ilvl w:val="1"/>
          <w:numId w:val="21"/>
        </w:numPr>
        <w:tabs>
          <w:tab w:val="left" w:pos="567"/>
        </w:tabs>
        <w:autoSpaceDE/>
        <w:autoSpaceDN/>
        <w:adjustRightInd/>
        <w:spacing w:before="120" w:after="120"/>
        <w:ind w:left="567" w:hanging="566"/>
        <w:jc w:val="both"/>
        <w:rPr>
          <w:b/>
          <w:sz w:val="22"/>
          <w:szCs w:val="14"/>
          <w:lang w:val="es-BO"/>
        </w:rPr>
      </w:pPr>
      <w:r w:rsidRPr="00707423">
        <w:rPr>
          <w:sz w:val="22"/>
          <w:szCs w:val="14"/>
          <w:lang w:val="es-BO"/>
        </w:rPr>
        <w:t xml:space="preserve">El (La) ______________ </w:t>
      </w:r>
      <w:r w:rsidRPr="00707423">
        <w:rPr>
          <w:b/>
          <w:color w:val="FF0000"/>
          <w:sz w:val="22"/>
          <w:szCs w:val="14"/>
          <w:lang w:val="es-BO"/>
        </w:rPr>
        <w:t>(Incluir la d</w:t>
      </w:r>
      <w:r w:rsidRPr="00707423">
        <w:rPr>
          <w:b/>
          <w:iCs/>
          <w:color w:val="FF0000"/>
          <w:sz w:val="22"/>
          <w:szCs w:val="14"/>
          <w:lang w:val="es-BO"/>
        </w:rPr>
        <w:t>enominación</w:t>
      </w:r>
      <w:r w:rsidRPr="00707423">
        <w:rPr>
          <w:b/>
          <w:color w:val="FF0000"/>
          <w:sz w:val="22"/>
          <w:szCs w:val="14"/>
          <w:lang w:val="es-BO"/>
        </w:rPr>
        <w:t xml:space="preserve"> o razón social </w:t>
      </w:r>
      <w:r w:rsidRPr="00707423">
        <w:rPr>
          <w:b/>
          <w:iCs/>
          <w:color w:val="FF0000"/>
          <w:sz w:val="22"/>
          <w:szCs w:val="14"/>
          <w:lang w:val="es-BO"/>
        </w:rPr>
        <w:t>y otros datos de la EIF</w:t>
      </w:r>
      <w:r w:rsidRPr="00707423">
        <w:rPr>
          <w:b/>
          <w:color w:val="FF0000"/>
          <w:sz w:val="22"/>
          <w:szCs w:val="14"/>
          <w:lang w:val="es-MX"/>
        </w:rPr>
        <w:t xml:space="preserve"> que correspondan</w:t>
      </w:r>
      <w:r w:rsidRPr="00707423">
        <w:rPr>
          <w:b/>
          <w:iCs/>
          <w:color w:val="FF0000"/>
          <w:sz w:val="22"/>
          <w:szCs w:val="14"/>
          <w:lang w:val="es-BO"/>
        </w:rPr>
        <w:t>)</w:t>
      </w:r>
      <w:r w:rsidRPr="00707423">
        <w:rPr>
          <w:i/>
          <w:iCs/>
          <w:sz w:val="22"/>
          <w:szCs w:val="14"/>
          <w:lang w:val="es-BO"/>
        </w:rPr>
        <w:t>,</w:t>
      </w:r>
      <w:r w:rsidRPr="00707423">
        <w:rPr>
          <w:iCs/>
          <w:color w:val="000000" w:themeColor="text1"/>
          <w:sz w:val="22"/>
          <w:szCs w:val="14"/>
          <w:lang w:val="es-BO"/>
        </w:rPr>
        <w:t xml:space="preserve"> </w:t>
      </w:r>
      <w:r w:rsidRPr="00707423">
        <w:rPr>
          <w:sz w:val="22"/>
          <w:szCs w:val="14"/>
          <w:lang w:val="es-BO"/>
        </w:rPr>
        <w:t xml:space="preserve">representado(a) legalmente por_________________ </w:t>
      </w:r>
      <w:r w:rsidRPr="00707423">
        <w:rPr>
          <w:b/>
          <w:color w:val="FF0000"/>
          <w:sz w:val="22"/>
          <w:szCs w:val="14"/>
          <w:lang w:val="es-MX"/>
        </w:rPr>
        <w:t>(Incluir nombre(s) y datos del (de) (los) representante(es) legal(es) de la EIF que corresponda(n))</w:t>
      </w:r>
      <w:r w:rsidRPr="00707423">
        <w:rPr>
          <w:sz w:val="22"/>
          <w:szCs w:val="14"/>
          <w:lang w:val="es-BO"/>
        </w:rPr>
        <w:t xml:space="preserve">, en adelante </w:t>
      </w:r>
      <w:r w:rsidRPr="00707423">
        <w:rPr>
          <w:bCs/>
          <w:sz w:val="22"/>
          <w:szCs w:val="14"/>
          <w:lang w:val="es-BO"/>
        </w:rPr>
        <w:t>Entidad de Intermediación Financiera (EIF).</w:t>
      </w:r>
      <w:r w:rsidRPr="00707423">
        <w:rPr>
          <w:b/>
          <w:bCs/>
          <w:sz w:val="22"/>
          <w:szCs w:val="14"/>
          <w:lang w:val="es-BO"/>
        </w:rPr>
        <w:t xml:space="preserve"> </w:t>
      </w:r>
    </w:p>
    <w:p w:rsidR="00707423" w:rsidRPr="00707423" w:rsidRDefault="00707423" w:rsidP="00032BAF">
      <w:pPr>
        <w:tabs>
          <w:tab w:val="left" w:pos="0"/>
          <w:tab w:val="left" w:pos="1276"/>
        </w:tabs>
        <w:spacing w:before="120" w:after="120"/>
        <w:ind w:firstLine="1"/>
        <w:jc w:val="both"/>
        <w:rPr>
          <w:b/>
          <w:bCs/>
          <w:color w:val="FF0000"/>
          <w:sz w:val="22"/>
          <w:szCs w:val="14"/>
        </w:rPr>
      </w:pPr>
      <w:r w:rsidRPr="00707423">
        <w:rPr>
          <w:b/>
          <w:bCs/>
          <w:color w:val="FF0000"/>
          <w:sz w:val="22"/>
          <w:szCs w:val="14"/>
        </w:rPr>
        <w:t>Para persona natural</w:t>
      </w:r>
    </w:p>
    <w:p w:rsidR="00707423" w:rsidRPr="00707423" w:rsidRDefault="00707423" w:rsidP="00032BAF">
      <w:pPr>
        <w:pStyle w:val="ListParagraph"/>
        <w:widowControl/>
        <w:numPr>
          <w:ilvl w:val="1"/>
          <w:numId w:val="21"/>
        </w:numPr>
        <w:tabs>
          <w:tab w:val="left" w:pos="567"/>
        </w:tabs>
        <w:autoSpaceDE/>
        <w:autoSpaceDN/>
        <w:adjustRightInd/>
        <w:spacing w:before="120" w:after="120"/>
        <w:ind w:left="567" w:hanging="566"/>
        <w:jc w:val="both"/>
        <w:rPr>
          <w:sz w:val="22"/>
          <w:szCs w:val="14"/>
          <w:lang w:val="es-BO"/>
        </w:rPr>
      </w:pPr>
      <w:r w:rsidRPr="00707423">
        <w:rPr>
          <w:sz w:val="22"/>
          <w:szCs w:val="14"/>
          <w:lang w:val="es-BO"/>
        </w:rPr>
        <w:t xml:space="preserve">El (La) señor(a) ___________________________ </w:t>
      </w:r>
      <w:r w:rsidRPr="00707423">
        <w:rPr>
          <w:b/>
          <w:color w:val="FF0000"/>
          <w:sz w:val="22"/>
          <w:szCs w:val="14"/>
          <w:lang w:val="es-BO"/>
        </w:rPr>
        <w:t xml:space="preserve">(Incluir los nombres y apellidos del TITULAR </w:t>
      </w:r>
      <w:r w:rsidRPr="00707423">
        <w:rPr>
          <w:b/>
          <w:color w:val="FF0000"/>
          <w:sz w:val="22"/>
          <w:szCs w:val="14"/>
          <w:lang w:val="es-MX"/>
        </w:rPr>
        <w:t>que correspondan</w:t>
      </w:r>
      <w:r w:rsidRPr="00707423">
        <w:rPr>
          <w:b/>
          <w:iCs/>
          <w:color w:val="FF0000"/>
          <w:sz w:val="22"/>
          <w:szCs w:val="14"/>
          <w:lang w:val="es-BO"/>
        </w:rPr>
        <w:t xml:space="preserve">) </w:t>
      </w:r>
      <w:r w:rsidRPr="00707423">
        <w:rPr>
          <w:sz w:val="22"/>
          <w:szCs w:val="14"/>
          <w:lang w:val="es-BO"/>
        </w:rPr>
        <w:t>con documento de identificación N</w:t>
      </w:r>
      <w:r w:rsidRPr="00707423">
        <w:rPr>
          <w:sz w:val="22"/>
          <w:szCs w:val="14"/>
          <w:vertAlign w:val="superscript"/>
          <w:lang w:val="es-BO"/>
        </w:rPr>
        <w:t xml:space="preserve">° </w:t>
      </w:r>
      <w:r w:rsidRPr="00707423">
        <w:rPr>
          <w:sz w:val="22"/>
          <w:szCs w:val="14"/>
          <w:lang w:val="es-BO"/>
        </w:rPr>
        <w:t>________ mayor de edad y hábil por derecho, con estado civil _________, con domicilio en ____________, en adelante TITULAR.</w:t>
      </w:r>
    </w:p>
    <w:p w:rsidR="00707423" w:rsidRPr="00707423" w:rsidRDefault="00707423" w:rsidP="00032BAF">
      <w:pPr>
        <w:pStyle w:val="p5"/>
        <w:spacing w:before="120" w:after="120" w:line="240" w:lineRule="auto"/>
        <w:ind w:left="0" w:firstLine="0"/>
        <w:rPr>
          <w:b/>
          <w:color w:val="FF0000"/>
          <w:sz w:val="22"/>
          <w:szCs w:val="14"/>
          <w:lang w:val="es-BO"/>
        </w:rPr>
      </w:pPr>
      <w:r w:rsidRPr="00707423">
        <w:rPr>
          <w:b/>
          <w:color w:val="FF0000"/>
          <w:sz w:val="22"/>
          <w:szCs w:val="14"/>
          <w:lang w:val="es-BO"/>
        </w:rPr>
        <w:t>Para persona jurídica</w:t>
      </w:r>
    </w:p>
    <w:p w:rsidR="00707423" w:rsidRPr="00707423" w:rsidRDefault="00707423" w:rsidP="00032BAF">
      <w:pPr>
        <w:pStyle w:val="p5"/>
        <w:tabs>
          <w:tab w:val="left" w:pos="567"/>
        </w:tabs>
        <w:spacing w:before="120" w:after="120" w:line="240" w:lineRule="auto"/>
        <w:ind w:left="567" w:hanging="567"/>
        <w:rPr>
          <w:sz w:val="22"/>
          <w:szCs w:val="14"/>
          <w:lang w:val="es-BO"/>
        </w:rPr>
      </w:pPr>
      <w:r w:rsidRPr="00707423">
        <w:rPr>
          <w:rFonts w:eastAsiaTheme="minorHAnsi"/>
          <w:b/>
          <w:bCs/>
          <w:sz w:val="22"/>
          <w:szCs w:val="14"/>
          <w:lang w:val="es-BO" w:eastAsia="en-US"/>
        </w:rPr>
        <w:t>1.2.</w:t>
      </w:r>
      <w:r w:rsidRPr="00707423">
        <w:rPr>
          <w:rFonts w:eastAsiaTheme="minorHAnsi"/>
          <w:bCs/>
          <w:sz w:val="22"/>
          <w:szCs w:val="14"/>
          <w:lang w:val="es-BO" w:eastAsia="en-US"/>
        </w:rPr>
        <w:t xml:space="preserve"> </w:t>
      </w:r>
      <w:r w:rsidRPr="00707423">
        <w:rPr>
          <w:rFonts w:eastAsiaTheme="minorHAnsi"/>
          <w:bCs/>
          <w:sz w:val="22"/>
          <w:szCs w:val="14"/>
          <w:lang w:val="es-BO" w:eastAsia="en-US"/>
        </w:rPr>
        <w:tab/>
      </w:r>
      <w:r w:rsidRPr="00707423">
        <w:rPr>
          <w:sz w:val="22"/>
          <w:szCs w:val="14"/>
          <w:lang w:val="es-BO"/>
        </w:rPr>
        <w:t xml:space="preserve">El (La) </w:t>
      </w:r>
      <w:r w:rsidRPr="00707423">
        <w:rPr>
          <w:rFonts w:eastAsiaTheme="minorHAnsi"/>
          <w:bCs/>
          <w:sz w:val="22"/>
          <w:szCs w:val="14"/>
          <w:lang w:val="es-BO" w:eastAsia="en-US"/>
        </w:rPr>
        <w:t>_________________</w:t>
      </w:r>
      <w:r w:rsidRPr="00707423">
        <w:rPr>
          <w:iCs/>
          <w:sz w:val="22"/>
          <w:szCs w:val="14"/>
          <w:lang w:val="es-BO"/>
        </w:rPr>
        <w:t xml:space="preserve">, </w:t>
      </w:r>
      <w:r w:rsidRPr="00707423">
        <w:rPr>
          <w:b/>
          <w:color w:val="FF0000"/>
          <w:sz w:val="22"/>
          <w:szCs w:val="14"/>
          <w:lang w:val="es-BO"/>
        </w:rPr>
        <w:t>(</w:t>
      </w:r>
      <w:r w:rsidRPr="00707423">
        <w:rPr>
          <w:b/>
          <w:iCs/>
          <w:color w:val="FF0000"/>
          <w:sz w:val="22"/>
          <w:szCs w:val="14"/>
          <w:lang w:val="es-BO"/>
        </w:rPr>
        <w:t xml:space="preserve">Incluir la denominación o razón social y otros datos del </w:t>
      </w:r>
      <w:r w:rsidRPr="00707423">
        <w:rPr>
          <w:b/>
          <w:color w:val="FF0000"/>
          <w:sz w:val="22"/>
          <w:szCs w:val="14"/>
          <w:lang w:val="es-BO"/>
        </w:rPr>
        <w:t>TITULAR</w:t>
      </w:r>
      <w:r w:rsidRPr="00707423">
        <w:rPr>
          <w:b/>
          <w:iCs/>
          <w:color w:val="FF0000"/>
          <w:sz w:val="22"/>
          <w:szCs w:val="14"/>
          <w:lang w:val="es-BO"/>
        </w:rPr>
        <w:t xml:space="preserve"> constituido como persona jurídica que correspondan) </w:t>
      </w:r>
      <w:r w:rsidRPr="00707423">
        <w:rPr>
          <w:sz w:val="22"/>
          <w:szCs w:val="14"/>
          <w:lang w:val="es-BO"/>
        </w:rPr>
        <w:t>representado(a) legalmente por ___________</w:t>
      </w:r>
      <w:r w:rsidRPr="00707423">
        <w:rPr>
          <w:b/>
          <w:color w:val="FF0000"/>
          <w:sz w:val="22"/>
          <w:szCs w:val="14"/>
          <w:lang w:val="es-BO"/>
        </w:rPr>
        <w:t xml:space="preserve"> (incluir nombre(s) y datos del (de los) representante(s) legal(es) que corresponda(n))</w:t>
      </w:r>
      <w:r w:rsidRPr="00707423">
        <w:rPr>
          <w:sz w:val="22"/>
          <w:szCs w:val="14"/>
          <w:lang w:val="es-BO"/>
        </w:rPr>
        <w:t>, en adelante TITULAR.</w:t>
      </w:r>
    </w:p>
    <w:p w:rsidR="00707423" w:rsidRDefault="00707423" w:rsidP="00032BAF">
      <w:pPr>
        <w:pStyle w:val="p3"/>
        <w:spacing w:before="120" w:after="120" w:line="240" w:lineRule="auto"/>
        <w:rPr>
          <w:b/>
          <w:color w:val="FF0000"/>
          <w:sz w:val="22"/>
          <w:szCs w:val="14"/>
          <w:lang w:val="es-BO"/>
        </w:rPr>
      </w:pPr>
      <w:r w:rsidRPr="00707423">
        <w:rPr>
          <w:b/>
          <w:color w:val="FF0000"/>
          <w:sz w:val="22"/>
          <w:szCs w:val="14"/>
          <w:lang w:val="es-BO"/>
        </w:rPr>
        <w:t>(Incluir datos de otro(s) TITULAR(ES) u otras personas, cuando corresponda)</w:t>
      </w:r>
    </w:p>
    <w:p w:rsidR="00707423" w:rsidRDefault="00707423" w:rsidP="00032BAF">
      <w:pPr>
        <w:pStyle w:val="p3"/>
        <w:spacing w:before="120" w:after="120" w:line="240" w:lineRule="auto"/>
        <w:rPr>
          <w:sz w:val="22"/>
          <w:szCs w:val="14"/>
          <w:lang w:val="es-BO"/>
        </w:rPr>
      </w:pPr>
      <w:r w:rsidRPr="00707423">
        <w:rPr>
          <w:b/>
          <w:sz w:val="22"/>
          <w:szCs w:val="14"/>
          <w:lang w:val="es-BO"/>
        </w:rPr>
        <w:t>SEGUNDA: (OBJETO DEL CONTRATO, MONTO Y MONEDA)</w:t>
      </w:r>
      <w:r w:rsidRPr="00707423">
        <w:rPr>
          <w:sz w:val="22"/>
          <w:szCs w:val="14"/>
          <w:lang w:val="es-BO"/>
        </w:rPr>
        <w:t xml:space="preserve"> El (Los) TITULAR(ES) </w:t>
      </w:r>
      <w:r w:rsidRPr="00707423">
        <w:rPr>
          <w:color w:val="000000" w:themeColor="text1"/>
          <w:sz w:val="22"/>
          <w:szCs w:val="14"/>
          <w:lang w:val="es-BO"/>
        </w:rPr>
        <w:t xml:space="preserve"> </w:t>
      </w:r>
      <w:r w:rsidRPr="00707423">
        <w:rPr>
          <w:b/>
          <w:bCs/>
          <w:color w:val="FF0000"/>
          <w:sz w:val="22"/>
          <w:szCs w:val="14"/>
          <w:lang w:val="es-BO"/>
        </w:rPr>
        <w:t xml:space="preserve">(Incorporar otra(s) persona(s), cuando corresponda) </w:t>
      </w:r>
      <w:r w:rsidRPr="00707423">
        <w:rPr>
          <w:sz w:val="22"/>
          <w:szCs w:val="14"/>
          <w:lang w:val="es-BO"/>
        </w:rPr>
        <w:t xml:space="preserve">entrega(n) a la EIF el monto de _________ </w:t>
      </w:r>
      <w:r w:rsidRPr="00707423">
        <w:rPr>
          <w:b/>
          <w:color w:val="FF0000"/>
          <w:sz w:val="22"/>
          <w:szCs w:val="14"/>
          <w:lang w:val="es-BO"/>
        </w:rPr>
        <w:t xml:space="preserve">(Incorporar el monto de dinero en numérico y literal, así como la moneda que correspondan para la constitución del </w:t>
      </w:r>
      <w:bookmarkStart w:id="0" w:name="_GoBack"/>
      <w:bookmarkEnd w:id="0"/>
      <w:r w:rsidRPr="00707423">
        <w:rPr>
          <w:b/>
          <w:color w:val="FF0000"/>
          <w:sz w:val="22"/>
          <w:szCs w:val="14"/>
          <w:lang w:val="es-BO"/>
        </w:rPr>
        <w:t>DPF)</w:t>
      </w:r>
      <w:r w:rsidRPr="00707423">
        <w:rPr>
          <w:sz w:val="22"/>
          <w:szCs w:val="14"/>
          <w:lang w:val="es-BO"/>
        </w:rPr>
        <w:t>, bajo la modalidad de Depósito a Plazo Fijo (DPF), el cual devenga intereses y es restituible transcurrido el plazo convenido, pudiendo ser negociable en el marco de las disposiciones legales y reglamentarias aplicables,</w:t>
      </w:r>
      <w:r w:rsidRPr="00707423">
        <w:rPr>
          <w:color w:val="000000" w:themeColor="text1"/>
          <w:sz w:val="22"/>
          <w:szCs w:val="14"/>
          <w:lang w:val="es-BO"/>
        </w:rPr>
        <w:t xml:space="preserve"> estableciéndose en el presente contrato las </w:t>
      </w:r>
      <w:r w:rsidRPr="00707423">
        <w:rPr>
          <w:sz w:val="22"/>
          <w:szCs w:val="14"/>
          <w:lang w:val="es-BO"/>
        </w:rPr>
        <w:t>condiciones de constitución, redención y otras relacionadas con el DPF.</w:t>
      </w:r>
    </w:p>
    <w:p w:rsidR="002331E4" w:rsidRPr="002331E4" w:rsidRDefault="002331E4" w:rsidP="00032BAF">
      <w:pPr>
        <w:tabs>
          <w:tab w:val="left" w:pos="0"/>
          <w:tab w:val="left" w:pos="1276"/>
        </w:tabs>
        <w:spacing w:before="120" w:after="120"/>
        <w:ind w:firstLine="1"/>
        <w:jc w:val="both"/>
        <w:rPr>
          <w:color w:val="000000" w:themeColor="text1"/>
          <w:sz w:val="22"/>
          <w:szCs w:val="16"/>
          <w:lang w:val="es-BO"/>
        </w:rPr>
      </w:pPr>
      <w:r w:rsidRPr="002331E4">
        <w:rPr>
          <w:b/>
          <w:sz w:val="22"/>
          <w:szCs w:val="16"/>
          <w:lang w:val="es-BO"/>
        </w:rPr>
        <w:t xml:space="preserve">TERCERA: (CONSTITUCIÓN DEL DPF) </w:t>
      </w:r>
      <w:r w:rsidRPr="002331E4">
        <w:rPr>
          <w:sz w:val="22"/>
          <w:szCs w:val="16"/>
          <w:lang w:val="es-BO"/>
        </w:rPr>
        <w:t xml:space="preserve">El DPF es constituido ____________ </w:t>
      </w:r>
      <w:r w:rsidRPr="002331E4">
        <w:rPr>
          <w:b/>
          <w:color w:val="FF0000"/>
          <w:sz w:val="22"/>
          <w:szCs w:val="16"/>
          <w:lang w:val="es-BO"/>
        </w:rPr>
        <w:t>(Incorporar una de las siguientes opciones de constitución del DPF expuestas en el cuadro siguiente, que tiene carácter informativo y no debe incluirse en el contrato</w:t>
      </w:r>
      <w:r w:rsidRPr="002331E4">
        <w:rPr>
          <w:color w:val="000000" w:themeColor="text1"/>
          <w:sz w:val="22"/>
          <w:szCs w:val="16"/>
          <w:lang w:val="es-BO"/>
        </w:rPr>
        <w:t>.</w:t>
      </w:r>
    </w:p>
    <w:tbl>
      <w:tblPr>
        <w:tblStyle w:val="TableGrid"/>
        <w:tblW w:w="0" w:type="auto"/>
        <w:jc w:val="center"/>
        <w:tblLayout w:type="fixed"/>
        <w:tblLook w:val="04A0" w:firstRow="1" w:lastRow="0" w:firstColumn="1" w:lastColumn="0" w:noHBand="0" w:noVBand="1"/>
      </w:tblPr>
      <w:tblGrid>
        <w:gridCol w:w="279"/>
        <w:gridCol w:w="8930"/>
      </w:tblGrid>
      <w:tr w:rsidR="002331E4" w:rsidRPr="002331E4" w:rsidTr="007012A1">
        <w:trPr>
          <w:trHeight w:val="170"/>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2331E4" w:rsidRPr="002331E4" w:rsidRDefault="002331E4" w:rsidP="00032BAF">
            <w:pPr>
              <w:tabs>
                <w:tab w:val="left" w:pos="0"/>
                <w:tab w:val="left" w:pos="1276"/>
              </w:tabs>
              <w:spacing w:before="120" w:after="120"/>
              <w:jc w:val="center"/>
              <w:rPr>
                <w:rFonts w:cs="Times New Roman"/>
                <w:b/>
                <w:sz w:val="18"/>
                <w:szCs w:val="16"/>
              </w:rPr>
            </w:pPr>
            <w:r w:rsidRPr="007012A1">
              <w:rPr>
                <w:rFonts w:cs="Times New Roman"/>
                <w:b/>
                <w:color w:val="FF0000"/>
                <w:sz w:val="18"/>
                <w:szCs w:val="16"/>
                <w:lang w:val="es-BO"/>
              </w:rPr>
              <w:t>Constitución</w:t>
            </w:r>
            <w:r w:rsidRPr="002331E4">
              <w:rPr>
                <w:rFonts w:cs="Times New Roman"/>
                <w:b/>
                <w:color w:val="FF0000"/>
                <w:sz w:val="18"/>
                <w:szCs w:val="16"/>
              </w:rPr>
              <w:t xml:space="preserve"> del DPF</w:t>
            </w:r>
          </w:p>
        </w:tc>
      </w:tr>
      <w:tr w:rsidR="002331E4" w:rsidRPr="00B8038B" w:rsidTr="007012A1">
        <w:trPr>
          <w:trHeight w:val="417"/>
          <w:jc w:val="center"/>
        </w:trPr>
        <w:tc>
          <w:tcPr>
            <w:tcW w:w="2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2331E4" w:rsidRPr="002331E4" w:rsidRDefault="002331E4" w:rsidP="00032BAF">
            <w:pPr>
              <w:tabs>
                <w:tab w:val="left" w:pos="1276"/>
              </w:tabs>
              <w:spacing w:before="120" w:after="120"/>
              <w:ind w:hanging="113"/>
              <w:jc w:val="center"/>
              <w:rPr>
                <w:rFonts w:cs="Times New Roman"/>
                <w:b/>
                <w:color w:val="FF0000"/>
                <w:sz w:val="18"/>
                <w:szCs w:val="16"/>
              </w:rPr>
            </w:pPr>
            <w:r w:rsidRPr="002331E4">
              <w:rPr>
                <w:rFonts w:cs="Times New Roman"/>
                <w:b/>
                <w:color w:val="FF0000"/>
                <w:sz w:val="18"/>
                <w:szCs w:val="16"/>
              </w:rPr>
              <w:t>1</w:t>
            </w:r>
          </w:p>
        </w:tc>
        <w:tc>
          <w:tcPr>
            <w:tcW w:w="8930" w:type="dxa"/>
            <w:tcBorders>
              <w:top w:val="single" w:sz="4" w:space="0" w:color="auto"/>
              <w:left w:val="single" w:sz="4" w:space="0" w:color="auto"/>
              <w:bottom w:val="single" w:sz="4" w:space="0" w:color="auto"/>
              <w:right w:val="single" w:sz="4" w:space="0" w:color="auto"/>
            </w:tcBorders>
            <w:vAlign w:val="center"/>
            <w:hideMark/>
          </w:tcPr>
          <w:p w:rsidR="002331E4" w:rsidRPr="002331E4" w:rsidRDefault="002331E4" w:rsidP="00032BAF">
            <w:pPr>
              <w:tabs>
                <w:tab w:val="left" w:pos="0"/>
              </w:tabs>
              <w:spacing w:before="120" w:after="120"/>
              <w:jc w:val="both"/>
              <w:rPr>
                <w:rFonts w:cs="Times New Roman"/>
                <w:sz w:val="18"/>
                <w:szCs w:val="16"/>
                <w:lang w:val="es-BO"/>
              </w:rPr>
            </w:pPr>
            <w:r w:rsidRPr="002331E4">
              <w:rPr>
                <w:rFonts w:cs="Times New Roman"/>
                <w:b/>
                <w:color w:val="FF0000"/>
                <w:sz w:val="18"/>
                <w:szCs w:val="16"/>
                <w:lang w:val="es-BO"/>
              </w:rPr>
              <w:t>“de forma física o cartular, en el cual, se expone en su contenido la titularidad, el monto, la moneda, el plazo, la tasa de interés y otras condiciones inherentes al DPF”</w:t>
            </w:r>
          </w:p>
        </w:tc>
      </w:tr>
      <w:tr w:rsidR="002331E4" w:rsidRPr="00B8038B" w:rsidTr="007012A1">
        <w:trPr>
          <w:trHeight w:val="1305"/>
          <w:jc w:val="center"/>
        </w:trPr>
        <w:tc>
          <w:tcPr>
            <w:tcW w:w="2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2331E4" w:rsidRPr="002331E4" w:rsidRDefault="002331E4" w:rsidP="00032BAF">
            <w:pPr>
              <w:tabs>
                <w:tab w:val="left" w:pos="1276"/>
              </w:tabs>
              <w:spacing w:before="120" w:after="120"/>
              <w:ind w:hanging="113"/>
              <w:jc w:val="center"/>
              <w:rPr>
                <w:rFonts w:cs="Times New Roman"/>
                <w:b/>
                <w:color w:val="FF0000"/>
                <w:sz w:val="18"/>
                <w:szCs w:val="16"/>
              </w:rPr>
            </w:pPr>
            <w:r w:rsidRPr="002331E4">
              <w:rPr>
                <w:rFonts w:cs="Times New Roman"/>
                <w:b/>
                <w:color w:val="FF0000"/>
                <w:sz w:val="18"/>
                <w:szCs w:val="16"/>
              </w:rPr>
              <w:t>2</w:t>
            </w:r>
          </w:p>
        </w:tc>
        <w:tc>
          <w:tcPr>
            <w:tcW w:w="8930" w:type="dxa"/>
            <w:tcBorders>
              <w:top w:val="single" w:sz="4" w:space="0" w:color="auto"/>
              <w:left w:val="single" w:sz="4" w:space="0" w:color="auto"/>
              <w:bottom w:val="single" w:sz="4" w:space="0" w:color="auto"/>
              <w:right w:val="single" w:sz="4" w:space="0" w:color="auto"/>
            </w:tcBorders>
            <w:vAlign w:val="center"/>
            <w:hideMark/>
          </w:tcPr>
          <w:p w:rsidR="002331E4" w:rsidRPr="002331E4" w:rsidRDefault="002331E4" w:rsidP="00032BAF">
            <w:pPr>
              <w:tabs>
                <w:tab w:val="left" w:pos="0"/>
                <w:tab w:val="left" w:pos="1276"/>
              </w:tabs>
              <w:spacing w:before="120" w:after="120"/>
              <w:jc w:val="both"/>
              <w:rPr>
                <w:rFonts w:cs="Times New Roman"/>
                <w:b/>
                <w:color w:val="FF0000"/>
                <w:sz w:val="18"/>
                <w:szCs w:val="16"/>
                <w:lang w:val="es-BO"/>
              </w:rPr>
            </w:pPr>
            <w:r w:rsidRPr="002331E4">
              <w:rPr>
                <w:rFonts w:cs="Times New Roman"/>
                <w:b/>
                <w:color w:val="FF0000"/>
                <w:sz w:val="18"/>
                <w:szCs w:val="16"/>
                <w:lang w:val="es-BO"/>
              </w:rPr>
              <w:t xml:space="preserve">“a través de su anotación en cuenta, entendiéndose por dicha anotación a la forma de representación de valores prevista por la Ley N° 1834 del Mercado de Valores, por la que los mismos se expresan a través de anotaciones en cuenta, mediante la inscripción en el Sistema de Registro de Anotaciones en cuenta de la Entidad de Depósito de Valores (EDV). La EIF debe entregar al (a los) </w:t>
            </w:r>
            <w:r w:rsidRPr="007012A1">
              <w:rPr>
                <w:rFonts w:cs="Times New Roman"/>
                <w:b/>
                <w:color w:val="FF0000"/>
                <w:sz w:val="18"/>
                <w:szCs w:val="16"/>
                <w:lang w:val="es-BO"/>
              </w:rPr>
              <w:t xml:space="preserve">TITULAR(ES) </w:t>
            </w:r>
            <w:r w:rsidRPr="007012A1">
              <w:rPr>
                <w:rFonts w:cs="Times New Roman"/>
                <w:b/>
                <w:bCs/>
                <w:color w:val="FF0000"/>
                <w:sz w:val="18"/>
                <w:szCs w:val="14"/>
                <w:lang w:val="es-BO"/>
              </w:rPr>
              <w:t>(Incorporar otra(s) persona(s), cuando corresponda)</w:t>
            </w:r>
            <w:r w:rsidRPr="002331E4">
              <w:rPr>
                <w:rFonts w:cs="Times New Roman"/>
                <w:b/>
                <w:color w:val="FF0000"/>
                <w:sz w:val="18"/>
                <w:szCs w:val="16"/>
                <w:lang w:val="es-BO"/>
              </w:rPr>
              <w:t>, la constancia por la constitución del DPF representado mediante anotación en cuenta, en la cual se expone el monto constituido, la fecha de vencimiento, la tasa de interés y otros, estableciéndose que la mencionada constancia no tiene validez comercial y su extravío no elimina el derecho de cobro del valor adquirido”</w:t>
            </w:r>
          </w:p>
        </w:tc>
      </w:tr>
    </w:tbl>
    <w:p w:rsidR="002331E4" w:rsidRPr="002331E4" w:rsidRDefault="002331E4" w:rsidP="00032BAF">
      <w:pPr>
        <w:spacing w:before="120" w:after="120"/>
        <w:jc w:val="both"/>
        <w:rPr>
          <w:b/>
          <w:sz w:val="22"/>
          <w:szCs w:val="16"/>
          <w:lang w:val="es-BO"/>
        </w:rPr>
      </w:pPr>
      <w:r w:rsidRPr="002331E4">
        <w:rPr>
          <w:b/>
          <w:color w:val="FF0000"/>
          <w:sz w:val="22"/>
          <w:szCs w:val="16"/>
          <w:lang w:val="es-BO"/>
        </w:rPr>
        <w:t>Incorporar el siguiente párrafo en caso de DPF físico o cartular:</w:t>
      </w:r>
    </w:p>
    <w:p w:rsidR="002331E4" w:rsidRPr="002331E4" w:rsidRDefault="002331E4" w:rsidP="00032BAF">
      <w:pPr>
        <w:spacing w:before="120" w:after="120"/>
        <w:jc w:val="both"/>
        <w:rPr>
          <w:color w:val="000000" w:themeColor="text1"/>
          <w:sz w:val="22"/>
          <w:szCs w:val="16"/>
          <w:lang w:val="es-BO"/>
        </w:rPr>
      </w:pPr>
      <w:r w:rsidRPr="002331E4">
        <w:rPr>
          <w:sz w:val="22"/>
          <w:szCs w:val="16"/>
          <w:lang w:val="es-BO"/>
        </w:rPr>
        <w:t xml:space="preserve">Para efectos de identificación del DPF físico o cartular, el número correlativo pre-impreso del DPF corresponde a _______ </w:t>
      </w:r>
      <w:r w:rsidRPr="002331E4">
        <w:rPr>
          <w:b/>
          <w:color w:val="FF0000"/>
          <w:sz w:val="22"/>
          <w:szCs w:val="16"/>
          <w:lang w:val="es-BO"/>
        </w:rPr>
        <w:t>(Incorporar el número correlativo pre-impreso del DPF)</w:t>
      </w:r>
      <w:r w:rsidRPr="002331E4">
        <w:rPr>
          <w:color w:val="000000" w:themeColor="text1"/>
          <w:sz w:val="22"/>
          <w:szCs w:val="16"/>
          <w:lang w:val="es-BO"/>
        </w:rPr>
        <w:t xml:space="preserve"> y el número correlativo generado por el sistema de la EIF es _______ </w:t>
      </w:r>
      <w:r w:rsidRPr="002331E4">
        <w:rPr>
          <w:b/>
          <w:color w:val="FF0000"/>
          <w:sz w:val="22"/>
          <w:szCs w:val="16"/>
          <w:lang w:val="es-BO"/>
        </w:rPr>
        <w:t>(Incorporar el número correlativo generado automáticamente por el sistema de la EIF para el DPF)</w:t>
      </w:r>
      <w:r w:rsidRPr="002331E4">
        <w:rPr>
          <w:color w:val="000000" w:themeColor="text1"/>
          <w:sz w:val="22"/>
          <w:szCs w:val="16"/>
          <w:lang w:val="es-BO"/>
        </w:rPr>
        <w:t>.</w:t>
      </w:r>
    </w:p>
    <w:p w:rsidR="002331E4" w:rsidRPr="002331E4" w:rsidRDefault="002331E4" w:rsidP="00032BAF">
      <w:pPr>
        <w:spacing w:before="120" w:after="120"/>
        <w:jc w:val="both"/>
        <w:rPr>
          <w:b/>
          <w:color w:val="FF0000"/>
          <w:sz w:val="22"/>
          <w:szCs w:val="16"/>
          <w:lang w:val="es-BO"/>
        </w:rPr>
      </w:pPr>
      <w:r w:rsidRPr="002331E4">
        <w:rPr>
          <w:b/>
          <w:color w:val="FF0000"/>
          <w:sz w:val="22"/>
          <w:szCs w:val="16"/>
          <w:lang w:val="es-BO"/>
        </w:rPr>
        <w:lastRenderedPageBreak/>
        <w:t>Incorporar el siguiente párrafo en caso de DPF representado mediante anotación en cuenta:</w:t>
      </w:r>
    </w:p>
    <w:p w:rsidR="002331E4" w:rsidRPr="007012A1" w:rsidRDefault="002331E4" w:rsidP="00032BAF">
      <w:pPr>
        <w:pStyle w:val="p3"/>
        <w:spacing w:before="120" w:after="120" w:line="240" w:lineRule="auto"/>
        <w:rPr>
          <w:sz w:val="36"/>
          <w:szCs w:val="14"/>
          <w:lang w:val="es-BO"/>
        </w:rPr>
      </w:pPr>
      <w:r w:rsidRPr="007012A1">
        <w:rPr>
          <w:sz w:val="22"/>
          <w:szCs w:val="16"/>
          <w:lang w:val="es-BO"/>
        </w:rPr>
        <w:t xml:space="preserve">Para efectos de identificación del DPF representado mediante anotación en cuenta, el código alterno o verificador, generado por el sistema de la EIF corresponde a ________ </w:t>
      </w:r>
      <w:r w:rsidRPr="007012A1">
        <w:rPr>
          <w:b/>
          <w:color w:val="FF0000"/>
          <w:sz w:val="22"/>
          <w:szCs w:val="16"/>
          <w:lang w:val="es-BO"/>
        </w:rPr>
        <w:t>(Incorporar el código alterno o verificador, generado por el sistema de la EIF para el DPF)</w:t>
      </w:r>
      <w:r w:rsidRPr="007012A1">
        <w:rPr>
          <w:color w:val="000000" w:themeColor="text1"/>
          <w:sz w:val="22"/>
          <w:szCs w:val="16"/>
          <w:lang w:val="es-BO"/>
        </w:rPr>
        <w:t>.</w:t>
      </w:r>
    </w:p>
    <w:p w:rsidR="007012A1" w:rsidRPr="007012A1" w:rsidRDefault="007012A1" w:rsidP="00032BAF">
      <w:pPr>
        <w:spacing w:before="120" w:after="120"/>
        <w:jc w:val="both"/>
        <w:rPr>
          <w:b/>
          <w:sz w:val="22"/>
          <w:szCs w:val="14"/>
          <w:lang w:val="es-BO"/>
        </w:rPr>
      </w:pPr>
      <w:r w:rsidRPr="007012A1">
        <w:rPr>
          <w:b/>
          <w:color w:val="FF0000"/>
          <w:sz w:val="22"/>
          <w:szCs w:val="14"/>
          <w:lang w:val="es-BO"/>
        </w:rPr>
        <w:t>Incorporar la siguiente cláusula en caso de DPF constituido con dos o más TITULARES:</w:t>
      </w:r>
    </w:p>
    <w:p w:rsidR="007012A1" w:rsidRPr="007012A1" w:rsidRDefault="007012A1" w:rsidP="00032BAF">
      <w:pPr>
        <w:tabs>
          <w:tab w:val="left" w:pos="1122"/>
        </w:tabs>
        <w:spacing w:before="120" w:after="120"/>
        <w:jc w:val="both"/>
        <w:rPr>
          <w:sz w:val="22"/>
          <w:szCs w:val="14"/>
          <w:lang w:val="es-BO"/>
        </w:rPr>
      </w:pPr>
      <w:r w:rsidRPr="007012A1">
        <w:rPr>
          <w:b/>
          <w:sz w:val="22"/>
          <w:szCs w:val="14"/>
          <w:lang w:val="es-BO"/>
        </w:rPr>
        <w:t>CUARTA: (DEL DPF CON DOS O MÁS TITULARES</w:t>
      </w:r>
      <w:r>
        <w:rPr>
          <w:b/>
          <w:sz w:val="22"/>
          <w:szCs w:val="14"/>
          <w:lang w:val="es-BO"/>
        </w:rPr>
        <w:t xml:space="preserve"> </w:t>
      </w:r>
      <w:r w:rsidRPr="007012A1">
        <w:rPr>
          <w:b/>
          <w:bCs/>
          <w:color w:val="FF0000"/>
          <w:sz w:val="22"/>
          <w:szCs w:val="14"/>
          <w:lang w:val="es-BO"/>
        </w:rPr>
        <w:t>(Incorporar otra(s) persona(s), cuando corresponda)</w:t>
      </w:r>
      <w:r w:rsidRPr="007012A1">
        <w:rPr>
          <w:b/>
          <w:sz w:val="22"/>
          <w:szCs w:val="14"/>
          <w:lang w:val="es-BO"/>
        </w:rPr>
        <w:t xml:space="preserve">) </w:t>
      </w:r>
      <w:r w:rsidRPr="007012A1">
        <w:rPr>
          <w:sz w:val="22"/>
          <w:szCs w:val="14"/>
          <w:lang w:val="es-BO"/>
        </w:rPr>
        <w:t xml:space="preserve">Para el DPF constituido con dos o más TITULARES </w:t>
      </w:r>
      <w:r w:rsidRPr="007012A1">
        <w:rPr>
          <w:b/>
          <w:bCs/>
          <w:color w:val="FF0000"/>
          <w:sz w:val="22"/>
          <w:szCs w:val="14"/>
          <w:lang w:val="es-BO"/>
        </w:rPr>
        <w:t>(Incorporar otra(s) persona(s), cuando corresponda)</w:t>
      </w:r>
      <w:r w:rsidRPr="007012A1">
        <w:rPr>
          <w:sz w:val="22"/>
          <w:szCs w:val="14"/>
          <w:lang w:val="es-BO"/>
        </w:rPr>
        <w:t>, la actuación será __________</w:t>
      </w:r>
      <w:r w:rsidRPr="007012A1">
        <w:rPr>
          <w:b/>
          <w:color w:val="FF0000"/>
          <w:sz w:val="22"/>
          <w:szCs w:val="14"/>
          <w:lang w:val="es-BO"/>
        </w:rPr>
        <w:t xml:space="preserve"> (Incorporar una de las siguientes opciones expuestas en el cuadro siguiente, que tiene carácter informativo y no debe incluirse en el contrato)</w:t>
      </w:r>
      <w:r w:rsidRPr="007012A1">
        <w:rPr>
          <w:color w:val="000000" w:themeColor="text1"/>
          <w:sz w:val="22"/>
          <w:szCs w:val="14"/>
          <w:lang w:val="es-BO"/>
        </w:rPr>
        <w:t>.</w:t>
      </w:r>
    </w:p>
    <w:tbl>
      <w:tblPr>
        <w:tblStyle w:val="TableGrid"/>
        <w:tblW w:w="0" w:type="auto"/>
        <w:jc w:val="center"/>
        <w:tblLayout w:type="fixed"/>
        <w:tblLook w:val="04A0" w:firstRow="1" w:lastRow="0" w:firstColumn="1" w:lastColumn="0" w:noHBand="0" w:noVBand="1"/>
      </w:tblPr>
      <w:tblGrid>
        <w:gridCol w:w="279"/>
        <w:gridCol w:w="8930"/>
      </w:tblGrid>
      <w:tr w:rsidR="007012A1" w:rsidRPr="00B8038B" w:rsidTr="00032BAF">
        <w:trPr>
          <w:trHeight w:val="89"/>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7012A1" w:rsidRDefault="007012A1" w:rsidP="00032BAF">
            <w:pPr>
              <w:tabs>
                <w:tab w:val="left" w:pos="0"/>
                <w:tab w:val="left" w:pos="1276"/>
              </w:tabs>
              <w:spacing w:before="120" w:after="120"/>
              <w:jc w:val="center"/>
              <w:rPr>
                <w:rFonts w:cs="Times New Roman"/>
                <w:b/>
                <w:sz w:val="18"/>
                <w:szCs w:val="14"/>
                <w:lang w:val="es-BO"/>
              </w:rPr>
            </w:pPr>
            <w:r w:rsidRPr="007012A1">
              <w:rPr>
                <w:rFonts w:cs="Times New Roman"/>
                <w:b/>
                <w:color w:val="FF0000"/>
                <w:sz w:val="18"/>
                <w:szCs w:val="14"/>
                <w:lang w:val="es-BO"/>
              </w:rPr>
              <w:t xml:space="preserve">Del DPF constituido con dos o más TITULARES </w:t>
            </w:r>
            <w:r w:rsidRPr="007012A1">
              <w:rPr>
                <w:rFonts w:cs="Times New Roman"/>
                <w:b/>
                <w:bCs/>
                <w:color w:val="FF0000"/>
                <w:sz w:val="18"/>
                <w:szCs w:val="14"/>
                <w:lang w:val="es-BO"/>
              </w:rPr>
              <w:t>(Incorporar otra(s) persona(s), cuando corresponda)</w:t>
            </w:r>
          </w:p>
        </w:tc>
      </w:tr>
      <w:tr w:rsidR="007012A1" w:rsidRPr="00B8038B" w:rsidTr="00032BAF">
        <w:trPr>
          <w:trHeight w:val="299"/>
          <w:jc w:val="center"/>
        </w:trPr>
        <w:tc>
          <w:tcPr>
            <w:tcW w:w="2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7012A1" w:rsidRDefault="007012A1" w:rsidP="00032BAF">
            <w:pPr>
              <w:tabs>
                <w:tab w:val="left" w:pos="63"/>
                <w:tab w:val="left" w:pos="1276"/>
              </w:tabs>
              <w:spacing w:before="120" w:after="120"/>
              <w:ind w:hanging="113"/>
              <w:jc w:val="center"/>
              <w:rPr>
                <w:rFonts w:cs="Times New Roman"/>
                <w:b/>
                <w:color w:val="FF0000"/>
                <w:sz w:val="18"/>
                <w:szCs w:val="14"/>
              </w:rPr>
            </w:pPr>
            <w:r w:rsidRPr="007012A1">
              <w:rPr>
                <w:rFonts w:cs="Times New Roman"/>
                <w:b/>
                <w:color w:val="FF0000"/>
                <w:sz w:val="18"/>
                <w:szCs w:val="14"/>
              </w:rPr>
              <w:t>1</w:t>
            </w:r>
          </w:p>
        </w:tc>
        <w:tc>
          <w:tcPr>
            <w:tcW w:w="8930" w:type="dxa"/>
            <w:tcBorders>
              <w:top w:val="single" w:sz="4" w:space="0" w:color="auto"/>
              <w:left w:val="single" w:sz="4" w:space="0" w:color="auto"/>
              <w:bottom w:val="single" w:sz="4" w:space="0" w:color="auto"/>
              <w:right w:val="single" w:sz="4" w:space="0" w:color="auto"/>
            </w:tcBorders>
            <w:vAlign w:val="center"/>
            <w:hideMark/>
          </w:tcPr>
          <w:p w:rsidR="007012A1" w:rsidRPr="007012A1" w:rsidRDefault="007012A1" w:rsidP="00032BAF">
            <w:pPr>
              <w:tabs>
                <w:tab w:val="left" w:pos="0"/>
              </w:tabs>
              <w:spacing w:before="120" w:after="120"/>
              <w:jc w:val="both"/>
              <w:rPr>
                <w:rFonts w:cs="Times New Roman"/>
                <w:sz w:val="18"/>
                <w:szCs w:val="14"/>
                <w:lang w:val="es-BO"/>
              </w:rPr>
            </w:pPr>
            <w:r w:rsidRPr="007012A1">
              <w:rPr>
                <w:rFonts w:cs="Times New Roman"/>
                <w:b/>
                <w:color w:val="FF0000"/>
                <w:sz w:val="18"/>
                <w:szCs w:val="14"/>
                <w:lang w:val="es-BO"/>
              </w:rPr>
              <w:t xml:space="preserve">“indistinta, lo cual conlleva que cualquiera de los TITULARES </w:t>
            </w:r>
            <w:r w:rsidRPr="007012A1">
              <w:rPr>
                <w:rFonts w:cs="Times New Roman"/>
                <w:b/>
                <w:bCs/>
                <w:color w:val="FF0000"/>
                <w:sz w:val="18"/>
                <w:szCs w:val="14"/>
                <w:lang w:val="es-BO"/>
              </w:rPr>
              <w:t xml:space="preserve">(Incorporar otra(s) persona(s), cuando corresponda), </w:t>
            </w:r>
            <w:r w:rsidRPr="007012A1">
              <w:rPr>
                <w:rFonts w:cs="Times New Roman"/>
                <w:b/>
                <w:color w:val="FF0000"/>
                <w:sz w:val="18"/>
                <w:szCs w:val="14"/>
                <w:lang w:val="es-BO"/>
              </w:rPr>
              <w:t xml:space="preserve">por sí sólo y sin necesidad de la intervención del (de los) restante(s) TITULARES </w:t>
            </w:r>
            <w:r w:rsidRPr="007012A1">
              <w:rPr>
                <w:rFonts w:cs="Times New Roman"/>
                <w:b/>
                <w:bCs/>
                <w:color w:val="FF0000"/>
                <w:sz w:val="18"/>
                <w:szCs w:val="14"/>
                <w:lang w:val="es-BO"/>
              </w:rPr>
              <w:t>(Incorporar otra(s) persona(s), cuando corresponda)</w:t>
            </w:r>
            <w:r w:rsidRPr="007012A1">
              <w:rPr>
                <w:rFonts w:cs="Times New Roman"/>
                <w:b/>
                <w:color w:val="FF0000"/>
                <w:sz w:val="18"/>
                <w:szCs w:val="14"/>
                <w:lang w:val="es-BO"/>
              </w:rPr>
              <w:t>, podrá ejercer los derechos relacionados con el DPF, pero las responsabilidades serán solidarias”</w:t>
            </w:r>
          </w:p>
        </w:tc>
      </w:tr>
      <w:tr w:rsidR="007012A1" w:rsidRPr="00B8038B" w:rsidTr="00032BAF">
        <w:trPr>
          <w:trHeight w:val="980"/>
          <w:jc w:val="center"/>
        </w:trPr>
        <w:tc>
          <w:tcPr>
            <w:tcW w:w="2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7012A1" w:rsidRDefault="007012A1" w:rsidP="00032BAF">
            <w:pPr>
              <w:tabs>
                <w:tab w:val="left" w:pos="63"/>
                <w:tab w:val="left" w:pos="1276"/>
              </w:tabs>
              <w:spacing w:before="120" w:after="120"/>
              <w:ind w:hanging="113"/>
              <w:jc w:val="center"/>
              <w:rPr>
                <w:rFonts w:cs="Times New Roman"/>
                <w:b/>
                <w:color w:val="FF0000"/>
                <w:sz w:val="18"/>
                <w:szCs w:val="14"/>
              </w:rPr>
            </w:pPr>
            <w:r w:rsidRPr="007012A1">
              <w:rPr>
                <w:rFonts w:cs="Times New Roman"/>
                <w:b/>
                <w:color w:val="FF0000"/>
                <w:sz w:val="18"/>
                <w:szCs w:val="14"/>
              </w:rPr>
              <w:t>2</w:t>
            </w:r>
          </w:p>
        </w:tc>
        <w:tc>
          <w:tcPr>
            <w:tcW w:w="8930" w:type="dxa"/>
            <w:tcBorders>
              <w:top w:val="single" w:sz="4" w:space="0" w:color="auto"/>
              <w:left w:val="single" w:sz="4" w:space="0" w:color="auto"/>
              <w:bottom w:val="single" w:sz="4" w:space="0" w:color="auto"/>
              <w:right w:val="single" w:sz="4" w:space="0" w:color="auto"/>
            </w:tcBorders>
            <w:vAlign w:val="center"/>
            <w:hideMark/>
          </w:tcPr>
          <w:p w:rsidR="007012A1" w:rsidRPr="007012A1" w:rsidRDefault="007012A1" w:rsidP="00032BAF">
            <w:pPr>
              <w:tabs>
                <w:tab w:val="left" w:pos="0"/>
                <w:tab w:val="left" w:pos="1276"/>
              </w:tabs>
              <w:spacing w:before="120" w:after="120"/>
              <w:jc w:val="both"/>
              <w:rPr>
                <w:rFonts w:cs="Times New Roman"/>
                <w:b/>
                <w:color w:val="FF0000"/>
                <w:sz w:val="18"/>
                <w:szCs w:val="14"/>
                <w:lang w:val="es-BO"/>
              </w:rPr>
            </w:pPr>
            <w:r w:rsidRPr="007012A1">
              <w:rPr>
                <w:rFonts w:cs="Times New Roman"/>
                <w:b/>
                <w:color w:val="FF0000"/>
                <w:sz w:val="18"/>
                <w:szCs w:val="14"/>
                <w:lang w:val="es-BO"/>
              </w:rPr>
              <w:t xml:space="preserve">“conjunta, lo cual conlleva que ninguno de los TITULARES </w:t>
            </w:r>
            <w:r w:rsidRPr="007012A1">
              <w:rPr>
                <w:rFonts w:cs="Times New Roman"/>
                <w:b/>
                <w:bCs/>
                <w:color w:val="FF0000"/>
                <w:sz w:val="18"/>
                <w:szCs w:val="14"/>
                <w:lang w:val="es-BO"/>
              </w:rPr>
              <w:t>(Incorporar otra(s) persona(s), cuando corresponda)</w:t>
            </w:r>
            <w:r w:rsidRPr="007012A1">
              <w:rPr>
                <w:rFonts w:cs="Times New Roman"/>
                <w:b/>
                <w:color w:val="FF0000"/>
                <w:sz w:val="18"/>
                <w:szCs w:val="14"/>
                <w:lang w:val="es-BO"/>
              </w:rPr>
              <w:t xml:space="preserve">, individualmente, podrá ejercer los derechos relacionados con el DPF si no es con la intervención de los restantes TITULARES </w:t>
            </w:r>
            <w:r w:rsidRPr="007012A1">
              <w:rPr>
                <w:rFonts w:cs="Times New Roman"/>
                <w:b/>
                <w:bCs/>
                <w:color w:val="FF0000"/>
                <w:sz w:val="18"/>
                <w:szCs w:val="14"/>
                <w:lang w:val="es-BO"/>
              </w:rPr>
              <w:t>(Incorporar otra(s) persona(s), cuando corresponda)</w:t>
            </w:r>
            <w:r w:rsidRPr="007012A1">
              <w:rPr>
                <w:rFonts w:cs="Times New Roman"/>
                <w:b/>
                <w:color w:val="FF0000"/>
                <w:sz w:val="18"/>
                <w:szCs w:val="14"/>
                <w:lang w:val="es-BO"/>
              </w:rPr>
              <w:t>”</w:t>
            </w:r>
          </w:p>
        </w:tc>
      </w:tr>
    </w:tbl>
    <w:p w:rsidR="007012A1" w:rsidRPr="007012A1" w:rsidRDefault="007012A1" w:rsidP="00032BAF">
      <w:pPr>
        <w:tabs>
          <w:tab w:val="left" w:pos="0"/>
          <w:tab w:val="left" w:pos="1276"/>
        </w:tabs>
        <w:spacing w:before="120" w:after="120"/>
        <w:jc w:val="both"/>
        <w:rPr>
          <w:sz w:val="22"/>
          <w:szCs w:val="14"/>
          <w:lang w:val="es-BO"/>
        </w:rPr>
      </w:pPr>
      <w:r w:rsidRPr="007012A1">
        <w:rPr>
          <w:b/>
          <w:bCs/>
          <w:sz w:val="22"/>
          <w:szCs w:val="14"/>
          <w:lang w:val="es-BO"/>
        </w:rPr>
        <w:t>QUINTA</w:t>
      </w:r>
      <w:r w:rsidRPr="007012A1">
        <w:rPr>
          <w:b/>
          <w:sz w:val="22"/>
          <w:szCs w:val="14"/>
          <w:lang w:val="es-BO"/>
        </w:rPr>
        <w:t xml:space="preserve">: (PLAZO Y FECHA DE VENCIMIENTO) </w:t>
      </w:r>
      <w:r w:rsidRPr="007012A1">
        <w:rPr>
          <w:sz w:val="22"/>
          <w:szCs w:val="14"/>
          <w:lang w:val="es-BO"/>
        </w:rPr>
        <w:t>Se determina que la prestación</w:t>
      </w:r>
      <w:r w:rsidRPr="007012A1">
        <w:rPr>
          <w:b/>
          <w:sz w:val="22"/>
          <w:szCs w:val="14"/>
          <w:lang w:val="es-BO"/>
        </w:rPr>
        <w:t xml:space="preserve"> </w:t>
      </w:r>
      <w:r w:rsidRPr="007012A1">
        <w:rPr>
          <w:sz w:val="22"/>
          <w:szCs w:val="14"/>
          <w:lang w:val="es-BO"/>
        </w:rPr>
        <w:t xml:space="preserve">del servicio, objeto del presente contrato, se encuentra supeditada al plazo del DPF que corresponde a__________ </w:t>
      </w:r>
      <w:r w:rsidRPr="007012A1">
        <w:rPr>
          <w:b/>
          <w:color w:val="FF0000"/>
          <w:sz w:val="22"/>
          <w:szCs w:val="14"/>
          <w:lang w:val="es-BO"/>
        </w:rPr>
        <w:t>(Incluir el plazo del DPF)</w:t>
      </w:r>
      <w:r w:rsidRPr="007012A1">
        <w:rPr>
          <w:sz w:val="22"/>
          <w:szCs w:val="14"/>
          <w:lang w:val="es-BO"/>
        </w:rPr>
        <w:t xml:space="preserve">, cuya fecha de vencimiento es __________ </w:t>
      </w:r>
      <w:r w:rsidRPr="007012A1">
        <w:rPr>
          <w:b/>
          <w:color w:val="FF0000"/>
          <w:sz w:val="22"/>
          <w:szCs w:val="14"/>
          <w:lang w:val="es-BO"/>
        </w:rPr>
        <w:t>(Incorporar la fecha de vencimiento del DPF)</w:t>
      </w:r>
      <w:r w:rsidRPr="007012A1">
        <w:rPr>
          <w:sz w:val="22"/>
          <w:szCs w:val="14"/>
          <w:lang w:val="es-BO"/>
        </w:rPr>
        <w:t xml:space="preserve">, así como sus consiguientes renovaciones hasta el momento de la redención de los fondos o en su defecto a la remisión de éstos al Tesoro General de la Nación por efecto de la prescripción del derecho del (de los) </w:t>
      </w:r>
      <w:r w:rsidRPr="007012A1">
        <w:rPr>
          <w:sz w:val="22"/>
          <w:szCs w:val="16"/>
          <w:lang w:val="es-BO"/>
        </w:rPr>
        <w:t xml:space="preserve">TITULAR(ES) </w:t>
      </w:r>
      <w:r w:rsidRPr="007012A1">
        <w:rPr>
          <w:b/>
          <w:bCs/>
          <w:color w:val="FF0000"/>
          <w:sz w:val="22"/>
          <w:szCs w:val="14"/>
          <w:lang w:val="es-BO"/>
        </w:rPr>
        <w:t>(Incorporar otra(s) persona(s), cuando corresponda)</w:t>
      </w:r>
      <w:r w:rsidRPr="007012A1">
        <w:rPr>
          <w:sz w:val="22"/>
          <w:szCs w:val="14"/>
          <w:lang w:val="es-BO"/>
        </w:rPr>
        <w:t xml:space="preserve">; sin embargo, las partes </w:t>
      </w:r>
      <w:r w:rsidRPr="007012A1">
        <w:rPr>
          <w:b/>
          <w:bCs/>
          <w:color w:val="FF0000"/>
          <w:sz w:val="22"/>
          <w:szCs w:val="14"/>
          <w:lang w:val="es-BO"/>
        </w:rPr>
        <w:t xml:space="preserve">(Incorporar otra(s) persona(s), cuando corresponda) </w:t>
      </w:r>
      <w:r w:rsidRPr="007012A1">
        <w:rPr>
          <w:sz w:val="22"/>
          <w:szCs w:val="14"/>
          <w:lang w:val="es-BO"/>
        </w:rPr>
        <w:t>podrán establecer la terminación previa del contrato mediante la redención anticipada del DPF, en el marco de lo previsto por el ordenamiento jurídico y el Reglamento de Depósitos a Plazo Fijo de la EIF que forma parte del presente documento.</w:t>
      </w:r>
    </w:p>
    <w:p w:rsidR="007012A1" w:rsidRPr="007012A1" w:rsidRDefault="007012A1" w:rsidP="00032BAF">
      <w:pPr>
        <w:spacing w:before="120" w:after="120"/>
        <w:jc w:val="both"/>
        <w:rPr>
          <w:bCs/>
          <w:color w:val="000000" w:themeColor="text1"/>
          <w:sz w:val="22"/>
          <w:szCs w:val="14"/>
          <w:lang w:val="es-BO"/>
        </w:rPr>
      </w:pPr>
      <w:r w:rsidRPr="007012A1">
        <w:rPr>
          <w:b/>
          <w:bCs/>
          <w:sz w:val="22"/>
          <w:szCs w:val="14"/>
          <w:lang w:val="es-BO"/>
        </w:rPr>
        <w:t>SEXTA: (</w:t>
      </w:r>
      <w:r w:rsidRPr="007012A1">
        <w:rPr>
          <w:b/>
          <w:sz w:val="22"/>
          <w:szCs w:val="14"/>
          <w:lang w:val="es-BO"/>
        </w:rPr>
        <w:t xml:space="preserve">INTERESES) </w:t>
      </w:r>
      <w:r w:rsidRPr="007012A1">
        <w:rPr>
          <w:sz w:val="22"/>
          <w:szCs w:val="14"/>
          <w:lang w:val="es-BO"/>
        </w:rPr>
        <w:t xml:space="preserve">La EIF pagará al (a los) </w:t>
      </w:r>
      <w:r w:rsidRPr="007012A1">
        <w:rPr>
          <w:sz w:val="22"/>
          <w:szCs w:val="16"/>
          <w:lang w:val="es-BO"/>
        </w:rPr>
        <w:t xml:space="preserve">TITULAR(ES) </w:t>
      </w:r>
      <w:r w:rsidRPr="007012A1">
        <w:rPr>
          <w:b/>
          <w:bCs/>
          <w:color w:val="FF0000"/>
          <w:sz w:val="22"/>
          <w:szCs w:val="14"/>
          <w:lang w:val="es-BO"/>
        </w:rPr>
        <w:t xml:space="preserve">(Incorporar otra(s) persona(s), cuando corresponda) </w:t>
      </w:r>
      <w:r w:rsidRPr="007012A1">
        <w:rPr>
          <w:bCs/>
          <w:sz w:val="22"/>
          <w:szCs w:val="14"/>
          <w:lang w:val="es-BO"/>
        </w:rPr>
        <w:t xml:space="preserve">por el DPF, la tasa de interés nominal de ________ </w:t>
      </w:r>
      <w:r w:rsidRPr="007012A1">
        <w:rPr>
          <w:b/>
          <w:bCs/>
          <w:color w:val="FF0000"/>
          <w:sz w:val="22"/>
          <w:szCs w:val="14"/>
          <w:lang w:val="es-BO"/>
        </w:rPr>
        <w:t>(Incorporar la tasa de interés nominal pactada)</w:t>
      </w:r>
      <w:r w:rsidRPr="007012A1">
        <w:rPr>
          <w:bCs/>
          <w:color w:val="000000" w:themeColor="text1"/>
          <w:sz w:val="22"/>
          <w:szCs w:val="14"/>
          <w:lang w:val="es-BO"/>
        </w:rPr>
        <w:t>,</w:t>
      </w:r>
      <w:r w:rsidRPr="007012A1">
        <w:rPr>
          <w:b/>
          <w:bCs/>
          <w:color w:val="FF0000"/>
          <w:sz w:val="22"/>
          <w:szCs w:val="14"/>
          <w:lang w:val="es-BO"/>
        </w:rPr>
        <w:t xml:space="preserve"> </w:t>
      </w:r>
      <w:r w:rsidRPr="007012A1">
        <w:rPr>
          <w:sz w:val="22"/>
          <w:szCs w:val="14"/>
          <w:lang w:val="es-BO"/>
        </w:rPr>
        <w:t xml:space="preserve">la cual no considera capitalizaciones o recargos adicionales. </w:t>
      </w:r>
      <w:r w:rsidRPr="007012A1">
        <w:rPr>
          <w:bCs/>
          <w:color w:val="000000" w:themeColor="text1"/>
          <w:sz w:val="22"/>
          <w:szCs w:val="14"/>
          <w:lang w:val="es-BO"/>
        </w:rPr>
        <w:t xml:space="preserve">Estableciéndose que el rédito </w:t>
      </w:r>
      <w:r w:rsidRPr="007012A1">
        <w:rPr>
          <w:bCs/>
          <w:sz w:val="22"/>
          <w:szCs w:val="14"/>
          <w:lang w:val="es-BO"/>
        </w:rPr>
        <w:t xml:space="preserve">total </w:t>
      </w:r>
      <w:r w:rsidRPr="007012A1">
        <w:rPr>
          <w:sz w:val="22"/>
          <w:szCs w:val="14"/>
          <w:lang w:val="es-BO"/>
        </w:rPr>
        <w:t>que percibirá(n) el (los)</w:t>
      </w:r>
      <w:r w:rsidRPr="007012A1">
        <w:rPr>
          <w:sz w:val="22"/>
          <w:szCs w:val="16"/>
          <w:lang w:val="es-BO"/>
        </w:rPr>
        <w:t xml:space="preserve"> TITULAR(ES) </w:t>
      </w:r>
      <w:r w:rsidRPr="007012A1">
        <w:rPr>
          <w:b/>
          <w:bCs/>
          <w:color w:val="FF0000"/>
          <w:sz w:val="22"/>
          <w:szCs w:val="14"/>
          <w:lang w:val="es-BO"/>
        </w:rPr>
        <w:t xml:space="preserve">(Incorporar otra(s) persona(s), cuando corresponda) </w:t>
      </w:r>
      <w:r w:rsidRPr="007012A1">
        <w:rPr>
          <w:bCs/>
          <w:sz w:val="22"/>
          <w:szCs w:val="14"/>
          <w:lang w:val="es-BO"/>
        </w:rPr>
        <w:t>por el DPF, corresponde a la</w:t>
      </w:r>
      <w:r w:rsidRPr="007012A1">
        <w:rPr>
          <w:sz w:val="22"/>
          <w:szCs w:val="14"/>
          <w:lang w:val="es-BO"/>
        </w:rPr>
        <w:t xml:space="preserve"> Tasa de interés Efectiva Pasiva (TEP) de ____________</w:t>
      </w:r>
      <w:r w:rsidRPr="007012A1">
        <w:rPr>
          <w:b/>
          <w:bCs/>
          <w:color w:val="FF0000"/>
          <w:sz w:val="22"/>
          <w:szCs w:val="14"/>
          <w:lang w:val="es-BO"/>
        </w:rPr>
        <w:t xml:space="preserve"> (Incluir la Tasa de interés Efectiva Pasiva que corresponda) </w:t>
      </w:r>
      <w:r w:rsidRPr="007012A1">
        <w:rPr>
          <w:bCs/>
          <w:color w:val="000000" w:themeColor="text1"/>
          <w:sz w:val="22"/>
          <w:szCs w:val="14"/>
          <w:lang w:val="es-BO"/>
        </w:rPr>
        <w:t xml:space="preserve">la cual </w:t>
      </w:r>
      <w:r w:rsidRPr="007012A1">
        <w:rPr>
          <w:sz w:val="22"/>
          <w:szCs w:val="14"/>
          <w:lang w:val="es-BO"/>
        </w:rPr>
        <w:t xml:space="preserve">es expresada en porcentaje anualizado e </w:t>
      </w:r>
      <w:r w:rsidRPr="007012A1">
        <w:rPr>
          <w:bCs/>
          <w:color w:val="000000" w:themeColor="text1"/>
          <w:sz w:val="22"/>
          <w:szCs w:val="14"/>
          <w:lang w:val="es-BO"/>
        </w:rPr>
        <w:t>incluye todas las capitalizaciones y réditos.</w:t>
      </w:r>
    </w:p>
    <w:p w:rsidR="007012A1" w:rsidRPr="007012A1" w:rsidRDefault="007012A1" w:rsidP="00032BAF">
      <w:pPr>
        <w:tabs>
          <w:tab w:val="left" w:pos="0"/>
          <w:tab w:val="left" w:pos="1276"/>
        </w:tabs>
        <w:spacing w:before="120" w:after="120"/>
        <w:ind w:firstLine="1"/>
        <w:jc w:val="both"/>
        <w:rPr>
          <w:sz w:val="22"/>
          <w:szCs w:val="14"/>
          <w:lang w:val="es-BO"/>
        </w:rPr>
      </w:pPr>
      <w:r w:rsidRPr="007012A1">
        <w:rPr>
          <w:sz w:val="22"/>
          <w:szCs w:val="14"/>
          <w:lang w:val="es-BO"/>
        </w:rPr>
        <w:t xml:space="preserve">Los intereses serán cancelados mediante ___________ </w:t>
      </w:r>
      <w:r w:rsidRPr="007012A1">
        <w:rPr>
          <w:b/>
          <w:color w:val="FF0000"/>
          <w:sz w:val="22"/>
          <w:szCs w:val="14"/>
          <w:lang w:val="es-BO"/>
        </w:rPr>
        <w:t>(Incorporar una de las siguientes opciones de pago de intereses del DPF expuestas en el siguiente cuadro, que tiene carácter informativo y no debe incluirse en el contrato)</w:t>
      </w:r>
      <w:r w:rsidRPr="007012A1">
        <w:rPr>
          <w:sz w:val="22"/>
          <w:szCs w:val="14"/>
          <w:lang w:val="es-BO"/>
        </w:rPr>
        <w:t>.</w:t>
      </w:r>
    </w:p>
    <w:tbl>
      <w:tblPr>
        <w:tblStyle w:val="TableGrid"/>
        <w:tblW w:w="0" w:type="auto"/>
        <w:jc w:val="center"/>
        <w:tblLayout w:type="fixed"/>
        <w:tblLook w:val="04A0" w:firstRow="1" w:lastRow="0" w:firstColumn="1" w:lastColumn="0" w:noHBand="0" w:noVBand="1"/>
      </w:tblPr>
      <w:tblGrid>
        <w:gridCol w:w="242"/>
        <w:gridCol w:w="8967"/>
      </w:tblGrid>
      <w:tr w:rsidR="007012A1" w:rsidRPr="00B8038B" w:rsidTr="00032BAF">
        <w:trPr>
          <w:trHeight w:val="66"/>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032BAF">
            <w:pPr>
              <w:tabs>
                <w:tab w:val="left" w:pos="0"/>
                <w:tab w:val="left" w:pos="1276"/>
              </w:tabs>
              <w:spacing w:before="120" w:after="120"/>
              <w:jc w:val="center"/>
              <w:rPr>
                <w:rFonts w:cs="Times New Roman"/>
                <w:b/>
                <w:sz w:val="18"/>
                <w:szCs w:val="14"/>
                <w:lang w:val="es-BO"/>
              </w:rPr>
            </w:pPr>
            <w:r w:rsidRPr="00D5794C">
              <w:rPr>
                <w:rFonts w:cs="Times New Roman"/>
                <w:b/>
                <w:color w:val="FF0000"/>
                <w:sz w:val="18"/>
                <w:szCs w:val="14"/>
                <w:lang w:val="es-BO"/>
              </w:rPr>
              <w:t>Forma de pago de intereses del DPF</w:t>
            </w:r>
          </w:p>
        </w:tc>
      </w:tr>
      <w:tr w:rsidR="007012A1" w:rsidRPr="00B8038B" w:rsidTr="00032BAF">
        <w:trPr>
          <w:trHeight w:val="56"/>
          <w:jc w:val="center"/>
        </w:trPr>
        <w:tc>
          <w:tcPr>
            <w:tcW w:w="2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032BAF">
            <w:pPr>
              <w:tabs>
                <w:tab w:val="left" w:pos="0"/>
                <w:tab w:val="left" w:pos="1276"/>
              </w:tabs>
              <w:spacing w:before="120" w:after="120"/>
              <w:jc w:val="both"/>
              <w:rPr>
                <w:rFonts w:cs="Times New Roman"/>
                <w:b/>
                <w:color w:val="FF0000"/>
                <w:sz w:val="18"/>
                <w:szCs w:val="14"/>
              </w:rPr>
            </w:pPr>
            <w:r w:rsidRPr="00D5794C">
              <w:rPr>
                <w:rFonts w:cs="Times New Roman"/>
                <w:b/>
                <w:color w:val="FF0000"/>
                <w:sz w:val="18"/>
                <w:szCs w:val="14"/>
              </w:rPr>
              <w:t>1</w:t>
            </w:r>
          </w:p>
        </w:tc>
        <w:tc>
          <w:tcPr>
            <w:tcW w:w="8967" w:type="dxa"/>
            <w:tcBorders>
              <w:top w:val="single" w:sz="4" w:space="0" w:color="auto"/>
              <w:left w:val="single" w:sz="4" w:space="0" w:color="auto"/>
              <w:bottom w:val="single" w:sz="4" w:space="0" w:color="auto"/>
              <w:right w:val="single" w:sz="4" w:space="0" w:color="auto"/>
            </w:tcBorders>
            <w:vAlign w:val="center"/>
            <w:hideMark/>
          </w:tcPr>
          <w:p w:rsidR="007012A1" w:rsidRPr="00D5794C" w:rsidRDefault="007012A1" w:rsidP="00032BAF">
            <w:pPr>
              <w:spacing w:before="120" w:after="120"/>
              <w:jc w:val="both"/>
              <w:rPr>
                <w:rFonts w:cs="Times New Roman"/>
                <w:b/>
                <w:sz w:val="18"/>
                <w:szCs w:val="14"/>
                <w:lang w:val="es-BO"/>
              </w:rPr>
            </w:pPr>
            <w:r w:rsidRPr="00D5794C">
              <w:rPr>
                <w:rFonts w:cs="Times New Roman"/>
                <w:b/>
                <w:color w:val="FF0000"/>
                <w:sz w:val="18"/>
                <w:szCs w:val="14"/>
                <w:lang w:val="es-BO"/>
              </w:rPr>
              <w:t>“pago a la redención, lo cual conlleva que la EIF cancelará los intereses al momento de la redención del DPF, en cuyo caso, éstos serán cancelados juntamente con la devolución del depósito inicial”</w:t>
            </w:r>
          </w:p>
        </w:tc>
      </w:tr>
      <w:tr w:rsidR="007012A1" w:rsidRPr="00B8038B" w:rsidTr="00032BAF">
        <w:trPr>
          <w:trHeight w:val="123"/>
          <w:jc w:val="center"/>
        </w:trPr>
        <w:tc>
          <w:tcPr>
            <w:tcW w:w="2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032BAF">
            <w:pPr>
              <w:tabs>
                <w:tab w:val="left" w:pos="0"/>
                <w:tab w:val="left" w:pos="1276"/>
              </w:tabs>
              <w:spacing w:before="120" w:after="120"/>
              <w:jc w:val="both"/>
              <w:rPr>
                <w:rFonts w:cs="Times New Roman"/>
                <w:b/>
                <w:color w:val="FF0000"/>
                <w:sz w:val="18"/>
                <w:szCs w:val="14"/>
              </w:rPr>
            </w:pPr>
            <w:r w:rsidRPr="00D5794C">
              <w:rPr>
                <w:rFonts w:cs="Times New Roman"/>
                <w:b/>
                <w:color w:val="FF0000"/>
                <w:sz w:val="18"/>
                <w:szCs w:val="14"/>
              </w:rPr>
              <w:t>2</w:t>
            </w:r>
          </w:p>
        </w:tc>
        <w:tc>
          <w:tcPr>
            <w:tcW w:w="8967" w:type="dxa"/>
            <w:tcBorders>
              <w:top w:val="single" w:sz="4" w:space="0" w:color="auto"/>
              <w:left w:val="single" w:sz="4" w:space="0" w:color="auto"/>
              <w:bottom w:val="single" w:sz="4" w:space="0" w:color="auto"/>
              <w:right w:val="single" w:sz="4" w:space="0" w:color="auto"/>
            </w:tcBorders>
            <w:vAlign w:val="center"/>
            <w:hideMark/>
          </w:tcPr>
          <w:p w:rsidR="007012A1" w:rsidRPr="00D5794C" w:rsidRDefault="007012A1" w:rsidP="00032BAF">
            <w:pPr>
              <w:spacing w:before="120" w:after="120"/>
              <w:jc w:val="both"/>
              <w:rPr>
                <w:rFonts w:cs="Times New Roman"/>
                <w:sz w:val="18"/>
                <w:szCs w:val="14"/>
                <w:lang w:val="es-BO"/>
              </w:rPr>
            </w:pPr>
            <w:r w:rsidRPr="00D5794C">
              <w:rPr>
                <w:rFonts w:cs="Times New Roman"/>
                <w:b/>
                <w:color w:val="FF0000"/>
                <w:sz w:val="18"/>
                <w:szCs w:val="14"/>
                <w:lang w:val="es-BO"/>
              </w:rPr>
              <w:t xml:space="preserve">“pagos parciales, lo cual conlleva que a requerimiento del (de los) </w:t>
            </w:r>
            <w:r w:rsidRPr="00D5794C">
              <w:rPr>
                <w:rFonts w:cs="Times New Roman"/>
                <w:b/>
                <w:color w:val="FF0000"/>
                <w:sz w:val="18"/>
                <w:szCs w:val="16"/>
                <w:lang w:val="es-BO"/>
              </w:rPr>
              <w:t xml:space="preserve">TITULAR(ES) </w:t>
            </w:r>
            <w:r w:rsidRPr="00D5794C">
              <w:rPr>
                <w:rFonts w:cs="Times New Roman"/>
                <w:b/>
                <w:bCs/>
                <w:color w:val="FF0000"/>
                <w:sz w:val="18"/>
                <w:szCs w:val="14"/>
                <w:lang w:val="es-BO"/>
              </w:rPr>
              <w:t>(Incorporar otra(s) persona(s), cuando corresponda)</w:t>
            </w:r>
            <w:r w:rsidRPr="00D5794C">
              <w:rPr>
                <w:rFonts w:cs="Times New Roman"/>
                <w:b/>
                <w:color w:val="FF0000"/>
                <w:sz w:val="18"/>
                <w:szCs w:val="14"/>
                <w:lang w:val="es-BO"/>
              </w:rPr>
              <w:t>, la EIF efectuará el pago parcial de los intereses en periodos uniformes menores al plazo de vencimiento del DPF”</w:t>
            </w:r>
          </w:p>
        </w:tc>
      </w:tr>
    </w:tbl>
    <w:p w:rsidR="00D5794C" w:rsidRDefault="00D5794C" w:rsidP="00032BAF">
      <w:pPr>
        <w:tabs>
          <w:tab w:val="left" w:pos="0"/>
          <w:tab w:val="left" w:pos="1276"/>
        </w:tabs>
        <w:spacing w:before="120" w:after="120"/>
        <w:jc w:val="both"/>
        <w:rPr>
          <w:b/>
          <w:color w:val="FF0000"/>
          <w:sz w:val="22"/>
          <w:szCs w:val="14"/>
          <w:lang w:val="es-BO"/>
        </w:rPr>
      </w:pPr>
    </w:p>
    <w:p w:rsidR="007012A1" w:rsidRPr="007012A1" w:rsidRDefault="007012A1" w:rsidP="00032BAF">
      <w:pPr>
        <w:tabs>
          <w:tab w:val="left" w:pos="0"/>
          <w:tab w:val="left" w:pos="1276"/>
        </w:tabs>
        <w:spacing w:before="120" w:after="120"/>
        <w:jc w:val="both"/>
        <w:rPr>
          <w:b/>
          <w:sz w:val="22"/>
          <w:szCs w:val="14"/>
          <w:lang w:val="es-BO"/>
        </w:rPr>
      </w:pPr>
      <w:r w:rsidRPr="007012A1">
        <w:rPr>
          <w:b/>
          <w:color w:val="FF0000"/>
          <w:sz w:val="22"/>
          <w:szCs w:val="14"/>
          <w:lang w:val="es-BO"/>
        </w:rPr>
        <w:lastRenderedPageBreak/>
        <w:t>Incorporar el siguiente párrafo en caso de pagos parciales de intereses:</w:t>
      </w:r>
    </w:p>
    <w:p w:rsidR="007012A1" w:rsidRPr="007012A1" w:rsidRDefault="007012A1" w:rsidP="00032BAF">
      <w:pPr>
        <w:tabs>
          <w:tab w:val="left" w:pos="0"/>
          <w:tab w:val="left" w:pos="1276"/>
        </w:tabs>
        <w:spacing w:before="120" w:after="120"/>
        <w:jc w:val="both"/>
        <w:rPr>
          <w:b/>
          <w:bCs/>
          <w:sz w:val="22"/>
          <w:szCs w:val="14"/>
          <w:lang w:val="es-BO"/>
        </w:rPr>
      </w:pPr>
      <w:r w:rsidRPr="007012A1">
        <w:rPr>
          <w:sz w:val="22"/>
          <w:szCs w:val="14"/>
          <w:lang w:val="es-BO"/>
        </w:rPr>
        <w:t xml:space="preserve">Para este caso la EIF está obligada a _________ </w:t>
      </w:r>
      <w:r w:rsidRPr="007012A1">
        <w:rPr>
          <w:b/>
          <w:color w:val="FF0000"/>
          <w:sz w:val="22"/>
          <w:szCs w:val="14"/>
          <w:lang w:val="es-BO"/>
        </w:rPr>
        <w:t>(Incorporar una de las siguientes obligaciones de la EIF para el pago de intereses parciales del DPF, expuestas en el siguiente cuadro, que tiene carácter informativo y no debe incluirse en el contrato)</w:t>
      </w:r>
      <w:r w:rsidRPr="007012A1">
        <w:rPr>
          <w:sz w:val="22"/>
          <w:szCs w:val="14"/>
          <w:lang w:val="es-BO"/>
        </w:rPr>
        <w:t>.</w:t>
      </w:r>
    </w:p>
    <w:tbl>
      <w:tblPr>
        <w:tblStyle w:val="TableGrid"/>
        <w:tblW w:w="0" w:type="auto"/>
        <w:jc w:val="center"/>
        <w:tblLayout w:type="fixed"/>
        <w:tblLook w:val="04A0" w:firstRow="1" w:lastRow="0" w:firstColumn="1" w:lastColumn="0" w:noHBand="0" w:noVBand="1"/>
      </w:tblPr>
      <w:tblGrid>
        <w:gridCol w:w="265"/>
        <w:gridCol w:w="8944"/>
      </w:tblGrid>
      <w:tr w:rsidR="007012A1" w:rsidRPr="00B8038B" w:rsidTr="00032BAF">
        <w:trPr>
          <w:trHeight w:val="56"/>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276826">
            <w:pPr>
              <w:tabs>
                <w:tab w:val="left" w:pos="0"/>
                <w:tab w:val="left" w:pos="1276"/>
              </w:tabs>
              <w:spacing w:before="120" w:after="120"/>
              <w:jc w:val="center"/>
              <w:rPr>
                <w:rFonts w:cs="Times New Roman"/>
                <w:b/>
                <w:sz w:val="18"/>
                <w:szCs w:val="14"/>
                <w:lang w:val="es-BO"/>
              </w:rPr>
            </w:pPr>
            <w:r w:rsidRPr="00D5794C">
              <w:rPr>
                <w:rFonts w:cs="Times New Roman"/>
                <w:b/>
                <w:color w:val="FF0000"/>
                <w:sz w:val="18"/>
                <w:szCs w:val="14"/>
                <w:lang w:val="es-BO"/>
              </w:rPr>
              <w:t>Obligaciones de la EIF para el pago de intereses parciales del DPF</w:t>
            </w:r>
          </w:p>
        </w:tc>
      </w:tr>
      <w:tr w:rsidR="007012A1" w:rsidRPr="00B8038B" w:rsidTr="00032BAF">
        <w:trPr>
          <w:trHeight w:val="80"/>
          <w:jc w:val="center"/>
        </w:trPr>
        <w:tc>
          <w:tcPr>
            <w:tcW w:w="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032BAF">
            <w:pPr>
              <w:tabs>
                <w:tab w:val="left" w:pos="0"/>
                <w:tab w:val="left" w:pos="1276"/>
              </w:tabs>
              <w:spacing w:before="120" w:after="120"/>
              <w:jc w:val="both"/>
              <w:rPr>
                <w:rFonts w:cs="Times New Roman"/>
                <w:b/>
                <w:color w:val="FF0000"/>
                <w:sz w:val="18"/>
                <w:szCs w:val="14"/>
              </w:rPr>
            </w:pPr>
            <w:r w:rsidRPr="00D5794C">
              <w:rPr>
                <w:rFonts w:cs="Times New Roman"/>
                <w:b/>
                <w:color w:val="FF0000"/>
                <w:sz w:val="18"/>
                <w:szCs w:val="14"/>
              </w:rPr>
              <w:t>1</w:t>
            </w:r>
          </w:p>
        </w:tc>
        <w:tc>
          <w:tcPr>
            <w:tcW w:w="8944" w:type="dxa"/>
            <w:tcBorders>
              <w:top w:val="single" w:sz="4" w:space="0" w:color="auto"/>
              <w:left w:val="single" w:sz="4" w:space="0" w:color="auto"/>
              <w:bottom w:val="single" w:sz="4" w:space="0" w:color="auto"/>
              <w:right w:val="single" w:sz="4" w:space="0" w:color="auto"/>
            </w:tcBorders>
            <w:vAlign w:val="center"/>
            <w:hideMark/>
          </w:tcPr>
          <w:p w:rsidR="007012A1" w:rsidRPr="00D5794C" w:rsidRDefault="007012A1" w:rsidP="00032BAF">
            <w:pPr>
              <w:spacing w:before="120" w:after="120"/>
              <w:jc w:val="both"/>
              <w:rPr>
                <w:rFonts w:cs="Times New Roman"/>
                <w:b/>
                <w:color w:val="FF0000"/>
                <w:sz w:val="18"/>
                <w:szCs w:val="14"/>
                <w:lang w:val="es-BO"/>
              </w:rPr>
            </w:pPr>
            <w:r w:rsidRPr="00D5794C">
              <w:rPr>
                <w:rFonts w:cs="Times New Roman"/>
                <w:b/>
                <w:color w:val="FF0000"/>
                <w:sz w:val="18"/>
                <w:szCs w:val="14"/>
                <w:lang w:val="es-BO"/>
              </w:rPr>
              <w:t>“inscribir en el Sistema de Registro de Anotaciones en Cuenta de la EDV, las características del DPF, incluyendo la forma de pago de los intereses”</w:t>
            </w:r>
          </w:p>
        </w:tc>
      </w:tr>
      <w:tr w:rsidR="007012A1" w:rsidRPr="00B8038B" w:rsidTr="00032BAF">
        <w:trPr>
          <w:trHeight w:val="241"/>
          <w:jc w:val="center"/>
        </w:trPr>
        <w:tc>
          <w:tcPr>
            <w:tcW w:w="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012A1" w:rsidRPr="00D5794C" w:rsidRDefault="007012A1" w:rsidP="00032BAF">
            <w:pPr>
              <w:tabs>
                <w:tab w:val="left" w:pos="0"/>
                <w:tab w:val="left" w:pos="1276"/>
              </w:tabs>
              <w:spacing w:before="120" w:after="120"/>
              <w:jc w:val="both"/>
              <w:rPr>
                <w:rFonts w:cs="Times New Roman"/>
                <w:b/>
                <w:color w:val="FF0000"/>
                <w:sz w:val="18"/>
                <w:szCs w:val="14"/>
              </w:rPr>
            </w:pPr>
            <w:r w:rsidRPr="00D5794C">
              <w:rPr>
                <w:rFonts w:cs="Times New Roman"/>
                <w:b/>
                <w:color w:val="FF0000"/>
                <w:sz w:val="18"/>
                <w:szCs w:val="14"/>
              </w:rPr>
              <w:t>2</w:t>
            </w:r>
          </w:p>
        </w:tc>
        <w:tc>
          <w:tcPr>
            <w:tcW w:w="8944" w:type="dxa"/>
            <w:tcBorders>
              <w:top w:val="single" w:sz="4" w:space="0" w:color="auto"/>
              <w:left w:val="single" w:sz="4" w:space="0" w:color="auto"/>
              <w:bottom w:val="single" w:sz="4" w:space="0" w:color="auto"/>
              <w:right w:val="single" w:sz="4" w:space="0" w:color="auto"/>
            </w:tcBorders>
            <w:vAlign w:val="center"/>
            <w:hideMark/>
          </w:tcPr>
          <w:p w:rsidR="007012A1" w:rsidRPr="00D5794C" w:rsidRDefault="007012A1" w:rsidP="00032BAF">
            <w:pPr>
              <w:spacing w:before="120" w:after="120"/>
              <w:jc w:val="both"/>
              <w:rPr>
                <w:rFonts w:cs="Times New Roman"/>
                <w:sz w:val="18"/>
                <w:szCs w:val="14"/>
                <w:lang w:val="es-BO"/>
              </w:rPr>
            </w:pPr>
            <w:r w:rsidRPr="00D5794C">
              <w:rPr>
                <w:rFonts w:cs="Times New Roman"/>
                <w:b/>
                <w:color w:val="FF0000"/>
                <w:sz w:val="18"/>
                <w:szCs w:val="14"/>
                <w:lang w:val="es-BO"/>
              </w:rPr>
              <w:t xml:space="preserve">“registrar en el reverso del DPF físico o cartular, en cada ocasión que se produzca el pago de intereses, la fecha y el monto del interés cancelado, además de la firma del(de los) </w:t>
            </w:r>
            <w:r w:rsidRPr="00D5794C">
              <w:rPr>
                <w:rFonts w:cs="Times New Roman"/>
                <w:b/>
                <w:color w:val="FF0000"/>
                <w:sz w:val="18"/>
                <w:szCs w:val="16"/>
                <w:lang w:val="es-BO"/>
              </w:rPr>
              <w:t xml:space="preserve">TITULAR(ES) </w:t>
            </w:r>
            <w:r w:rsidRPr="00D5794C">
              <w:rPr>
                <w:rFonts w:cs="Times New Roman"/>
                <w:b/>
                <w:bCs/>
                <w:color w:val="FF0000"/>
                <w:sz w:val="18"/>
                <w:szCs w:val="14"/>
                <w:lang w:val="es-BO"/>
              </w:rPr>
              <w:t>(Incorporar otra(s) persona(s), cuando corresponda)</w:t>
            </w:r>
            <w:r w:rsidRPr="00D5794C">
              <w:rPr>
                <w:rFonts w:cs="Times New Roman"/>
                <w:b/>
                <w:color w:val="FF0000"/>
                <w:sz w:val="18"/>
                <w:szCs w:val="14"/>
                <w:lang w:val="es-BO"/>
              </w:rPr>
              <w:t>, salvo que dichos pagos hubieran sido pactados con abono automático en una cuenta de depósito de la misma EIF”</w:t>
            </w:r>
          </w:p>
        </w:tc>
      </w:tr>
    </w:tbl>
    <w:p w:rsidR="00D5794C" w:rsidRPr="00D5794C" w:rsidRDefault="00D5794C" w:rsidP="00032BAF">
      <w:pPr>
        <w:widowControl/>
        <w:spacing w:before="120" w:after="120"/>
        <w:jc w:val="both"/>
        <w:rPr>
          <w:b/>
          <w:sz w:val="36"/>
          <w:szCs w:val="22"/>
          <w:highlight w:val="yellow"/>
          <w:lang w:val="es-BO"/>
        </w:rPr>
      </w:pPr>
      <w:r w:rsidRPr="00D5794C">
        <w:rPr>
          <w:b/>
          <w:bCs/>
          <w:sz w:val="22"/>
          <w:szCs w:val="14"/>
          <w:lang w:val="es-BO"/>
        </w:rPr>
        <w:t xml:space="preserve">SÉPTIMA: (REGLAMENTO DE DEPÓSITOS A PLAZO FIJO DE LA EIF) </w:t>
      </w:r>
      <w:r w:rsidRPr="00D5794C">
        <w:rPr>
          <w:bCs/>
          <w:sz w:val="22"/>
          <w:szCs w:val="14"/>
          <w:lang w:val="es-BO"/>
        </w:rPr>
        <w:t>A</w:t>
      </w:r>
      <w:r w:rsidRPr="00D5794C">
        <w:rPr>
          <w:b/>
          <w:bCs/>
          <w:sz w:val="22"/>
          <w:szCs w:val="14"/>
          <w:lang w:val="es-BO"/>
        </w:rPr>
        <w:t xml:space="preserve"> </w:t>
      </w:r>
      <w:r w:rsidRPr="00D5794C">
        <w:rPr>
          <w:bCs/>
          <w:sz w:val="22"/>
          <w:szCs w:val="14"/>
          <w:lang w:val="es-BO"/>
        </w:rPr>
        <w:t>la suscripción del presente contrato la EIF entrega al (a los)</w:t>
      </w:r>
      <w:r w:rsidRPr="00D5794C">
        <w:rPr>
          <w:b/>
          <w:color w:val="FF0000"/>
          <w:sz w:val="22"/>
          <w:szCs w:val="14"/>
          <w:lang w:val="es-BO"/>
        </w:rPr>
        <w:t xml:space="preserve"> </w:t>
      </w:r>
      <w:r w:rsidRPr="00D5794C">
        <w:rPr>
          <w:color w:val="000000" w:themeColor="text1"/>
          <w:sz w:val="22"/>
          <w:szCs w:val="14"/>
          <w:lang w:val="es-BO"/>
        </w:rPr>
        <w:t>TITULAR(ES)</w:t>
      </w:r>
      <w:r w:rsidRPr="00D5794C">
        <w:rPr>
          <w:b/>
          <w:color w:val="FF0000"/>
          <w:sz w:val="22"/>
          <w:szCs w:val="14"/>
          <w:lang w:val="es-BO"/>
        </w:rPr>
        <w:t xml:space="preserve"> </w:t>
      </w:r>
      <w:r w:rsidRPr="00D5794C">
        <w:rPr>
          <w:b/>
          <w:bCs/>
          <w:color w:val="FF0000"/>
          <w:sz w:val="22"/>
          <w:szCs w:val="14"/>
          <w:lang w:val="es-BO"/>
        </w:rPr>
        <w:t xml:space="preserve">(Incorporar otra(s) persona(s), cuando corresponda) </w:t>
      </w:r>
      <w:r w:rsidRPr="00D5794C">
        <w:rPr>
          <w:bCs/>
          <w:sz w:val="22"/>
          <w:szCs w:val="14"/>
          <w:lang w:val="es-BO"/>
        </w:rPr>
        <w:t xml:space="preserve">el Reglamento de Depósitos a Plazo Fijo de la EIF, el cual </w:t>
      </w:r>
      <w:r w:rsidRPr="00D5794C">
        <w:rPr>
          <w:rFonts w:eastAsia="Times New Roman"/>
          <w:sz w:val="22"/>
          <w:szCs w:val="14"/>
          <w:lang w:val="es-BO"/>
        </w:rPr>
        <w:t xml:space="preserve">forma parte del presente contrato y </w:t>
      </w:r>
      <w:r w:rsidRPr="00D5794C">
        <w:rPr>
          <w:sz w:val="22"/>
          <w:szCs w:val="14"/>
          <w:lang w:val="es-BO"/>
        </w:rPr>
        <w:t>establece requisitos para la constitución, procedimiento</w:t>
      </w:r>
      <w:r w:rsidRPr="00D5794C">
        <w:rPr>
          <w:rFonts w:eastAsia="Times New Roman"/>
          <w:sz w:val="22"/>
          <w:szCs w:val="14"/>
          <w:lang w:val="es-BO"/>
        </w:rPr>
        <w:t xml:space="preserve"> para la reposición en caso de ser físico o cartular</w:t>
      </w:r>
      <w:r w:rsidRPr="00D5794C">
        <w:rPr>
          <w:sz w:val="22"/>
          <w:szCs w:val="14"/>
          <w:lang w:val="es-BO"/>
        </w:rPr>
        <w:t xml:space="preserve">, </w:t>
      </w:r>
      <w:r w:rsidRPr="00D5794C">
        <w:rPr>
          <w:rFonts w:eastAsia="Times New Roman"/>
          <w:sz w:val="22"/>
          <w:szCs w:val="14"/>
          <w:lang w:val="es-BO"/>
        </w:rPr>
        <w:t>tratamiento de la capitalización de intereses, de la prescripción, retención de fondos, del fraccionamiento, pago anticipado</w:t>
      </w:r>
      <w:r w:rsidRPr="00D5794C">
        <w:rPr>
          <w:sz w:val="22"/>
          <w:szCs w:val="14"/>
          <w:lang w:val="es-BO"/>
        </w:rPr>
        <w:t xml:space="preserve"> y otras normas operativas relativas al DPF.</w:t>
      </w:r>
    </w:p>
    <w:p w:rsidR="00D5794C" w:rsidRPr="00D5794C" w:rsidRDefault="00D5794C" w:rsidP="00032BAF">
      <w:pPr>
        <w:tabs>
          <w:tab w:val="left" w:pos="1122"/>
        </w:tabs>
        <w:spacing w:before="120" w:after="120"/>
        <w:jc w:val="both"/>
        <w:rPr>
          <w:bCs/>
          <w:sz w:val="22"/>
          <w:szCs w:val="14"/>
          <w:lang w:val="es-BO"/>
        </w:rPr>
      </w:pPr>
      <w:r w:rsidRPr="00D5794C">
        <w:rPr>
          <w:b/>
          <w:bCs/>
          <w:sz w:val="22"/>
          <w:szCs w:val="14"/>
          <w:lang w:val="es-BO"/>
        </w:rPr>
        <w:t xml:space="preserve">OCTAVA: (NEGOCIABILIDAD) </w:t>
      </w:r>
      <w:r w:rsidRPr="00D5794C">
        <w:rPr>
          <w:bCs/>
          <w:sz w:val="22"/>
          <w:szCs w:val="14"/>
          <w:lang w:val="es-BO"/>
        </w:rPr>
        <w:t>En el marco de las disposiciones legales y normativas vigentes, el DPF es negociable en el mercado secundario, pudiendo realizarse la negociación en mercado bursátil y extrabursátil. En el caso de un DPF con tasa de interés regulada, su negociabilidad estará sujeta a la normativa emitida al efecto.</w:t>
      </w:r>
    </w:p>
    <w:p w:rsidR="00D5794C" w:rsidRPr="00D5794C" w:rsidRDefault="00D5794C" w:rsidP="00032BAF">
      <w:pPr>
        <w:tabs>
          <w:tab w:val="left" w:pos="1122"/>
        </w:tabs>
        <w:spacing w:before="120" w:after="120"/>
        <w:jc w:val="both"/>
        <w:rPr>
          <w:bCs/>
          <w:sz w:val="22"/>
          <w:szCs w:val="14"/>
          <w:lang w:val="es-BO"/>
        </w:rPr>
      </w:pPr>
      <w:r w:rsidRPr="00D5794C">
        <w:rPr>
          <w:bCs/>
          <w:sz w:val="22"/>
          <w:szCs w:val="14"/>
          <w:lang w:val="es-BO"/>
        </w:rPr>
        <w:t xml:space="preserve">Cuando el DPF se negocie en el mercado bursátil, la EIF proporcionará información sobre el pago de intereses correspondientes a tales depósitos, a requerimiento del (de los) </w:t>
      </w:r>
      <w:r w:rsidRPr="00D5794C">
        <w:rPr>
          <w:color w:val="000000" w:themeColor="text1"/>
          <w:sz w:val="22"/>
          <w:szCs w:val="14"/>
          <w:lang w:val="es-BO"/>
        </w:rPr>
        <w:t>TITULAR(ES)</w:t>
      </w:r>
      <w:r w:rsidRPr="00D5794C">
        <w:rPr>
          <w:b/>
          <w:color w:val="FF0000"/>
          <w:sz w:val="22"/>
          <w:szCs w:val="14"/>
          <w:lang w:val="es-BO"/>
        </w:rPr>
        <w:t xml:space="preserve"> </w:t>
      </w:r>
      <w:r w:rsidRPr="00D5794C">
        <w:rPr>
          <w:b/>
          <w:bCs/>
          <w:color w:val="FF0000"/>
          <w:sz w:val="22"/>
          <w:szCs w:val="14"/>
          <w:lang w:val="es-BO"/>
        </w:rPr>
        <w:t>(Incorporar otra(s) persona(s), cuando corresponda)</w:t>
      </w:r>
      <w:r w:rsidRPr="00D5794C">
        <w:rPr>
          <w:bCs/>
          <w:sz w:val="22"/>
          <w:szCs w:val="14"/>
          <w:lang w:val="es-BO"/>
        </w:rPr>
        <w:t>, de la agencia de bolsa que realice la operación de intermediación, de la EDV o de la Bolsa de Valores en la que se encuentre inscrito el DPF.</w:t>
      </w:r>
    </w:p>
    <w:p w:rsidR="00D5794C" w:rsidRPr="00D5794C" w:rsidRDefault="00D5794C" w:rsidP="00032BAF">
      <w:pPr>
        <w:tabs>
          <w:tab w:val="left" w:pos="1122"/>
        </w:tabs>
        <w:spacing w:before="120" w:after="120"/>
        <w:jc w:val="both"/>
        <w:rPr>
          <w:bCs/>
          <w:sz w:val="22"/>
          <w:szCs w:val="14"/>
          <w:lang w:val="es-BO"/>
        </w:rPr>
      </w:pPr>
      <w:r w:rsidRPr="00D5794C">
        <w:rPr>
          <w:bCs/>
          <w:sz w:val="22"/>
          <w:szCs w:val="14"/>
          <w:lang w:val="es-BO"/>
        </w:rPr>
        <w:t xml:space="preserve">Efectuada la transferencia del DPF, prevalecerán y se mantendrán inalterables las condiciones con las cuales se constituyó el mismo, por lo que el(los) nuevo(s) titular(es) ejercerá(n) los derechos y obligaciones del (de los) </w:t>
      </w:r>
      <w:r w:rsidRPr="00D5794C">
        <w:rPr>
          <w:color w:val="000000" w:themeColor="text1"/>
          <w:sz w:val="22"/>
          <w:szCs w:val="14"/>
          <w:lang w:val="es-BO"/>
        </w:rPr>
        <w:t xml:space="preserve"> TITULAR(ES)</w:t>
      </w:r>
      <w:r w:rsidRPr="00D5794C">
        <w:rPr>
          <w:b/>
          <w:color w:val="FF0000"/>
          <w:sz w:val="22"/>
          <w:szCs w:val="14"/>
          <w:lang w:val="es-BO"/>
        </w:rPr>
        <w:t xml:space="preserve"> </w:t>
      </w:r>
      <w:r w:rsidRPr="00D5794C">
        <w:rPr>
          <w:b/>
          <w:bCs/>
          <w:color w:val="FF0000"/>
          <w:sz w:val="22"/>
          <w:szCs w:val="14"/>
          <w:lang w:val="es-BO"/>
        </w:rPr>
        <w:t xml:space="preserve">(Incorporar otra(s) persona(s), cuando corresponda) </w:t>
      </w:r>
      <w:r w:rsidRPr="00D5794C">
        <w:rPr>
          <w:bCs/>
          <w:sz w:val="22"/>
          <w:szCs w:val="14"/>
          <w:lang w:val="es-BO"/>
        </w:rPr>
        <w:t>establecidos en el presente contrato, sin necesidad de ser incorporado(s) el(los) nombre(s) o denominación(es) y otros datos del(de los) nuevo(s) titular(es) a</w:t>
      </w:r>
      <w:r w:rsidRPr="00D5794C">
        <w:rPr>
          <w:bCs/>
          <w:color w:val="000000" w:themeColor="text1"/>
          <w:sz w:val="22"/>
          <w:szCs w:val="14"/>
          <w:lang w:val="es-BO"/>
        </w:rPr>
        <w:t>l presente documento privado.</w:t>
      </w:r>
    </w:p>
    <w:p w:rsidR="00D5794C" w:rsidRPr="00D5794C" w:rsidRDefault="00D5794C" w:rsidP="00032BAF">
      <w:pPr>
        <w:tabs>
          <w:tab w:val="left" w:pos="1122"/>
        </w:tabs>
        <w:spacing w:before="120" w:after="120"/>
        <w:jc w:val="both"/>
        <w:rPr>
          <w:bCs/>
          <w:sz w:val="22"/>
          <w:szCs w:val="14"/>
          <w:lang w:val="es-BO"/>
        </w:rPr>
      </w:pPr>
      <w:r w:rsidRPr="00D5794C">
        <w:rPr>
          <w:b/>
          <w:color w:val="FF0000"/>
          <w:sz w:val="22"/>
          <w:szCs w:val="14"/>
          <w:lang w:val="es-BO"/>
        </w:rPr>
        <w:t>Incorporar el siguiente párrafo en caso de un DPF “Al Portador”:</w:t>
      </w:r>
    </w:p>
    <w:p w:rsidR="00D5794C" w:rsidRPr="00D5794C" w:rsidRDefault="00D5794C" w:rsidP="00032BAF">
      <w:pPr>
        <w:widowControl/>
        <w:tabs>
          <w:tab w:val="left" w:pos="1122"/>
        </w:tabs>
        <w:spacing w:before="120" w:after="120"/>
        <w:jc w:val="both"/>
        <w:rPr>
          <w:b/>
          <w:bCs/>
          <w:sz w:val="36"/>
          <w:szCs w:val="22"/>
          <w:highlight w:val="yellow"/>
          <w:lang w:val="es-BO"/>
        </w:rPr>
      </w:pPr>
      <w:r w:rsidRPr="00D5794C">
        <w:rPr>
          <w:bCs/>
          <w:sz w:val="22"/>
          <w:szCs w:val="14"/>
          <w:lang w:val="es-BO"/>
        </w:rPr>
        <w:t>El DPF emitido “Al portador” es transferible por simple tradición.</w:t>
      </w:r>
    </w:p>
    <w:p w:rsidR="00D5794C" w:rsidRPr="00032BAF" w:rsidRDefault="00D5794C" w:rsidP="00032BAF">
      <w:pPr>
        <w:tabs>
          <w:tab w:val="left" w:pos="1122"/>
        </w:tabs>
        <w:spacing w:before="120" w:after="120"/>
        <w:jc w:val="both"/>
        <w:rPr>
          <w:bCs/>
          <w:sz w:val="22"/>
          <w:szCs w:val="14"/>
          <w:lang w:val="es-BO"/>
        </w:rPr>
      </w:pPr>
      <w:r w:rsidRPr="00032BAF">
        <w:rPr>
          <w:b/>
          <w:bCs/>
          <w:sz w:val="22"/>
          <w:szCs w:val="14"/>
          <w:lang w:val="es-BO"/>
        </w:rPr>
        <w:t xml:space="preserve">NOVENA: (RENOVACIÓN DEL DPF) </w:t>
      </w:r>
      <w:r w:rsidRPr="00032BAF">
        <w:rPr>
          <w:bCs/>
          <w:sz w:val="22"/>
          <w:szCs w:val="14"/>
          <w:lang w:val="es-BO"/>
        </w:rPr>
        <w:t xml:space="preserve">Ante el vencimiento del plazo del DPF, el (los) </w:t>
      </w:r>
      <w:r w:rsidRPr="00032BAF">
        <w:rPr>
          <w:color w:val="000000" w:themeColor="text1"/>
          <w:sz w:val="22"/>
          <w:szCs w:val="14"/>
          <w:lang w:val="es-BO"/>
        </w:rPr>
        <w:t>TITULAR(ES)</w:t>
      </w:r>
      <w:r w:rsidRPr="00032BAF">
        <w:rPr>
          <w:b/>
          <w:color w:val="FF0000"/>
          <w:sz w:val="22"/>
          <w:szCs w:val="14"/>
          <w:lang w:val="es-BO"/>
        </w:rPr>
        <w:t xml:space="preserve"> </w:t>
      </w:r>
      <w:r w:rsidRPr="00032BAF">
        <w:rPr>
          <w:b/>
          <w:bCs/>
          <w:color w:val="FF0000"/>
          <w:sz w:val="22"/>
          <w:szCs w:val="14"/>
          <w:lang w:val="es-BO"/>
        </w:rPr>
        <w:t xml:space="preserve">(Incorporar otra(s) persona(s), cuando corresponda) </w:t>
      </w:r>
      <w:r w:rsidRPr="00032BAF">
        <w:rPr>
          <w:bCs/>
          <w:sz w:val="22"/>
          <w:szCs w:val="14"/>
          <w:lang w:val="es-BO"/>
        </w:rPr>
        <w:t>puede(n) solicitar la renovación del mismo, correspondiendo la constitución de un nuevo DPF, bajo nuevas condiciones contractuales en términos de tasa de interés, forma de pago o capitalización de intereses y plazo de vencimiento.</w:t>
      </w:r>
    </w:p>
    <w:p w:rsidR="00D5794C" w:rsidRPr="00032BAF" w:rsidRDefault="00D5794C" w:rsidP="00032BAF">
      <w:pPr>
        <w:tabs>
          <w:tab w:val="left" w:pos="1122"/>
        </w:tabs>
        <w:spacing w:before="120" w:after="120"/>
        <w:jc w:val="both"/>
        <w:rPr>
          <w:bCs/>
          <w:sz w:val="22"/>
          <w:szCs w:val="14"/>
          <w:lang w:val="es-BO"/>
        </w:rPr>
      </w:pPr>
      <w:r w:rsidRPr="00032BAF">
        <w:rPr>
          <w:bCs/>
          <w:sz w:val="22"/>
          <w:szCs w:val="14"/>
          <w:lang w:val="es-BO"/>
        </w:rPr>
        <w:t xml:space="preserve">Cuando el (los) </w:t>
      </w:r>
      <w:r w:rsidRPr="00032BAF">
        <w:rPr>
          <w:color w:val="000000" w:themeColor="text1"/>
          <w:sz w:val="22"/>
          <w:szCs w:val="14"/>
          <w:lang w:val="es-BO"/>
        </w:rPr>
        <w:t>TITULAR(ES)</w:t>
      </w:r>
      <w:r w:rsidRPr="00032BAF">
        <w:rPr>
          <w:b/>
          <w:color w:val="FF0000"/>
          <w:sz w:val="22"/>
          <w:szCs w:val="14"/>
          <w:lang w:val="es-BO"/>
        </w:rPr>
        <w:t xml:space="preserve"> </w:t>
      </w:r>
      <w:r w:rsidRPr="00032BAF">
        <w:rPr>
          <w:b/>
          <w:bCs/>
          <w:color w:val="FF0000"/>
          <w:sz w:val="22"/>
          <w:szCs w:val="14"/>
          <w:lang w:val="es-BO"/>
        </w:rPr>
        <w:t xml:space="preserve">(Incorporar otra(s) persona(s), cuando corresponda) </w:t>
      </w:r>
      <w:r w:rsidRPr="00032BAF">
        <w:rPr>
          <w:bCs/>
          <w:sz w:val="22"/>
          <w:szCs w:val="14"/>
          <w:lang w:val="es-BO"/>
        </w:rPr>
        <w:t>no solicite(n) la renovación o redención al vencimiento del DPF, corresponderá la renovación automática, conforme las siguientes condiciones:</w:t>
      </w:r>
    </w:p>
    <w:p w:rsidR="00D5794C" w:rsidRPr="00032BAF" w:rsidRDefault="00032BAF" w:rsidP="00032BAF">
      <w:pPr>
        <w:tabs>
          <w:tab w:val="left" w:pos="567"/>
        </w:tabs>
        <w:spacing w:before="120" w:after="120"/>
        <w:ind w:left="567" w:hanging="567"/>
        <w:jc w:val="both"/>
        <w:rPr>
          <w:bCs/>
          <w:sz w:val="22"/>
          <w:szCs w:val="14"/>
          <w:lang w:val="es-BO"/>
        </w:rPr>
      </w:pPr>
      <w:r>
        <w:rPr>
          <w:b/>
          <w:bCs/>
          <w:sz w:val="22"/>
          <w:szCs w:val="14"/>
          <w:lang w:val="es-BO"/>
        </w:rPr>
        <w:t>9</w:t>
      </w:r>
      <w:r w:rsidR="00D5794C" w:rsidRPr="00032BAF">
        <w:rPr>
          <w:b/>
          <w:bCs/>
          <w:sz w:val="22"/>
          <w:szCs w:val="14"/>
          <w:lang w:val="es-BO"/>
        </w:rPr>
        <w:t>.1.</w:t>
      </w:r>
      <w:r w:rsidR="00D5794C" w:rsidRPr="00032BAF">
        <w:rPr>
          <w:b/>
          <w:bCs/>
          <w:sz w:val="22"/>
          <w:szCs w:val="14"/>
          <w:lang w:val="es-BO"/>
        </w:rPr>
        <w:tab/>
      </w:r>
      <w:r w:rsidR="00D5794C" w:rsidRPr="00032BAF">
        <w:rPr>
          <w:bCs/>
          <w:sz w:val="22"/>
          <w:szCs w:val="14"/>
          <w:lang w:val="es-BO"/>
        </w:rPr>
        <w:t>La renovación será por un plazo de treinta (30) días calendario, manteniendo los términos inicialmente acordados, con excepción de la tasa de interés, la cual corresponderá a la tasa vigente de la fecha de renovación, según tarifario de la EIF;</w:t>
      </w:r>
    </w:p>
    <w:p w:rsidR="00D5794C" w:rsidRPr="00032BAF" w:rsidRDefault="00032BAF" w:rsidP="00032BAF">
      <w:pPr>
        <w:tabs>
          <w:tab w:val="left" w:pos="567"/>
        </w:tabs>
        <w:spacing w:before="120" w:after="120"/>
        <w:ind w:left="567" w:hanging="567"/>
        <w:jc w:val="both"/>
        <w:rPr>
          <w:bCs/>
          <w:sz w:val="22"/>
          <w:szCs w:val="14"/>
          <w:lang w:val="es-BO"/>
        </w:rPr>
      </w:pPr>
      <w:r>
        <w:rPr>
          <w:b/>
          <w:bCs/>
          <w:sz w:val="22"/>
          <w:szCs w:val="14"/>
          <w:lang w:val="es-BO"/>
        </w:rPr>
        <w:t>9.</w:t>
      </w:r>
      <w:r w:rsidR="00D5794C" w:rsidRPr="00032BAF">
        <w:rPr>
          <w:b/>
          <w:bCs/>
          <w:sz w:val="22"/>
          <w:szCs w:val="14"/>
          <w:lang w:val="es-BO"/>
        </w:rPr>
        <w:t>2.</w:t>
      </w:r>
      <w:r w:rsidR="00D5794C" w:rsidRPr="00032BAF">
        <w:rPr>
          <w:b/>
          <w:bCs/>
          <w:sz w:val="22"/>
          <w:szCs w:val="14"/>
          <w:lang w:val="es-BO"/>
        </w:rPr>
        <w:tab/>
      </w:r>
      <w:r w:rsidR="00D5794C" w:rsidRPr="00032BAF">
        <w:rPr>
          <w:bCs/>
          <w:sz w:val="22"/>
          <w:szCs w:val="14"/>
          <w:lang w:val="es-BO"/>
        </w:rPr>
        <w:t>Si la fecha de vencimiento coincide con un día sábado, domingo o feriado, el plazo se extenderá hasta el siguiente día hábil;</w:t>
      </w:r>
    </w:p>
    <w:p w:rsidR="00D5794C" w:rsidRPr="00032BAF" w:rsidRDefault="00032BAF" w:rsidP="00032BAF">
      <w:pPr>
        <w:tabs>
          <w:tab w:val="left" w:pos="567"/>
        </w:tabs>
        <w:spacing w:before="120" w:after="120"/>
        <w:ind w:left="567" w:hanging="567"/>
        <w:jc w:val="both"/>
        <w:rPr>
          <w:bCs/>
          <w:sz w:val="22"/>
          <w:szCs w:val="14"/>
          <w:lang w:val="es-BO"/>
        </w:rPr>
      </w:pPr>
      <w:r>
        <w:rPr>
          <w:b/>
          <w:bCs/>
          <w:sz w:val="22"/>
          <w:szCs w:val="14"/>
          <w:lang w:val="es-BO"/>
        </w:rPr>
        <w:lastRenderedPageBreak/>
        <w:t>9</w:t>
      </w:r>
      <w:r w:rsidR="00D5794C" w:rsidRPr="00032BAF">
        <w:rPr>
          <w:b/>
          <w:bCs/>
          <w:sz w:val="22"/>
          <w:szCs w:val="14"/>
          <w:lang w:val="es-BO"/>
        </w:rPr>
        <w:t>.3.</w:t>
      </w:r>
      <w:r w:rsidR="00D5794C" w:rsidRPr="00032BAF">
        <w:rPr>
          <w:b/>
          <w:bCs/>
          <w:sz w:val="22"/>
          <w:szCs w:val="14"/>
          <w:lang w:val="es-BO"/>
        </w:rPr>
        <w:tab/>
      </w:r>
      <w:r w:rsidR="00D5794C" w:rsidRPr="00032BAF">
        <w:rPr>
          <w:bCs/>
          <w:sz w:val="22"/>
          <w:szCs w:val="14"/>
          <w:lang w:val="es-BO"/>
        </w:rPr>
        <w:t>Para estas renovaciones no existirá la obligación de la EIF de emitir un nuevo DPF por esta causa;</w:t>
      </w:r>
    </w:p>
    <w:p w:rsidR="00D5794C" w:rsidRPr="00032BAF" w:rsidRDefault="00032BAF" w:rsidP="00032BAF">
      <w:pPr>
        <w:tabs>
          <w:tab w:val="left" w:pos="567"/>
        </w:tabs>
        <w:spacing w:before="120" w:after="120"/>
        <w:ind w:left="567" w:hanging="567"/>
        <w:jc w:val="both"/>
        <w:rPr>
          <w:bCs/>
          <w:sz w:val="22"/>
          <w:szCs w:val="14"/>
          <w:lang w:val="es-BO"/>
        </w:rPr>
      </w:pPr>
      <w:r>
        <w:rPr>
          <w:b/>
          <w:bCs/>
          <w:sz w:val="22"/>
          <w:szCs w:val="14"/>
          <w:lang w:val="es-BO"/>
        </w:rPr>
        <w:t>9</w:t>
      </w:r>
      <w:r w:rsidR="00D5794C" w:rsidRPr="00032BAF">
        <w:rPr>
          <w:b/>
          <w:bCs/>
          <w:sz w:val="22"/>
          <w:szCs w:val="14"/>
          <w:lang w:val="es-BO"/>
        </w:rPr>
        <w:t>.4.</w:t>
      </w:r>
      <w:r w:rsidR="00D5794C" w:rsidRPr="00032BAF">
        <w:rPr>
          <w:b/>
          <w:bCs/>
          <w:sz w:val="22"/>
          <w:szCs w:val="14"/>
          <w:lang w:val="es-BO"/>
        </w:rPr>
        <w:tab/>
      </w:r>
      <w:r w:rsidR="00D5794C" w:rsidRPr="00032BAF">
        <w:rPr>
          <w:bCs/>
          <w:sz w:val="22"/>
          <w:szCs w:val="14"/>
          <w:lang w:val="es-BO"/>
        </w:rPr>
        <w:t>Las renovaciones pueden repetirse consecutivamente tantas veces sea necesario, hasta que el (los)</w:t>
      </w:r>
      <w:r>
        <w:rPr>
          <w:bCs/>
          <w:sz w:val="22"/>
          <w:szCs w:val="14"/>
          <w:lang w:val="es-BO"/>
        </w:rPr>
        <w:t xml:space="preserve"> </w:t>
      </w:r>
      <w:r w:rsidR="00D5794C" w:rsidRPr="00032BAF">
        <w:rPr>
          <w:color w:val="000000" w:themeColor="text1"/>
          <w:sz w:val="22"/>
          <w:szCs w:val="14"/>
          <w:lang w:val="es-BO"/>
        </w:rPr>
        <w:t>TITULAR(ES)</w:t>
      </w:r>
      <w:r w:rsidR="00D5794C" w:rsidRPr="00032BAF">
        <w:rPr>
          <w:b/>
          <w:color w:val="FF0000"/>
          <w:sz w:val="22"/>
          <w:szCs w:val="14"/>
          <w:lang w:val="es-BO"/>
        </w:rPr>
        <w:t xml:space="preserve"> </w:t>
      </w:r>
      <w:r w:rsidR="00D5794C" w:rsidRPr="00032BAF">
        <w:rPr>
          <w:b/>
          <w:bCs/>
          <w:color w:val="FF0000"/>
          <w:sz w:val="22"/>
          <w:szCs w:val="14"/>
          <w:lang w:val="es-BO"/>
        </w:rPr>
        <w:t xml:space="preserve">(Incorporar otra(s) persona(s), cuando corresponda) </w:t>
      </w:r>
      <w:r w:rsidR="00D5794C" w:rsidRPr="00032BAF">
        <w:rPr>
          <w:bCs/>
          <w:sz w:val="22"/>
          <w:szCs w:val="14"/>
          <w:lang w:val="es-BO"/>
        </w:rPr>
        <w:t>solicite(n) la renovación, redención o hasta que opere la prescripción, conforme lo establecido en la normativa vigente, el Reglamento de Depósitos a Plazo Fijo de la EIF y disposiciones conexas;</w:t>
      </w:r>
    </w:p>
    <w:p w:rsidR="00D5794C" w:rsidRPr="00032BAF" w:rsidRDefault="00032BAF" w:rsidP="00032BAF">
      <w:pPr>
        <w:tabs>
          <w:tab w:val="left" w:pos="1122"/>
        </w:tabs>
        <w:spacing w:before="120" w:after="120"/>
        <w:ind w:left="567" w:hanging="567"/>
        <w:jc w:val="both"/>
        <w:rPr>
          <w:b/>
          <w:bCs/>
          <w:sz w:val="36"/>
          <w:szCs w:val="22"/>
          <w:highlight w:val="yellow"/>
          <w:lang w:val="es-BO"/>
        </w:rPr>
      </w:pPr>
      <w:r>
        <w:rPr>
          <w:b/>
          <w:bCs/>
          <w:sz w:val="22"/>
          <w:szCs w:val="14"/>
          <w:lang w:val="es-BO"/>
        </w:rPr>
        <w:t>9</w:t>
      </w:r>
      <w:r w:rsidR="00D5794C" w:rsidRPr="00032BAF">
        <w:rPr>
          <w:b/>
          <w:bCs/>
          <w:sz w:val="22"/>
          <w:szCs w:val="14"/>
          <w:lang w:val="es-BO"/>
        </w:rPr>
        <w:t>.5.</w:t>
      </w:r>
      <w:r>
        <w:rPr>
          <w:b/>
          <w:bCs/>
          <w:sz w:val="22"/>
          <w:szCs w:val="14"/>
          <w:lang w:val="es-BO"/>
        </w:rPr>
        <w:tab/>
      </w:r>
      <w:r w:rsidR="00D5794C" w:rsidRPr="00032BAF">
        <w:rPr>
          <w:bCs/>
          <w:sz w:val="22"/>
          <w:szCs w:val="14"/>
          <w:lang w:val="es-BO"/>
        </w:rPr>
        <w:t>Las renovaciones no implican el cese o extinción de los derechos y obligaciones del (de los)</w:t>
      </w:r>
      <w:r w:rsidR="00D5794C" w:rsidRPr="00032BAF">
        <w:rPr>
          <w:color w:val="000000" w:themeColor="text1"/>
          <w:sz w:val="22"/>
          <w:szCs w:val="14"/>
          <w:lang w:val="es-BO"/>
        </w:rPr>
        <w:t xml:space="preserve"> TITULAR(ES)</w:t>
      </w:r>
      <w:r w:rsidR="00D5794C" w:rsidRPr="00032BAF">
        <w:rPr>
          <w:b/>
          <w:color w:val="FF0000"/>
          <w:sz w:val="22"/>
          <w:szCs w:val="14"/>
          <w:lang w:val="es-BO"/>
        </w:rPr>
        <w:t xml:space="preserve"> </w:t>
      </w:r>
      <w:r w:rsidR="00D5794C" w:rsidRPr="00032BAF">
        <w:rPr>
          <w:b/>
          <w:bCs/>
          <w:color w:val="FF0000"/>
          <w:sz w:val="22"/>
          <w:szCs w:val="14"/>
          <w:lang w:val="es-BO"/>
        </w:rPr>
        <w:t xml:space="preserve">(Incorporar otra(s) persona(s), cuando corresponda) </w:t>
      </w:r>
      <w:r w:rsidR="00D5794C" w:rsidRPr="00032BAF">
        <w:rPr>
          <w:bCs/>
          <w:sz w:val="22"/>
          <w:szCs w:val="14"/>
          <w:lang w:val="es-BO"/>
        </w:rPr>
        <w:t>con la EIF.</w:t>
      </w:r>
    </w:p>
    <w:p w:rsidR="00032BAF" w:rsidRPr="00032BAF" w:rsidRDefault="00032BAF" w:rsidP="00032BAF">
      <w:pPr>
        <w:spacing w:before="120" w:after="120"/>
        <w:jc w:val="both"/>
        <w:rPr>
          <w:bCs/>
          <w:sz w:val="22"/>
          <w:szCs w:val="14"/>
          <w:lang w:val="es-BO"/>
        </w:rPr>
      </w:pPr>
      <w:r w:rsidRPr="00032BAF">
        <w:rPr>
          <w:b/>
          <w:sz w:val="22"/>
          <w:szCs w:val="14"/>
          <w:lang w:val="es-BO"/>
        </w:rPr>
        <w:t>DÉCIMA</w:t>
      </w:r>
      <w:r w:rsidRPr="00032BAF">
        <w:rPr>
          <w:b/>
          <w:bCs/>
          <w:sz w:val="22"/>
          <w:szCs w:val="14"/>
          <w:lang w:val="es-BO"/>
        </w:rPr>
        <w:t xml:space="preserve">: </w:t>
      </w:r>
      <w:r w:rsidRPr="00032BAF">
        <w:rPr>
          <w:b/>
          <w:sz w:val="22"/>
          <w:szCs w:val="14"/>
          <w:lang w:val="es-BO"/>
        </w:rPr>
        <w:t xml:space="preserve">(REDENCIÓN AL VENCIMIENTO DEL DPF) </w:t>
      </w:r>
      <w:r w:rsidRPr="00032BAF">
        <w:rPr>
          <w:sz w:val="22"/>
          <w:szCs w:val="14"/>
          <w:lang w:val="es-BO"/>
        </w:rPr>
        <w:t xml:space="preserve">El DPF será redimido a la fecha de su vencimiento, </w:t>
      </w:r>
      <w:r w:rsidRPr="00032BAF">
        <w:rPr>
          <w:bCs/>
          <w:sz w:val="22"/>
          <w:szCs w:val="14"/>
          <w:lang w:val="es-BO"/>
        </w:rPr>
        <w:t xml:space="preserve">en la misma moneda en la que fue constituido, en cualquier Punto de Atención Financiera (PAF) de la EIF autorizado al efecto, a través de _________ </w:t>
      </w:r>
      <w:r w:rsidRPr="00032BAF">
        <w:rPr>
          <w:b/>
          <w:bCs/>
          <w:color w:val="FF0000"/>
          <w:sz w:val="22"/>
          <w:szCs w:val="14"/>
          <w:lang w:val="es-BO"/>
        </w:rPr>
        <w:t>(Incluir “pago en efectivo” o “abono automático a la cuenta N°_____” o el medio de pago pactado)</w:t>
      </w:r>
      <w:r w:rsidRPr="00032BAF">
        <w:rPr>
          <w:bCs/>
          <w:sz w:val="22"/>
          <w:szCs w:val="14"/>
          <w:lang w:val="es-BO"/>
        </w:rPr>
        <w:t xml:space="preserve">, para lo cual, el (los) </w:t>
      </w:r>
      <w:r w:rsidRPr="00032BAF">
        <w:rPr>
          <w:color w:val="000000" w:themeColor="text1"/>
          <w:sz w:val="22"/>
          <w:szCs w:val="14"/>
          <w:lang w:val="es-BO"/>
        </w:rPr>
        <w:t>TITULAR(ES)</w:t>
      </w:r>
      <w:r w:rsidRPr="00032BAF">
        <w:rPr>
          <w:b/>
          <w:color w:val="FF0000"/>
          <w:sz w:val="22"/>
          <w:szCs w:val="14"/>
          <w:lang w:val="es-BO"/>
        </w:rPr>
        <w:t xml:space="preserve"> </w:t>
      </w:r>
      <w:r w:rsidRPr="00032BAF">
        <w:rPr>
          <w:b/>
          <w:bCs/>
          <w:color w:val="FF0000"/>
          <w:sz w:val="22"/>
          <w:szCs w:val="14"/>
          <w:lang w:val="es-BO"/>
        </w:rPr>
        <w:t xml:space="preserve">(Incorporar otra(s) persona(s), cuando corresponda) </w:t>
      </w:r>
      <w:r w:rsidRPr="00032BAF">
        <w:rPr>
          <w:bCs/>
          <w:sz w:val="22"/>
          <w:szCs w:val="14"/>
          <w:lang w:val="es-BO"/>
        </w:rPr>
        <w:t xml:space="preserve">debe(n) presentar previamente el ___________ </w:t>
      </w:r>
      <w:r w:rsidRPr="00032BAF">
        <w:rPr>
          <w:b/>
          <w:bCs/>
          <w:color w:val="FF0000"/>
          <w:sz w:val="22"/>
          <w:szCs w:val="14"/>
          <w:lang w:val="es-BO"/>
        </w:rPr>
        <w:t>(Incorporar “Certificado de Acreditación Titular (CAT)” o “DPF físico o cartular original”, según corresponda)</w:t>
      </w:r>
      <w:r w:rsidRPr="00032BAF">
        <w:rPr>
          <w:bCs/>
          <w:sz w:val="22"/>
          <w:szCs w:val="14"/>
          <w:lang w:val="es-BO"/>
        </w:rPr>
        <w:t>.</w:t>
      </w:r>
    </w:p>
    <w:p w:rsidR="00032BAF" w:rsidRPr="00032BAF" w:rsidRDefault="00032BAF" w:rsidP="00032BAF">
      <w:pPr>
        <w:spacing w:before="120" w:after="120"/>
        <w:jc w:val="both"/>
        <w:rPr>
          <w:sz w:val="22"/>
          <w:szCs w:val="14"/>
          <w:lang w:val="es-BO"/>
        </w:rPr>
      </w:pPr>
      <w:r w:rsidRPr="00032BAF">
        <w:rPr>
          <w:bCs/>
          <w:sz w:val="22"/>
          <w:szCs w:val="14"/>
          <w:lang w:val="es-BO"/>
        </w:rPr>
        <w:t xml:space="preserve">En caso de que el(los) </w:t>
      </w:r>
      <w:r w:rsidRPr="00032BAF">
        <w:rPr>
          <w:color w:val="000000" w:themeColor="text1"/>
          <w:sz w:val="22"/>
          <w:szCs w:val="14"/>
          <w:lang w:val="es-BO"/>
        </w:rPr>
        <w:t>TITULAR(ES)</w:t>
      </w:r>
      <w:r w:rsidRPr="00032BAF">
        <w:rPr>
          <w:b/>
          <w:color w:val="FF0000"/>
          <w:sz w:val="22"/>
          <w:szCs w:val="14"/>
          <w:lang w:val="es-BO"/>
        </w:rPr>
        <w:t xml:space="preserve"> </w:t>
      </w:r>
      <w:r w:rsidRPr="00032BAF">
        <w:rPr>
          <w:b/>
          <w:bCs/>
          <w:color w:val="FF0000"/>
          <w:sz w:val="22"/>
          <w:szCs w:val="14"/>
          <w:lang w:val="es-BO"/>
        </w:rPr>
        <w:t xml:space="preserve">(Incorporar otra(s) persona(s), cuando corresponda) </w:t>
      </w:r>
      <w:r w:rsidRPr="00032BAF">
        <w:rPr>
          <w:bCs/>
          <w:sz w:val="22"/>
          <w:szCs w:val="14"/>
          <w:lang w:val="es-BO"/>
        </w:rPr>
        <w:t xml:space="preserve">no cuente(n) con el __________ </w:t>
      </w:r>
      <w:r w:rsidRPr="00032BAF">
        <w:rPr>
          <w:b/>
          <w:color w:val="FF0000"/>
          <w:sz w:val="22"/>
          <w:szCs w:val="14"/>
          <w:lang w:val="es-BO"/>
        </w:rPr>
        <w:t>(Incorporar una de las siguientes opciones expuestas en el cuadro siguiente, que tiene carácter informativo y no debe incluirse en el contrato)</w:t>
      </w:r>
      <w:r w:rsidRPr="00032BAF">
        <w:rPr>
          <w:sz w:val="22"/>
          <w:szCs w:val="14"/>
          <w:lang w:val="es-BO"/>
        </w:rPr>
        <w:t>.</w:t>
      </w:r>
    </w:p>
    <w:tbl>
      <w:tblPr>
        <w:tblStyle w:val="TableGrid"/>
        <w:tblW w:w="0" w:type="auto"/>
        <w:jc w:val="center"/>
        <w:tblLayout w:type="fixed"/>
        <w:tblLook w:val="04A0" w:firstRow="1" w:lastRow="0" w:firstColumn="1" w:lastColumn="0" w:noHBand="0" w:noVBand="1"/>
      </w:tblPr>
      <w:tblGrid>
        <w:gridCol w:w="246"/>
        <w:gridCol w:w="8963"/>
      </w:tblGrid>
      <w:tr w:rsidR="00032BAF" w:rsidRPr="00B8038B" w:rsidTr="00032BAF">
        <w:trPr>
          <w:trHeight w:val="42"/>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276826">
            <w:pPr>
              <w:tabs>
                <w:tab w:val="left" w:pos="0"/>
                <w:tab w:val="left" w:pos="1276"/>
              </w:tabs>
              <w:spacing w:before="120" w:after="120"/>
              <w:jc w:val="center"/>
              <w:rPr>
                <w:rFonts w:cs="Times New Roman"/>
                <w:b/>
                <w:sz w:val="18"/>
                <w:szCs w:val="14"/>
                <w:lang w:val="es-BO"/>
              </w:rPr>
            </w:pPr>
            <w:r w:rsidRPr="00032BAF">
              <w:rPr>
                <w:rFonts w:cs="Times New Roman"/>
                <w:b/>
                <w:color w:val="FF0000"/>
                <w:sz w:val="18"/>
                <w:szCs w:val="14"/>
                <w:lang w:val="es-BO"/>
              </w:rPr>
              <w:t>No contar con el DPF físico o cartular o el CAT</w:t>
            </w:r>
          </w:p>
        </w:tc>
      </w:tr>
      <w:tr w:rsidR="00032BAF" w:rsidRPr="00B8038B" w:rsidTr="00032BAF">
        <w:trPr>
          <w:trHeight w:val="143"/>
          <w:jc w:val="center"/>
        </w:trPr>
        <w:tc>
          <w:tcPr>
            <w:tcW w:w="24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032BAF">
            <w:pPr>
              <w:tabs>
                <w:tab w:val="left" w:pos="0"/>
                <w:tab w:val="left" w:pos="1276"/>
              </w:tabs>
              <w:spacing w:before="120" w:after="120"/>
              <w:jc w:val="both"/>
              <w:rPr>
                <w:rFonts w:cs="Times New Roman"/>
                <w:b/>
                <w:color w:val="FF0000"/>
                <w:sz w:val="18"/>
                <w:szCs w:val="14"/>
              </w:rPr>
            </w:pPr>
            <w:r w:rsidRPr="00032BAF">
              <w:rPr>
                <w:rFonts w:cs="Times New Roman"/>
                <w:b/>
                <w:color w:val="FF0000"/>
                <w:sz w:val="18"/>
                <w:szCs w:val="14"/>
              </w:rPr>
              <w:t>1</w:t>
            </w:r>
          </w:p>
        </w:tc>
        <w:tc>
          <w:tcPr>
            <w:tcW w:w="8963" w:type="dxa"/>
            <w:tcBorders>
              <w:top w:val="single" w:sz="4" w:space="0" w:color="auto"/>
              <w:left w:val="single" w:sz="4" w:space="0" w:color="auto"/>
              <w:bottom w:val="single" w:sz="4" w:space="0" w:color="auto"/>
              <w:right w:val="single" w:sz="4" w:space="0" w:color="auto"/>
            </w:tcBorders>
            <w:vAlign w:val="center"/>
            <w:hideMark/>
          </w:tcPr>
          <w:p w:rsidR="00032BAF" w:rsidRPr="00032BAF" w:rsidRDefault="00032BAF" w:rsidP="00032BAF">
            <w:pPr>
              <w:tabs>
                <w:tab w:val="left" w:pos="0"/>
              </w:tabs>
              <w:spacing w:before="120" w:after="120"/>
              <w:jc w:val="both"/>
              <w:rPr>
                <w:rFonts w:cs="Times New Roman"/>
                <w:sz w:val="18"/>
                <w:szCs w:val="14"/>
                <w:lang w:val="es-BO"/>
              </w:rPr>
            </w:pPr>
            <w:r w:rsidRPr="00032BAF">
              <w:rPr>
                <w:rFonts w:cs="Times New Roman"/>
                <w:b/>
                <w:bCs/>
                <w:color w:val="FF0000"/>
                <w:sz w:val="18"/>
                <w:szCs w:val="14"/>
                <w:lang w:val="es-BO"/>
              </w:rPr>
              <w:t>“Certificado de Acreditación Titular (CAT), la EIF redimirá el DPF con la presentación del documento de identidad o poder de representación legal, en conformidad a sus políticas y procedimientos, encontrándose facultada a requerir otros documentos para la respectiva verificación”</w:t>
            </w:r>
          </w:p>
        </w:tc>
      </w:tr>
      <w:tr w:rsidR="00032BAF" w:rsidRPr="00B8038B" w:rsidTr="00032BAF">
        <w:trPr>
          <w:trHeight w:val="390"/>
          <w:jc w:val="center"/>
        </w:trPr>
        <w:tc>
          <w:tcPr>
            <w:tcW w:w="24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032BAF">
            <w:pPr>
              <w:tabs>
                <w:tab w:val="left" w:pos="0"/>
                <w:tab w:val="left" w:pos="1276"/>
              </w:tabs>
              <w:spacing w:before="120" w:after="120"/>
              <w:jc w:val="both"/>
              <w:rPr>
                <w:rFonts w:cs="Times New Roman"/>
                <w:b/>
                <w:color w:val="FF0000"/>
                <w:sz w:val="18"/>
                <w:szCs w:val="14"/>
              </w:rPr>
            </w:pPr>
            <w:r w:rsidRPr="00032BAF">
              <w:rPr>
                <w:rFonts w:cs="Times New Roman"/>
                <w:b/>
                <w:color w:val="FF0000"/>
                <w:sz w:val="18"/>
                <w:szCs w:val="14"/>
              </w:rPr>
              <w:t>2</w:t>
            </w:r>
          </w:p>
        </w:tc>
        <w:tc>
          <w:tcPr>
            <w:tcW w:w="8963" w:type="dxa"/>
            <w:tcBorders>
              <w:top w:val="single" w:sz="4" w:space="0" w:color="auto"/>
              <w:left w:val="single" w:sz="4" w:space="0" w:color="auto"/>
              <w:bottom w:val="single" w:sz="4" w:space="0" w:color="auto"/>
              <w:right w:val="single" w:sz="4" w:space="0" w:color="auto"/>
            </w:tcBorders>
            <w:vAlign w:val="center"/>
            <w:hideMark/>
          </w:tcPr>
          <w:p w:rsidR="00032BAF" w:rsidRPr="00032BAF" w:rsidRDefault="00032BAF" w:rsidP="00032BAF">
            <w:pPr>
              <w:tabs>
                <w:tab w:val="left" w:pos="0"/>
                <w:tab w:val="left" w:pos="1276"/>
              </w:tabs>
              <w:spacing w:before="120" w:after="120"/>
              <w:jc w:val="both"/>
              <w:rPr>
                <w:rFonts w:cs="Times New Roman"/>
                <w:b/>
                <w:color w:val="FF0000"/>
                <w:sz w:val="18"/>
                <w:szCs w:val="14"/>
                <w:lang w:val="es-BO"/>
              </w:rPr>
            </w:pPr>
            <w:r w:rsidRPr="00032BAF">
              <w:rPr>
                <w:rFonts w:cs="Times New Roman"/>
                <w:b/>
                <w:bCs/>
                <w:color w:val="FF0000"/>
                <w:sz w:val="18"/>
                <w:szCs w:val="14"/>
                <w:lang w:val="es-BO"/>
              </w:rPr>
              <w:t>“DPF físico o cartular original, aplicará el procedimiento de reposición del DPF en conformidad a lo establecido en el Reglamento de Depósitos a Plazo Fijo de la EIF, el cual, forma parte del presente contrato”</w:t>
            </w:r>
          </w:p>
        </w:tc>
      </w:tr>
    </w:tbl>
    <w:p w:rsidR="00032BAF" w:rsidRPr="00032BAF" w:rsidRDefault="00032BAF" w:rsidP="00032BAF">
      <w:pPr>
        <w:tabs>
          <w:tab w:val="left" w:pos="1122"/>
        </w:tabs>
        <w:spacing w:before="120" w:after="120"/>
        <w:jc w:val="both"/>
        <w:rPr>
          <w:b/>
          <w:color w:val="FF0000"/>
          <w:sz w:val="22"/>
          <w:szCs w:val="14"/>
          <w:lang w:val="es-BO"/>
        </w:rPr>
      </w:pPr>
      <w:r w:rsidRPr="00032BAF">
        <w:rPr>
          <w:b/>
          <w:color w:val="FF0000"/>
          <w:sz w:val="22"/>
          <w:szCs w:val="14"/>
          <w:lang w:val="es-BO"/>
        </w:rPr>
        <w:t>Incorporar el siguiente párrafo en caso de redención del DPF constitui</w:t>
      </w:r>
      <w:r w:rsidR="00B8038B">
        <w:rPr>
          <w:b/>
          <w:color w:val="FF0000"/>
          <w:sz w:val="22"/>
          <w:szCs w:val="14"/>
          <w:lang w:val="es-BO"/>
        </w:rPr>
        <w:t>do a favor de dos o más TITULAR</w:t>
      </w:r>
      <w:r w:rsidRPr="00032BAF">
        <w:rPr>
          <w:b/>
          <w:color w:val="FF0000"/>
          <w:sz w:val="22"/>
          <w:szCs w:val="14"/>
          <w:lang w:val="es-BO"/>
        </w:rPr>
        <w:t xml:space="preserve">ES </w:t>
      </w:r>
      <w:r w:rsidRPr="00032BAF">
        <w:rPr>
          <w:b/>
          <w:bCs/>
          <w:color w:val="FF0000"/>
          <w:sz w:val="22"/>
          <w:szCs w:val="14"/>
          <w:lang w:val="es-BO"/>
        </w:rPr>
        <w:t>(Incorporar otra(s) persona(s), cuando corresponda)</w:t>
      </w:r>
      <w:r w:rsidRPr="00032BAF">
        <w:rPr>
          <w:b/>
          <w:color w:val="FF0000"/>
          <w:sz w:val="22"/>
          <w:szCs w:val="14"/>
          <w:lang w:val="es-BO"/>
        </w:rPr>
        <w:t>:</w:t>
      </w:r>
    </w:p>
    <w:p w:rsidR="00032BAF" w:rsidRPr="00032BAF" w:rsidRDefault="00032BAF" w:rsidP="00032BAF">
      <w:pPr>
        <w:tabs>
          <w:tab w:val="left" w:pos="1122"/>
        </w:tabs>
        <w:spacing w:before="120" w:after="120"/>
        <w:jc w:val="both"/>
        <w:rPr>
          <w:sz w:val="22"/>
          <w:szCs w:val="14"/>
          <w:lang w:val="es-BO"/>
        </w:rPr>
      </w:pPr>
      <w:r w:rsidRPr="00032BAF">
        <w:rPr>
          <w:sz w:val="22"/>
          <w:szCs w:val="14"/>
          <w:lang w:val="es-BO"/>
        </w:rPr>
        <w:t xml:space="preserve">La redención del DPF constituido a favor de dos o más </w:t>
      </w:r>
      <w:r w:rsidR="00B8038B">
        <w:rPr>
          <w:color w:val="000000" w:themeColor="text1"/>
          <w:sz w:val="22"/>
          <w:szCs w:val="14"/>
          <w:lang w:val="es-BO"/>
        </w:rPr>
        <w:t>TITULAR</w:t>
      </w:r>
      <w:r w:rsidR="00B8038B" w:rsidRPr="00032BAF">
        <w:rPr>
          <w:color w:val="000000" w:themeColor="text1"/>
          <w:sz w:val="22"/>
          <w:szCs w:val="14"/>
          <w:lang w:val="es-BO"/>
        </w:rPr>
        <w:t>ES</w:t>
      </w:r>
      <w:r w:rsidR="00B8038B" w:rsidRPr="00032BAF">
        <w:rPr>
          <w:b/>
          <w:color w:val="FF0000"/>
          <w:sz w:val="22"/>
          <w:szCs w:val="14"/>
          <w:lang w:val="es-BO"/>
        </w:rPr>
        <w:t xml:space="preserve"> </w:t>
      </w:r>
      <w:r w:rsidR="00B8038B" w:rsidRPr="00032BAF">
        <w:rPr>
          <w:b/>
          <w:bCs/>
          <w:color w:val="FF0000"/>
          <w:sz w:val="22"/>
          <w:szCs w:val="14"/>
          <w:lang w:val="es-BO"/>
        </w:rPr>
        <w:t>(Incorporar otra(s) persona(s), cuando corresponda)</w:t>
      </w:r>
      <w:r w:rsidRPr="00032BAF">
        <w:rPr>
          <w:sz w:val="22"/>
          <w:szCs w:val="14"/>
          <w:lang w:val="es-BO"/>
        </w:rPr>
        <w:t>, procederá de forma __________</w:t>
      </w:r>
      <w:r w:rsidRPr="00032BAF">
        <w:rPr>
          <w:b/>
          <w:color w:val="FF0000"/>
          <w:sz w:val="22"/>
          <w:szCs w:val="14"/>
          <w:lang w:val="es-BO"/>
        </w:rPr>
        <w:t xml:space="preserve"> (Incorporar una de las siguientes opciones expuestas en el cuadro siguiente, que tiene carácter informativo y no debe incluirse en el contrato)</w:t>
      </w:r>
      <w:r w:rsidRPr="00032BAF">
        <w:rPr>
          <w:color w:val="000000" w:themeColor="text1"/>
          <w:sz w:val="22"/>
          <w:szCs w:val="14"/>
          <w:lang w:val="es-BO"/>
        </w:rPr>
        <w:t>.</w:t>
      </w:r>
    </w:p>
    <w:tbl>
      <w:tblPr>
        <w:tblStyle w:val="TableGrid"/>
        <w:tblW w:w="0" w:type="auto"/>
        <w:jc w:val="center"/>
        <w:tblLayout w:type="fixed"/>
        <w:tblLook w:val="04A0" w:firstRow="1" w:lastRow="0" w:firstColumn="1" w:lastColumn="0" w:noHBand="0" w:noVBand="1"/>
      </w:tblPr>
      <w:tblGrid>
        <w:gridCol w:w="236"/>
        <w:gridCol w:w="8973"/>
      </w:tblGrid>
      <w:tr w:rsidR="00032BAF" w:rsidRPr="00B8038B" w:rsidTr="00032BAF">
        <w:trPr>
          <w:trHeight w:val="89"/>
          <w:jc w:val="center"/>
        </w:trPr>
        <w:tc>
          <w:tcPr>
            <w:tcW w:w="920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B8038B">
            <w:pPr>
              <w:tabs>
                <w:tab w:val="left" w:pos="0"/>
                <w:tab w:val="left" w:pos="1276"/>
              </w:tabs>
              <w:spacing w:before="120" w:after="120"/>
              <w:jc w:val="center"/>
              <w:rPr>
                <w:rFonts w:cs="Times New Roman"/>
                <w:b/>
                <w:sz w:val="18"/>
                <w:szCs w:val="14"/>
                <w:lang w:val="es-BO"/>
              </w:rPr>
            </w:pPr>
            <w:r w:rsidRPr="00032BAF">
              <w:rPr>
                <w:rFonts w:cs="Times New Roman"/>
                <w:b/>
                <w:color w:val="FF0000"/>
                <w:sz w:val="18"/>
                <w:szCs w:val="14"/>
                <w:lang w:val="es-BO"/>
              </w:rPr>
              <w:t>Redenció</w:t>
            </w:r>
            <w:r w:rsidR="00B8038B">
              <w:rPr>
                <w:rFonts w:cs="Times New Roman"/>
                <w:b/>
                <w:color w:val="FF0000"/>
                <w:sz w:val="18"/>
                <w:szCs w:val="14"/>
                <w:lang w:val="es-BO"/>
              </w:rPr>
              <w:t>n del DPF con dos o más TITULAR</w:t>
            </w:r>
            <w:r w:rsidRPr="00032BAF">
              <w:rPr>
                <w:rFonts w:cs="Times New Roman"/>
                <w:b/>
                <w:color w:val="FF0000"/>
                <w:sz w:val="18"/>
                <w:szCs w:val="14"/>
                <w:lang w:val="es-BO"/>
              </w:rPr>
              <w:t xml:space="preserve">ES </w:t>
            </w:r>
            <w:r w:rsidRPr="00032BAF">
              <w:rPr>
                <w:rFonts w:cs="Times New Roman"/>
                <w:b/>
                <w:bCs/>
                <w:color w:val="FF0000"/>
                <w:sz w:val="18"/>
                <w:szCs w:val="14"/>
                <w:lang w:val="es-BO"/>
              </w:rPr>
              <w:t>(Incorporar otra(s) persona(s), cuando corresponda)</w:t>
            </w:r>
          </w:p>
        </w:tc>
      </w:tr>
      <w:tr w:rsidR="00032BAF" w:rsidRPr="00B8038B" w:rsidTr="00032BAF">
        <w:trPr>
          <w:trHeight w:val="299"/>
          <w:jc w:val="center"/>
        </w:trPr>
        <w:tc>
          <w:tcPr>
            <w:tcW w:w="2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032BAF">
            <w:pPr>
              <w:tabs>
                <w:tab w:val="left" w:pos="0"/>
                <w:tab w:val="left" w:pos="1276"/>
              </w:tabs>
              <w:spacing w:before="120" w:after="120"/>
              <w:jc w:val="both"/>
              <w:rPr>
                <w:rFonts w:cs="Times New Roman"/>
                <w:b/>
                <w:color w:val="FF0000"/>
                <w:sz w:val="18"/>
                <w:szCs w:val="14"/>
              </w:rPr>
            </w:pPr>
            <w:r w:rsidRPr="00032BAF">
              <w:rPr>
                <w:rFonts w:cs="Times New Roman"/>
                <w:b/>
                <w:color w:val="FF0000"/>
                <w:sz w:val="18"/>
                <w:szCs w:val="14"/>
              </w:rPr>
              <w:t>1</w:t>
            </w:r>
          </w:p>
        </w:tc>
        <w:tc>
          <w:tcPr>
            <w:tcW w:w="8973" w:type="dxa"/>
            <w:tcBorders>
              <w:top w:val="single" w:sz="4" w:space="0" w:color="auto"/>
              <w:left w:val="single" w:sz="4" w:space="0" w:color="auto"/>
              <w:bottom w:val="single" w:sz="4" w:space="0" w:color="auto"/>
              <w:right w:val="single" w:sz="4" w:space="0" w:color="auto"/>
            </w:tcBorders>
            <w:vAlign w:val="center"/>
            <w:hideMark/>
          </w:tcPr>
          <w:p w:rsidR="00032BAF" w:rsidRPr="00032BAF" w:rsidRDefault="00032BAF" w:rsidP="00B8038B">
            <w:pPr>
              <w:tabs>
                <w:tab w:val="left" w:pos="0"/>
              </w:tabs>
              <w:spacing w:before="120" w:after="120"/>
              <w:jc w:val="both"/>
              <w:rPr>
                <w:rFonts w:cs="Times New Roman"/>
                <w:sz w:val="18"/>
                <w:szCs w:val="14"/>
                <w:lang w:val="es-BO"/>
              </w:rPr>
            </w:pPr>
            <w:r w:rsidRPr="00032BAF">
              <w:rPr>
                <w:rFonts w:cs="Times New Roman"/>
                <w:b/>
                <w:color w:val="FF0000"/>
                <w:sz w:val="18"/>
                <w:szCs w:val="14"/>
                <w:lang w:val="es-BO"/>
              </w:rPr>
              <w:t>“indistinta, debiendo la EIF, restituir el din</w:t>
            </w:r>
            <w:r w:rsidR="00B8038B">
              <w:rPr>
                <w:rFonts w:cs="Times New Roman"/>
                <w:b/>
                <w:color w:val="FF0000"/>
                <w:sz w:val="18"/>
                <w:szCs w:val="14"/>
                <w:lang w:val="es-BO"/>
              </w:rPr>
              <w:t>ero a cualquiera de los TITULAR</w:t>
            </w:r>
            <w:r w:rsidRPr="00032BAF">
              <w:rPr>
                <w:rFonts w:cs="Times New Roman"/>
                <w:b/>
                <w:color w:val="FF0000"/>
                <w:sz w:val="18"/>
                <w:szCs w:val="14"/>
                <w:lang w:val="es-BO"/>
              </w:rPr>
              <w:t xml:space="preserve">ES </w:t>
            </w:r>
            <w:r w:rsidRPr="00032BAF">
              <w:rPr>
                <w:rFonts w:cs="Times New Roman"/>
                <w:b/>
                <w:bCs/>
                <w:color w:val="FF0000"/>
                <w:sz w:val="18"/>
                <w:szCs w:val="14"/>
                <w:lang w:val="es-BO"/>
              </w:rPr>
              <w:t>(Incorporar otra(s) persona(s), cuando corresponda)</w:t>
            </w:r>
            <w:r w:rsidRPr="00032BAF">
              <w:rPr>
                <w:rFonts w:cs="Times New Roman"/>
                <w:b/>
                <w:color w:val="FF0000"/>
                <w:sz w:val="18"/>
                <w:szCs w:val="14"/>
                <w:lang w:val="es-BO"/>
              </w:rPr>
              <w:t>, por sí solo y sin necesidad de la intervención del (de los) restante(s), aún en los casos de fallecimiento o incapacidad sobreviniente de los demás, siempre que no medie orden judicial en contrario”</w:t>
            </w:r>
          </w:p>
        </w:tc>
      </w:tr>
      <w:tr w:rsidR="00032BAF" w:rsidRPr="00B8038B" w:rsidTr="00032BAF">
        <w:trPr>
          <w:trHeight w:val="980"/>
          <w:jc w:val="center"/>
        </w:trPr>
        <w:tc>
          <w:tcPr>
            <w:tcW w:w="2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32BAF" w:rsidRPr="00032BAF" w:rsidRDefault="00032BAF" w:rsidP="00032BAF">
            <w:pPr>
              <w:tabs>
                <w:tab w:val="left" w:pos="0"/>
                <w:tab w:val="left" w:pos="1276"/>
              </w:tabs>
              <w:spacing w:before="120" w:after="120"/>
              <w:jc w:val="both"/>
              <w:rPr>
                <w:rFonts w:cs="Times New Roman"/>
                <w:b/>
                <w:color w:val="FF0000"/>
                <w:sz w:val="18"/>
                <w:szCs w:val="14"/>
              </w:rPr>
            </w:pPr>
            <w:r w:rsidRPr="00032BAF">
              <w:rPr>
                <w:rFonts w:cs="Times New Roman"/>
                <w:b/>
                <w:color w:val="FF0000"/>
                <w:sz w:val="18"/>
                <w:szCs w:val="14"/>
              </w:rPr>
              <w:t>2</w:t>
            </w:r>
          </w:p>
        </w:tc>
        <w:tc>
          <w:tcPr>
            <w:tcW w:w="8973" w:type="dxa"/>
            <w:tcBorders>
              <w:top w:val="single" w:sz="4" w:space="0" w:color="auto"/>
              <w:left w:val="single" w:sz="4" w:space="0" w:color="auto"/>
              <w:bottom w:val="single" w:sz="4" w:space="0" w:color="auto"/>
              <w:right w:val="single" w:sz="4" w:space="0" w:color="auto"/>
            </w:tcBorders>
            <w:vAlign w:val="center"/>
            <w:hideMark/>
          </w:tcPr>
          <w:p w:rsidR="00032BAF" w:rsidRPr="00032BAF" w:rsidRDefault="00032BAF" w:rsidP="00B8038B">
            <w:pPr>
              <w:tabs>
                <w:tab w:val="left" w:pos="0"/>
                <w:tab w:val="left" w:pos="1276"/>
              </w:tabs>
              <w:spacing w:before="120" w:after="120"/>
              <w:jc w:val="both"/>
              <w:rPr>
                <w:rFonts w:cs="Times New Roman"/>
                <w:b/>
                <w:color w:val="FF0000"/>
                <w:sz w:val="18"/>
                <w:szCs w:val="14"/>
                <w:lang w:val="es-BO"/>
              </w:rPr>
            </w:pPr>
            <w:r w:rsidRPr="00032BAF">
              <w:rPr>
                <w:rFonts w:cs="Times New Roman"/>
                <w:b/>
                <w:color w:val="FF0000"/>
                <w:sz w:val="18"/>
                <w:szCs w:val="14"/>
                <w:lang w:val="es-BO"/>
              </w:rPr>
              <w:t xml:space="preserve">“conjunta, debiendo la EIF restituir el dinero ante la intervención de todos los TITULARES </w:t>
            </w:r>
            <w:r w:rsidRPr="00032BAF">
              <w:rPr>
                <w:rFonts w:cs="Times New Roman"/>
                <w:b/>
                <w:bCs/>
                <w:color w:val="FF0000"/>
                <w:sz w:val="18"/>
                <w:szCs w:val="14"/>
                <w:lang w:val="es-BO"/>
              </w:rPr>
              <w:t>(Incorporar otra(s) persona(s), cuando corresponda)</w:t>
            </w:r>
            <w:r w:rsidRPr="00032BAF">
              <w:rPr>
                <w:rFonts w:cs="Times New Roman"/>
                <w:b/>
                <w:color w:val="FF0000"/>
                <w:sz w:val="18"/>
                <w:szCs w:val="14"/>
                <w:lang w:val="es-BO"/>
              </w:rPr>
              <w:t>, salvando las situaciones de representación del(de los) mismo(s), mediante la presentación de poder notarial específico; en caso de incapacidad, con la remisión de la orden judicial y ante el fallecimiento, la exhibición de la declaratoria de herederos”</w:t>
            </w:r>
          </w:p>
        </w:tc>
      </w:tr>
    </w:tbl>
    <w:p w:rsidR="00032BAF" w:rsidRPr="00032BAF" w:rsidRDefault="00032BAF" w:rsidP="00276826">
      <w:pPr>
        <w:spacing w:before="120" w:after="120"/>
        <w:jc w:val="both"/>
        <w:rPr>
          <w:b/>
          <w:color w:val="FF0000"/>
          <w:sz w:val="22"/>
          <w:szCs w:val="14"/>
          <w:lang w:val="es-BO"/>
        </w:rPr>
      </w:pPr>
      <w:r w:rsidRPr="00032BAF">
        <w:rPr>
          <w:b/>
          <w:color w:val="FF0000"/>
          <w:sz w:val="22"/>
          <w:szCs w:val="14"/>
          <w:lang w:val="es-BO"/>
        </w:rPr>
        <w:t>Incorporar el siguiente párrafo en caso de redención de un DPF “Al Portador”:</w:t>
      </w:r>
    </w:p>
    <w:p w:rsidR="00032BAF" w:rsidRPr="00032BAF" w:rsidRDefault="00032BAF" w:rsidP="00276826">
      <w:pPr>
        <w:spacing w:before="120" w:after="120"/>
        <w:jc w:val="both"/>
        <w:rPr>
          <w:sz w:val="22"/>
          <w:szCs w:val="14"/>
          <w:lang w:val="es-BO"/>
        </w:rPr>
      </w:pPr>
      <w:r w:rsidRPr="00032BAF">
        <w:rPr>
          <w:bCs/>
          <w:sz w:val="22"/>
          <w:szCs w:val="14"/>
          <w:lang w:val="es-BO"/>
        </w:rPr>
        <w:t xml:space="preserve">La </w:t>
      </w:r>
      <w:r w:rsidRPr="00032BAF">
        <w:rPr>
          <w:color w:val="000000" w:themeColor="text1"/>
          <w:sz w:val="22"/>
          <w:szCs w:val="14"/>
          <w:lang w:val="es-BO"/>
        </w:rPr>
        <w:t xml:space="preserve">EIF redimirá el DPF “Al Portador”, </w:t>
      </w:r>
      <w:r w:rsidRPr="00032BAF">
        <w:rPr>
          <w:sz w:val="22"/>
          <w:szCs w:val="14"/>
          <w:lang w:val="es-BO"/>
        </w:rPr>
        <w:t>sólo al tenedor del DPF físico o cartular original.</w:t>
      </w:r>
    </w:p>
    <w:p w:rsidR="00032BAF" w:rsidRPr="00032BAF" w:rsidRDefault="00032BAF" w:rsidP="00276826">
      <w:pPr>
        <w:tabs>
          <w:tab w:val="left" w:pos="1122"/>
        </w:tabs>
        <w:spacing w:before="120" w:after="120"/>
        <w:jc w:val="both"/>
        <w:rPr>
          <w:b/>
          <w:bCs/>
          <w:sz w:val="36"/>
          <w:szCs w:val="22"/>
          <w:highlight w:val="yellow"/>
          <w:lang w:val="es-BO"/>
        </w:rPr>
      </w:pPr>
      <w:r w:rsidRPr="00032BAF">
        <w:rPr>
          <w:b/>
          <w:sz w:val="22"/>
          <w:szCs w:val="14"/>
          <w:lang w:val="es-BO"/>
        </w:rPr>
        <w:t>DÉCIMA</w:t>
      </w:r>
      <w:r w:rsidRPr="00032BAF">
        <w:rPr>
          <w:b/>
          <w:bCs/>
          <w:sz w:val="22"/>
          <w:szCs w:val="14"/>
          <w:lang w:val="es-BO"/>
        </w:rPr>
        <w:t xml:space="preserve"> PRIMERA</w:t>
      </w:r>
      <w:r w:rsidRPr="00032BAF">
        <w:rPr>
          <w:b/>
          <w:sz w:val="22"/>
          <w:szCs w:val="14"/>
          <w:lang w:val="es-BO"/>
        </w:rPr>
        <w:t xml:space="preserve">: (FUERZA EJECUTIVA) </w:t>
      </w:r>
      <w:r w:rsidRPr="00032BAF">
        <w:rPr>
          <w:sz w:val="22"/>
          <w:szCs w:val="14"/>
          <w:lang w:val="es-BO"/>
        </w:rPr>
        <w:t xml:space="preserve">El DPF constituye valor con fuerza ejecutiva contra la EIF a favor del </w:t>
      </w:r>
      <w:r w:rsidRPr="00032BAF">
        <w:rPr>
          <w:color w:val="000000" w:themeColor="text1"/>
          <w:sz w:val="22"/>
          <w:szCs w:val="14"/>
          <w:lang w:val="es-BO"/>
        </w:rPr>
        <w:t>TITULAR(ES)</w:t>
      </w:r>
      <w:r w:rsidRPr="00032BAF">
        <w:rPr>
          <w:color w:val="FF0000"/>
          <w:sz w:val="22"/>
          <w:szCs w:val="14"/>
          <w:lang w:val="es-BO"/>
        </w:rPr>
        <w:t xml:space="preserve"> </w:t>
      </w:r>
      <w:r w:rsidRPr="00032BAF">
        <w:rPr>
          <w:b/>
          <w:bCs/>
          <w:color w:val="FF0000"/>
          <w:sz w:val="22"/>
          <w:szCs w:val="14"/>
          <w:lang w:val="es-BO"/>
        </w:rPr>
        <w:t xml:space="preserve">(Incorporar otra(s) persona(s), cuando corresponda) </w:t>
      </w:r>
      <w:r w:rsidRPr="00032BAF">
        <w:rPr>
          <w:sz w:val="22"/>
          <w:szCs w:val="14"/>
          <w:lang w:val="es-BO"/>
        </w:rPr>
        <w:t>del mismo, sin necesidad de reconocimiento de firma(s) ni de otro requisito previo, conforme lo establecido en el Artículo 1385 del Código de Comercio y el Artículo 2 de la Ley N° 1834 del Mercado de Valores.</w:t>
      </w:r>
    </w:p>
    <w:p w:rsidR="00032BAF" w:rsidRDefault="00032BAF" w:rsidP="00276826">
      <w:pPr>
        <w:tabs>
          <w:tab w:val="left" w:pos="1122"/>
        </w:tabs>
        <w:spacing w:before="120" w:after="120"/>
        <w:jc w:val="both"/>
        <w:rPr>
          <w:b/>
          <w:bCs/>
          <w:sz w:val="22"/>
          <w:szCs w:val="22"/>
          <w:highlight w:val="yellow"/>
          <w:lang w:val="es-BO"/>
        </w:rPr>
      </w:pPr>
    </w:p>
    <w:p w:rsidR="00F17332" w:rsidRPr="00032BAF" w:rsidRDefault="00032BAF" w:rsidP="00276826">
      <w:pPr>
        <w:tabs>
          <w:tab w:val="left" w:pos="1122"/>
        </w:tabs>
        <w:spacing w:before="120" w:after="120"/>
        <w:jc w:val="both"/>
        <w:rPr>
          <w:b/>
          <w:sz w:val="36"/>
          <w:szCs w:val="22"/>
          <w:highlight w:val="yellow"/>
          <w:lang w:val="es-BO"/>
        </w:rPr>
      </w:pPr>
      <w:r w:rsidRPr="00032BAF">
        <w:rPr>
          <w:b/>
          <w:sz w:val="22"/>
          <w:szCs w:val="14"/>
          <w:lang w:val="es-BO"/>
        </w:rPr>
        <w:lastRenderedPageBreak/>
        <w:t>DÉCIMA</w:t>
      </w:r>
      <w:r w:rsidRPr="00032BAF">
        <w:rPr>
          <w:b/>
          <w:bCs/>
          <w:sz w:val="22"/>
          <w:szCs w:val="14"/>
          <w:lang w:val="es-BO"/>
        </w:rPr>
        <w:t xml:space="preserve"> SEGUNDA: (IMPUESTOS) </w:t>
      </w:r>
      <w:r w:rsidRPr="00032BAF">
        <w:rPr>
          <w:bCs/>
          <w:sz w:val="22"/>
          <w:szCs w:val="14"/>
          <w:lang w:val="es-BO"/>
        </w:rPr>
        <w:t>Todo interés ganado está sujeto a los impuestos establecidos por Ley y de acuerdo a las normas y regulaciones tributarias. La EIF, realizará por cuenta de la Administración Tributaria la retención de impuestos establecidos, cuando no se presente el certificado de inscripción en el Padrón Nacional de Contribuyentes.</w:t>
      </w:r>
    </w:p>
    <w:p w:rsidR="00FE2719" w:rsidRPr="00FE2719" w:rsidRDefault="00FE2719" w:rsidP="00276826">
      <w:pPr>
        <w:tabs>
          <w:tab w:val="left" w:pos="1122"/>
        </w:tabs>
        <w:spacing w:before="120" w:after="120"/>
        <w:jc w:val="both"/>
        <w:rPr>
          <w:bCs/>
          <w:sz w:val="22"/>
          <w:szCs w:val="14"/>
          <w:lang w:val="es-BO"/>
        </w:rPr>
      </w:pPr>
      <w:r w:rsidRPr="00FE2719">
        <w:rPr>
          <w:b/>
          <w:sz w:val="22"/>
          <w:szCs w:val="14"/>
          <w:lang w:val="es-BO"/>
        </w:rPr>
        <w:t>DÉCIMA</w:t>
      </w:r>
      <w:r w:rsidRPr="00FE2719">
        <w:rPr>
          <w:b/>
          <w:bCs/>
          <w:sz w:val="22"/>
          <w:szCs w:val="14"/>
          <w:lang w:val="es-BO"/>
        </w:rPr>
        <w:t xml:space="preserve"> </w:t>
      </w:r>
      <w:r w:rsidRPr="00FE2719">
        <w:rPr>
          <w:b/>
          <w:sz w:val="22"/>
          <w:szCs w:val="14"/>
          <w:lang w:val="es-BO"/>
        </w:rPr>
        <w:t>TERCERA</w:t>
      </w:r>
      <w:r w:rsidRPr="00FE2719">
        <w:rPr>
          <w:b/>
          <w:bCs/>
          <w:sz w:val="22"/>
          <w:szCs w:val="14"/>
          <w:lang w:val="es-BO"/>
        </w:rPr>
        <w:t xml:space="preserve">: (TERMINACIÓN ANTICIPADA) </w:t>
      </w:r>
      <w:r w:rsidRPr="00FE2719">
        <w:rPr>
          <w:bCs/>
          <w:sz w:val="22"/>
          <w:szCs w:val="14"/>
          <w:lang w:val="es-BO"/>
        </w:rPr>
        <w:t xml:space="preserve">La EIF, dará por terminado el presente contrato por razones justificadas en sus políticas internas, debiendo comunicar sobre esta decisión al(a los) </w:t>
      </w:r>
      <w:r w:rsidRPr="00FE2719">
        <w:rPr>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 xml:space="preserve">(Incorporar otra(s) persona(s), cuando corresponda) </w:t>
      </w:r>
      <w:r w:rsidRPr="00FE2719">
        <w:rPr>
          <w:bCs/>
          <w:sz w:val="22"/>
          <w:szCs w:val="14"/>
          <w:lang w:val="es-BO"/>
        </w:rPr>
        <w:t>con quince (15) días de anticipación.</w:t>
      </w:r>
    </w:p>
    <w:p w:rsidR="00F17332" w:rsidRDefault="00FE2719" w:rsidP="00276826">
      <w:pPr>
        <w:tabs>
          <w:tab w:val="left" w:pos="1122"/>
        </w:tabs>
        <w:spacing w:before="120" w:after="120"/>
        <w:jc w:val="both"/>
        <w:rPr>
          <w:bCs/>
          <w:sz w:val="22"/>
          <w:szCs w:val="14"/>
          <w:lang w:val="es-BO"/>
        </w:rPr>
      </w:pPr>
      <w:r w:rsidRPr="00FE2719">
        <w:rPr>
          <w:bCs/>
          <w:sz w:val="22"/>
          <w:szCs w:val="14"/>
          <w:lang w:val="es-BO"/>
        </w:rPr>
        <w:t xml:space="preserve">Por otra parte, el(los) </w:t>
      </w:r>
      <w:r w:rsidRPr="00FE2719">
        <w:rPr>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bCs/>
          <w:sz w:val="22"/>
          <w:szCs w:val="14"/>
          <w:lang w:val="es-BO"/>
        </w:rPr>
        <w:t>, podrá(n) solicitar a la EIF la conclusión del contrato de forma expresa, debiendo la EIF proceder a la redención anticipada conforme lo establecido en el Reglamento de Depósitos a Plazo Fijo de la EIF, salvo que existan restricciones normativas o de orden legal dispuestas por autoridad competente.</w:t>
      </w:r>
    </w:p>
    <w:p w:rsidR="00FE2719" w:rsidRPr="00FE2719" w:rsidRDefault="00FE2719" w:rsidP="00276826">
      <w:pPr>
        <w:tabs>
          <w:tab w:val="left" w:pos="204"/>
        </w:tabs>
        <w:spacing w:before="120" w:after="120"/>
        <w:jc w:val="both"/>
        <w:rPr>
          <w:b/>
          <w:sz w:val="22"/>
          <w:szCs w:val="14"/>
          <w:lang w:val="es-BO"/>
        </w:rPr>
      </w:pPr>
      <w:r w:rsidRPr="00FE2719">
        <w:rPr>
          <w:b/>
          <w:bCs/>
          <w:color w:val="FF0000"/>
          <w:sz w:val="22"/>
          <w:szCs w:val="14"/>
          <w:lang w:val="es-BO"/>
        </w:rPr>
        <w:t>Incorporar la siguiente cláusula en caso de que la EIF preste servicio(s) adicional(es):</w:t>
      </w:r>
    </w:p>
    <w:p w:rsidR="00FE2719" w:rsidRPr="00FE2719" w:rsidRDefault="00FE2719" w:rsidP="00276826">
      <w:pPr>
        <w:tabs>
          <w:tab w:val="left" w:pos="204"/>
        </w:tabs>
        <w:spacing w:before="120" w:after="120"/>
        <w:jc w:val="both"/>
        <w:rPr>
          <w:b/>
          <w:sz w:val="22"/>
          <w:szCs w:val="22"/>
          <w:highlight w:val="yellow"/>
          <w:lang w:val="es-BO"/>
        </w:rPr>
      </w:pPr>
      <w:r w:rsidRPr="00FE2719">
        <w:rPr>
          <w:b/>
          <w:sz w:val="22"/>
          <w:szCs w:val="14"/>
          <w:lang w:val="es-BO"/>
        </w:rPr>
        <w:t xml:space="preserve">DÉCIMA </w:t>
      </w:r>
      <w:r w:rsidRPr="00FE2719">
        <w:rPr>
          <w:b/>
          <w:bCs/>
          <w:sz w:val="22"/>
          <w:szCs w:val="14"/>
          <w:lang w:val="es-BO"/>
        </w:rPr>
        <w:t>CUARTA</w:t>
      </w:r>
      <w:r w:rsidRPr="00FE2719">
        <w:rPr>
          <w:b/>
          <w:sz w:val="22"/>
          <w:szCs w:val="14"/>
          <w:lang w:val="es-BO"/>
        </w:rPr>
        <w:t xml:space="preserve">: (SERVICIOS ADICIONALES) </w:t>
      </w:r>
      <w:r w:rsidRPr="00FE2719">
        <w:rPr>
          <w:sz w:val="22"/>
          <w:szCs w:val="14"/>
          <w:lang w:val="es-BO"/>
        </w:rPr>
        <w:t xml:space="preserve">De común acuerdo la EIF brindará el (los) siguiente(s) servicio(s) adicional(es), que es (son) solicitado(s) por el </w:t>
      </w:r>
      <w:r w:rsidRPr="00FE2719">
        <w:rPr>
          <w:bCs/>
          <w:color w:val="000000" w:themeColor="text1"/>
          <w:sz w:val="22"/>
          <w:szCs w:val="14"/>
          <w:lang w:val="es-BO"/>
        </w:rPr>
        <w:t>(los)</w:t>
      </w:r>
      <w:r w:rsidRPr="00FE2719">
        <w:rPr>
          <w:color w:val="000000" w:themeColor="text1"/>
          <w:sz w:val="22"/>
          <w:szCs w:val="14"/>
          <w:lang w:val="es-BO"/>
        </w:rPr>
        <w:t xml:space="preserve"> 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sz w:val="22"/>
          <w:szCs w:val="14"/>
          <w:lang w:val="es-BO"/>
        </w:rPr>
        <w:t>:</w:t>
      </w:r>
      <w:r w:rsidRPr="00FE2719">
        <w:rPr>
          <w:b/>
          <w:bCs/>
          <w:color w:val="000000" w:themeColor="text1"/>
          <w:sz w:val="22"/>
          <w:szCs w:val="14"/>
          <w:lang w:val="es-BO"/>
        </w:rPr>
        <w:t>____________</w:t>
      </w:r>
      <w:r w:rsidRPr="00FE2719">
        <w:rPr>
          <w:b/>
          <w:bCs/>
          <w:color w:val="FF0000"/>
          <w:sz w:val="22"/>
          <w:szCs w:val="14"/>
          <w:lang w:val="es-BO"/>
        </w:rPr>
        <w:t xml:space="preserve"> (Incorporar el (los) servicio(s) adicional(es) requeridos por el (los)</w:t>
      </w:r>
      <w:r w:rsidRPr="00FE2719">
        <w:rPr>
          <w:color w:val="000000" w:themeColor="text1"/>
          <w:sz w:val="22"/>
          <w:szCs w:val="14"/>
          <w:lang w:val="es-BO"/>
        </w:rPr>
        <w:t xml:space="preserve"> </w:t>
      </w:r>
      <w:r w:rsidRPr="00FE2719">
        <w:rPr>
          <w:b/>
          <w:color w:val="FF0000"/>
          <w:sz w:val="22"/>
          <w:szCs w:val="14"/>
          <w:lang w:val="es-BO"/>
        </w:rPr>
        <w:t xml:space="preserve">TITULAR(ES) </w:t>
      </w:r>
      <w:r w:rsidRPr="00FE2719">
        <w:rPr>
          <w:b/>
          <w:bCs/>
          <w:color w:val="FF0000"/>
          <w:sz w:val="22"/>
          <w:szCs w:val="14"/>
          <w:lang w:val="es-BO"/>
        </w:rPr>
        <w:t>(Incorporar otra(s) persona(s), cuando corresponda), así como sus condiciones u otros relacionados a este (éstos), según corresponda(n)</w:t>
      </w:r>
      <w:r w:rsidRPr="00FE2719">
        <w:rPr>
          <w:bCs/>
          <w:color w:val="000000" w:themeColor="text1"/>
          <w:sz w:val="22"/>
          <w:szCs w:val="14"/>
          <w:lang w:val="es-BO"/>
        </w:rPr>
        <w:t>.</w:t>
      </w:r>
    </w:p>
    <w:p w:rsidR="00FE2719" w:rsidRPr="00FE2719" w:rsidRDefault="00FE2719" w:rsidP="00276826">
      <w:pPr>
        <w:tabs>
          <w:tab w:val="left" w:pos="0"/>
        </w:tabs>
        <w:spacing w:before="120" w:after="120"/>
        <w:ind w:firstLine="1"/>
        <w:jc w:val="both"/>
        <w:rPr>
          <w:sz w:val="22"/>
          <w:szCs w:val="14"/>
          <w:lang w:val="es-BO"/>
        </w:rPr>
      </w:pPr>
      <w:r w:rsidRPr="00FE2719">
        <w:rPr>
          <w:b/>
          <w:bCs/>
          <w:sz w:val="22"/>
          <w:szCs w:val="14"/>
          <w:lang w:val="es-BO"/>
        </w:rPr>
        <w:t>DÉCIMA QUINTA:</w:t>
      </w:r>
      <w:r w:rsidRPr="00FE2719">
        <w:rPr>
          <w:b/>
          <w:bCs/>
          <w:sz w:val="22"/>
          <w:szCs w:val="14"/>
          <w:lang w:val="es-BO"/>
        </w:rPr>
        <w:tab/>
        <w:t xml:space="preserve">(COMISIONES) </w:t>
      </w:r>
      <w:r w:rsidRPr="00FE2719">
        <w:rPr>
          <w:bCs/>
          <w:sz w:val="22"/>
          <w:szCs w:val="14"/>
          <w:lang w:val="es-BO"/>
        </w:rPr>
        <w:t>La constitución, redención y otras condiciones relacionadas al DPF, no generan comisiones.</w:t>
      </w:r>
    </w:p>
    <w:p w:rsidR="00FE2719" w:rsidRPr="00FE2719" w:rsidRDefault="00FE2719" w:rsidP="00276826">
      <w:pPr>
        <w:tabs>
          <w:tab w:val="left" w:pos="0"/>
        </w:tabs>
        <w:spacing w:before="120" w:after="120"/>
        <w:ind w:firstLine="1"/>
        <w:jc w:val="both"/>
        <w:rPr>
          <w:b/>
          <w:color w:val="FF0000"/>
          <w:sz w:val="22"/>
          <w:szCs w:val="14"/>
          <w:lang w:val="es-BO"/>
        </w:rPr>
      </w:pPr>
      <w:r w:rsidRPr="00FE2719">
        <w:rPr>
          <w:b/>
          <w:color w:val="FF0000"/>
          <w:sz w:val="22"/>
          <w:szCs w:val="14"/>
          <w:lang w:val="es-BO"/>
        </w:rPr>
        <w:t>Cuando se preste(n) servicio(s) adicional(es), incluir el siguiente párrafo:</w:t>
      </w:r>
    </w:p>
    <w:p w:rsidR="00FE2719" w:rsidRPr="00FE2719" w:rsidRDefault="00FE2719" w:rsidP="00276826">
      <w:pPr>
        <w:tabs>
          <w:tab w:val="left" w:pos="0"/>
        </w:tabs>
        <w:spacing w:before="120" w:after="120"/>
        <w:ind w:firstLine="1"/>
        <w:jc w:val="both"/>
        <w:rPr>
          <w:b/>
          <w:bCs/>
          <w:sz w:val="36"/>
          <w:szCs w:val="22"/>
          <w:highlight w:val="yellow"/>
          <w:lang w:val="es-BO"/>
        </w:rPr>
      </w:pPr>
      <w:r w:rsidRPr="00FE2719">
        <w:rPr>
          <w:sz w:val="22"/>
          <w:szCs w:val="14"/>
          <w:lang w:val="es-BO"/>
        </w:rPr>
        <w:t xml:space="preserve">La EIF cobrará por ____________, </w:t>
      </w:r>
      <w:r w:rsidRPr="00FE2719">
        <w:rPr>
          <w:b/>
          <w:color w:val="FF0000"/>
          <w:sz w:val="22"/>
          <w:szCs w:val="14"/>
          <w:lang w:val="es-BO"/>
        </w:rPr>
        <w:t>(Incluir la descripción de la prestación)</w:t>
      </w:r>
      <w:r w:rsidRPr="00FE2719">
        <w:rPr>
          <w:sz w:val="22"/>
          <w:szCs w:val="14"/>
          <w:lang w:val="es-BO"/>
        </w:rPr>
        <w:t xml:space="preserve"> como servicio(s) adicional(es) que el (los) </w:t>
      </w:r>
      <w:r w:rsidRPr="00FE2719">
        <w:rPr>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 xml:space="preserve">(Incorporar otra(s) persona(s), cuando corresponda) </w:t>
      </w:r>
      <w:r w:rsidRPr="00FE2719">
        <w:rPr>
          <w:sz w:val="22"/>
          <w:szCs w:val="14"/>
          <w:lang w:val="es-BO"/>
        </w:rPr>
        <w:t>solicita(n) expresamente, según tarifario vigente</w:t>
      </w:r>
      <w:r>
        <w:rPr>
          <w:sz w:val="22"/>
          <w:szCs w:val="14"/>
          <w:lang w:val="es-BO"/>
        </w:rPr>
        <w:t>.</w:t>
      </w:r>
    </w:p>
    <w:p w:rsidR="00FE2719" w:rsidRPr="00FE2719" w:rsidRDefault="00FE2719" w:rsidP="00276826">
      <w:pPr>
        <w:tabs>
          <w:tab w:val="left" w:pos="1122"/>
        </w:tabs>
        <w:spacing w:before="120" w:after="120"/>
        <w:jc w:val="both"/>
        <w:rPr>
          <w:bCs/>
          <w:sz w:val="22"/>
          <w:szCs w:val="14"/>
          <w:lang w:val="es-BO"/>
        </w:rPr>
      </w:pPr>
      <w:r w:rsidRPr="00FE2719">
        <w:rPr>
          <w:b/>
          <w:sz w:val="22"/>
          <w:szCs w:val="14"/>
          <w:lang w:val="es-BO"/>
        </w:rPr>
        <w:t>DÉCIMA</w:t>
      </w:r>
      <w:r w:rsidRPr="00FE2719">
        <w:rPr>
          <w:b/>
          <w:bCs/>
          <w:sz w:val="22"/>
          <w:szCs w:val="14"/>
          <w:lang w:val="es-BO"/>
        </w:rPr>
        <w:t xml:space="preserve"> SEXTA: (MODIFICACIONES UNILATERALES)</w:t>
      </w:r>
      <w:r w:rsidRPr="00FE2719">
        <w:rPr>
          <w:bCs/>
          <w:sz w:val="22"/>
          <w:szCs w:val="14"/>
          <w:lang w:val="es-BO"/>
        </w:rPr>
        <w:t xml:space="preserve"> La EIF no podrá modificar unilateralmente los términos y condiciones pactadas en el presente contrato, salvo que dicha modificación beneficie al (a los)</w:t>
      </w:r>
      <w:r w:rsidRPr="00FE2719">
        <w:rPr>
          <w:color w:val="000000" w:themeColor="text1"/>
          <w:sz w:val="22"/>
          <w:szCs w:val="14"/>
          <w:lang w:val="es-BO"/>
        </w:rPr>
        <w:t xml:space="preserve"> 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bCs/>
          <w:sz w:val="22"/>
          <w:szCs w:val="14"/>
          <w:lang w:val="es-BO"/>
        </w:rPr>
        <w:t>.</w:t>
      </w:r>
    </w:p>
    <w:p w:rsidR="00FE2719" w:rsidRPr="00FE2719" w:rsidRDefault="00FE2719" w:rsidP="00276826">
      <w:pPr>
        <w:tabs>
          <w:tab w:val="left" w:pos="1122"/>
        </w:tabs>
        <w:spacing w:before="120" w:after="120"/>
        <w:jc w:val="both"/>
        <w:rPr>
          <w:b/>
          <w:sz w:val="22"/>
          <w:szCs w:val="14"/>
          <w:lang w:val="es-BO"/>
        </w:rPr>
      </w:pPr>
      <w:r w:rsidRPr="00FE2719">
        <w:rPr>
          <w:b/>
          <w:bCs/>
          <w:color w:val="FF0000"/>
          <w:sz w:val="22"/>
          <w:szCs w:val="14"/>
          <w:lang w:val="es-BO"/>
        </w:rPr>
        <w:t xml:space="preserve">Incorporar la siguiente cláusula en caso de </w:t>
      </w:r>
      <w:r w:rsidRPr="00FE2719">
        <w:rPr>
          <w:b/>
          <w:color w:val="FF0000"/>
          <w:sz w:val="22"/>
          <w:szCs w:val="14"/>
          <w:lang w:val="es-BO"/>
        </w:rPr>
        <w:t xml:space="preserve">TITULAR(ES) </w:t>
      </w:r>
      <w:r w:rsidRPr="00FE2719">
        <w:rPr>
          <w:b/>
          <w:bCs/>
          <w:color w:val="FF0000"/>
          <w:sz w:val="22"/>
          <w:szCs w:val="14"/>
          <w:lang w:val="es-BO"/>
        </w:rPr>
        <w:t>(Incorporar otra(s) persona(s), cuando corresponda) que sea(n) persona(s) natural(es):</w:t>
      </w:r>
    </w:p>
    <w:p w:rsidR="00FE2719" w:rsidRPr="00FE2719" w:rsidRDefault="00FE2719" w:rsidP="00276826">
      <w:pPr>
        <w:tabs>
          <w:tab w:val="left" w:pos="1122"/>
        </w:tabs>
        <w:spacing w:before="120" w:after="120"/>
        <w:jc w:val="both"/>
        <w:rPr>
          <w:b/>
          <w:bCs/>
          <w:color w:val="FF0000"/>
          <w:sz w:val="36"/>
          <w:szCs w:val="22"/>
          <w:highlight w:val="yellow"/>
          <w:lang w:val="es-BO"/>
        </w:rPr>
      </w:pPr>
      <w:r w:rsidRPr="00FE2719">
        <w:rPr>
          <w:b/>
          <w:sz w:val="22"/>
          <w:szCs w:val="14"/>
          <w:lang w:val="es-BO"/>
        </w:rPr>
        <w:t>DÉCIMA</w:t>
      </w:r>
      <w:r w:rsidRPr="00FE2719">
        <w:rPr>
          <w:b/>
          <w:bCs/>
          <w:sz w:val="22"/>
          <w:szCs w:val="14"/>
          <w:lang w:val="es-BO"/>
        </w:rPr>
        <w:t xml:space="preserve"> SÉPTIMA: (FALLECIMIENTO) </w:t>
      </w:r>
      <w:r w:rsidRPr="00FE2719">
        <w:rPr>
          <w:bCs/>
          <w:sz w:val="22"/>
          <w:szCs w:val="14"/>
          <w:lang w:val="es-BO"/>
        </w:rPr>
        <w:t xml:space="preserve">En caso de fallecimiento del (de los) </w:t>
      </w:r>
      <w:r w:rsidRPr="00FE2719">
        <w:rPr>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bCs/>
          <w:sz w:val="22"/>
          <w:szCs w:val="14"/>
          <w:lang w:val="es-BO"/>
        </w:rPr>
        <w:t>, el (los) heredero(s) podrá(n) solicitar la redención al vencimiento del DPF o la redención anticipada conforme los requisitos establecidos en el Reglamento de Depósitos a Plazo Fijo de la EIF, debiendo presentar en cualquiera de los casos la declaratoria de herederos.</w:t>
      </w:r>
    </w:p>
    <w:p w:rsidR="00FE2719" w:rsidRPr="00FE2719" w:rsidRDefault="00FE2719" w:rsidP="00276826">
      <w:pPr>
        <w:tabs>
          <w:tab w:val="left" w:pos="0"/>
        </w:tabs>
        <w:spacing w:before="120" w:after="120"/>
        <w:jc w:val="both"/>
        <w:rPr>
          <w:b/>
          <w:bCs/>
          <w:color w:val="FF0000"/>
          <w:sz w:val="36"/>
          <w:szCs w:val="22"/>
          <w:highlight w:val="yellow"/>
          <w:lang w:val="es-BO"/>
        </w:rPr>
      </w:pPr>
      <w:r w:rsidRPr="00FE2719">
        <w:rPr>
          <w:b/>
          <w:sz w:val="22"/>
          <w:szCs w:val="14"/>
          <w:lang w:val="es-BO"/>
        </w:rPr>
        <w:t>DÉCIMA</w:t>
      </w:r>
      <w:r w:rsidRPr="00FE2719">
        <w:rPr>
          <w:b/>
          <w:bCs/>
          <w:sz w:val="22"/>
          <w:szCs w:val="14"/>
          <w:lang w:val="es-BO"/>
        </w:rPr>
        <w:t xml:space="preserve"> OCTAVA: (DEL DOMICILIO)</w:t>
      </w:r>
      <w:r w:rsidRPr="00FE2719">
        <w:rPr>
          <w:sz w:val="22"/>
          <w:szCs w:val="14"/>
          <w:lang w:val="es-BO"/>
        </w:rPr>
        <w:t xml:space="preserve"> </w:t>
      </w:r>
      <w:r w:rsidRPr="00FE2719">
        <w:rPr>
          <w:color w:val="000000"/>
          <w:sz w:val="22"/>
          <w:szCs w:val="14"/>
          <w:lang w:val="es-BO"/>
        </w:rPr>
        <w:t>P</w:t>
      </w:r>
      <w:r w:rsidRPr="00FE2719">
        <w:rPr>
          <w:sz w:val="22"/>
          <w:szCs w:val="14"/>
          <w:lang w:val="es-BO"/>
        </w:rPr>
        <w:t xml:space="preserve">ara todos los efectos del presente contrato todo aviso, notificación y en general toda comunicación escrita emitida por la EIF, será remitida a la última dirección </w:t>
      </w:r>
      <w:r w:rsidRPr="00FE2719">
        <w:rPr>
          <w:bCs/>
          <w:sz w:val="22"/>
          <w:szCs w:val="14"/>
          <w:lang w:val="es-BO"/>
        </w:rPr>
        <w:t>del (de los)</w:t>
      </w:r>
      <w:r w:rsidRPr="00FE2719">
        <w:rPr>
          <w:color w:val="000000" w:themeColor="text1"/>
          <w:sz w:val="22"/>
          <w:szCs w:val="14"/>
          <w:lang w:val="es-BO"/>
        </w:rPr>
        <w:t xml:space="preserve"> TITULAR(ES)</w:t>
      </w:r>
      <w:r w:rsidRPr="00FE2719">
        <w:rPr>
          <w:b/>
          <w:color w:val="FF0000"/>
          <w:sz w:val="22"/>
          <w:szCs w:val="14"/>
          <w:lang w:val="es-BO"/>
        </w:rPr>
        <w:t xml:space="preserve"> </w:t>
      </w:r>
      <w:r w:rsidRPr="00FE2719">
        <w:rPr>
          <w:b/>
          <w:bCs/>
          <w:color w:val="FF0000"/>
          <w:sz w:val="22"/>
          <w:szCs w:val="14"/>
          <w:lang w:val="es-BO"/>
        </w:rPr>
        <w:t xml:space="preserve">(Incorporar otra(s) persona(s), cuando corresponda) </w:t>
      </w:r>
      <w:r w:rsidRPr="00FE2719">
        <w:rPr>
          <w:sz w:val="22"/>
          <w:szCs w:val="14"/>
          <w:lang w:val="es-BO"/>
        </w:rPr>
        <w:t>que esté registrada en la EIF.</w:t>
      </w:r>
    </w:p>
    <w:p w:rsidR="00FE2719" w:rsidRPr="00FE2719" w:rsidRDefault="00FE2719" w:rsidP="00276826">
      <w:pPr>
        <w:tabs>
          <w:tab w:val="left" w:pos="1122"/>
        </w:tabs>
        <w:spacing w:before="120" w:after="120"/>
        <w:jc w:val="both"/>
        <w:rPr>
          <w:bCs/>
          <w:sz w:val="22"/>
          <w:szCs w:val="14"/>
          <w:lang w:val="es-BO"/>
        </w:rPr>
      </w:pPr>
      <w:r w:rsidRPr="00FE2719">
        <w:rPr>
          <w:b/>
          <w:sz w:val="22"/>
          <w:szCs w:val="14"/>
          <w:lang w:val="es-BO"/>
        </w:rPr>
        <w:t>DÉCIMA</w:t>
      </w:r>
      <w:r w:rsidRPr="00FE2719">
        <w:rPr>
          <w:b/>
          <w:bCs/>
          <w:sz w:val="22"/>
          <w:szCs w:val="14"/>
          <w:lang w:val="es-BO"/>
        </w:rPr>
        <w:t xml:space="preserve"> NOVENA: (DERECHOS DEL (DE LOS) </w:t>
      </w:r>
      <w:r w:rsidRPr="00FE2719">
        <w:rPr>
          <w:b/>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b/>
          <w:bCs/>
          <w:sz w:val="22"/>
          <w:szCs w:val="14"/>
          <w:lang w:val="es-BO"/>
        </w:rPr>
        <w:t xml:space="preserve">) </w:t>
      </w:r>
      <w:r w:rsidRPr="00FE2719">
        <w:rPr>
          <w:bCs/>
          <w:sz w:val="22"/>
          <w:szCs w:val="14"/>
          <w:lang w:val="es-BO"/>
        </w:rPr>
        <w:t xml:space="preserve">Entre los derechos del (de los) </w:t>
      </w:r>
      <w:r w:rsidRPr="00FE2719">
        <w:rPr>
          <w:color w:val="000000" w:themeColor="text1"/>
          <w:sz w:val="22"/>
          <w:szCs w:val="14"/>
          <w:lang w:val="es-BO"/>
        </w:rPr>
        <w:t>TITULAR(ES)</w:t>
      </w:r>
      <w:r w:rsidRPr="00FE2719">
        <w:rPr>
          <w:b/>
          <w:color w:val="FF0000"/>
          <w:sz w:val="22"/>
          <w:szCs w:val="14"/>
          <w:lang w:val="es-BO"/>
        </w:rPr>
        <w:t xml:space="preserve"> </w:t>
      </w:r>
      <w:r w:rsidRPr="00FE2719">
        <w:rPr>
          <w:b/>
          <w:bCs/>
          <w:color w:val="FF0000"/>
          <w:sz w:val="22"/>
          <w:szCs w:val="14"/>
          <w:lang w:val="es-BO"/>
        </w:rPr>
        <w:t>(Incorporar otra(s) persona(s), cuando corresponda)</w:t>
      </w:r>
      <w:r w:rsidRPr="00FE2719">
        <w:rPr>
          <w:bCs/>
          <w:sz w:val="22"/>
          <w:szCs w:val="14"/>
          <w:lang w:val="es-BO"/>
        </w:rPr>
        <w:t>, reconocidos por las disposiciones legales y normativas, se señalan de manera enunciativa y no limitativa los siguientes:</w:t>
      </w:r>
    </w:p>
    <w:p w:rsidR="00FE2719" w:rsidRPr="00FE2719" w:rsidRDefault="00FE2719" w:rsidP="00276826">
      <w:pPr>
        <w:tabs>
          <w:tab w:val="left" w:pos="567"/>
        </w:tabs>
        <w:spacing w:before="120" w:after="120"/>
        <w:ind w:left="537" w:hanging="537"/>
        <w:jc w:val="both"/>
        <w:rPr>
          <w:bCs/>
          <w:sz w:val="22"/>
          <w:szCs w:val="14"/>
          <w:lang w:val="es-BO"/>
        </w:rPr>
      </w:pPr>
      <w:r w:rsidRPr="00FE2719">
        <w:rPr>
          <w:b/>
          <w:bCs/>
          <w:sz w:val="22"/>
          <w:szCs w:val="14"/>
          <w:lang w:val="es-BO"/>
        </w:rPr>
        <w:t>1</w:t>
      </w:r>
      <w:r>
        <w:rPr>
          <w:b/>
          <w:bCs/>
          <w:sz w:val="22"/>
          <w:szCs w:val="14"/>
          <w:lang w:val="es-BO"/>
        </w:rPr>
        <w:t>9</w:t>
      </w:r>
      <w:r w:rsidRPr="00FE2719">
        <w:rPr>
          <w:b/>
          <w:bCs/>
          <w:sz w:val="22"/>
          <w:szCs w:val="14"/>
          <w:lang w:val="es-BO"/>
        </w:rPr>
        <w:t>.1.</w:t>
      </w:r>
      <w:r w:rsidRPr="00FE2719">
        <w:rPr>
          <w:b/>
          <w:bCs/>
          <w:sz w:val="22"/>
          <w:szCs w:val="14"/>
          <w:lang w:val="es-BO"/>
        </w:rPr>
        <w:tab/>
      </w:r>
      <w:r w:rsidRPr="00FE2719">
        <w:rPr>
          <w:bCs/>
          <w:sz w:val="22"/>
          <w:szCs w:val="14"/>
          <w:lang w:val="es-BO"/>
        </w:rPr>
        <w:t>Al trato equitativo, sin discriminación por razones de edad, género, raza, religión o identidad cultural;</w:t>
      </w:r>
    </w:p>
    <w:p w:rsidR="00FE2719" w:rsidRPr="00FE2719" w:rsidRDefault="00FE2719" w:rsidP="00276826">
      <w:pPr>
        <w:tabs>
          <w:tab w:val="left" w:pos="537"/>
        </w:tabs>
        <w:spacing w:before="120" w:after="120"/>
        <w:ind w:left="537" w:hanging="537"/>
        <w:jc w:val="both"/>
        <w:rPr>
          <w:bCs/>
          <w:sz w:val="22"/>
          <w:szCs w:val="14"/>
          <w:lang w:val="es-BO"/>
        </w:rPr>
      </w:pPr>
      <w:r w:rsidRPr="00FE2719">
        <w:rPr>
          <w:b/>
          <w:bCs/>
          <w:sz w:val="22"/>
          <w:szCs w:val="14"/>
          <w:lang w:val="es-BO"/>
        </w:rPr>
        <w:t>1</w:t>
      </w:r>
      <w:r>
        <w:rPr>
          <w:b/>
          <w:bCs/>
          <w:sz w:val="22"/>
          <w:szCs w:val="14"/>
          <w:lang w:val="es-BO"/>
        </w:rPr>
        <w:t>9</w:t>
      </w:r>
      <w:r w:rsidRPr="00FE2719">
        <w:rPr>
          <w:b/>
          <w:bCs/>
          <w:sz w:val="22"/>
          <w:szCs w:val="14"/>
          <w:lang w:val="es-BO"/>
        </w:rPr>
        <w:t>.2.</w:t>
      </w:r>
      <w:r w:rsidRPr="00FE2719">
        <w:rPr>
          <w:b/>
          <w:bCs/>
          <w:sz w:val="22"/>
          <w:szCs w:val="14"/>
          <w:lang w:val="es-BO"/>
        </w:rPr>
        <w:tab/>
      </w:r>
      <w:r w:rsidRPr="00FE2719">
        <w:rPr>
          <w:bCs/>
          <w:sz w:val="22"/>
          <w:szCs w:val="14"/>
          <w:lang w:val="es-BO"/>
        </w:rPr>
        <w:t>A recibir información fidedigna, amplia, integra, clara, comprensible, oportuna y accesible;</w:t>
      </w:r>
    </w:p>
    <w:p w:rsidR="00FE2719" w:rsidRPr="00FE2719" w:rsidRDefault="00FE2719" w:rsidP="008E6781">
      <w:pPr>
        <w:widowControl/>
        <w:spacing w:before="120" w:after="120"/>
        <w:ind w:left="567" w:hanging="567"/>
        <w:jc w:val="both"/>
        <w:rPr>
          <w:color w:val="000000" w:themeColor="text1"/>
          <w:sz w:val="22"/>
          <w:szCs w:val="14"/>
          <w:lang w:val="es-BO"/>
        </w:rPr>
      </w:pPr>
      <w:r w:rsidRPr="00FE2719">
        <w:rPr>
          <w:b/>
          <w:bCs/>
          <w:sz w:val="22"/>
          <w:szCs w:val="14"/>
          <w:lang w:val="es-BO"/>
        </w:rPr>
        <w:lastRenderedPageBreak/>
        <w:t>1</w:t>
      </w:r>
      <w:r>
        <w:rPr>
          <w:b/>
          <w:bCs/>
          <w:sz w:val="22"/>
          <w:szCs w:val="14"/>
          <w:lang w:val="es-BO"/>
        </w:rPr>
        <w:t>9</w:t>
      </w:r>
      <w:r w:rsidRPr="00FE2719">
        <w:rPr>
          <w:b/>
          <w:bCs/>
          <w:sz w:val="22"/>
          <w:szCs w:val="14"/>
          <w:lang w:val="es-BO"/>
        </w:rPr>
        <w:t>.3.</w:t>
      </w:r>
      <w:r w:rsidRPr="00FE2719">
        <w:rPr>
          <w:b/>
          <w:bCs/>
          <w:sz w:val="22"/>
          <w:szCs w:val="14"/>
          <w:lang w:val="es-BO"/>
        </w:rPr>
        <w:tab/>
      </w:r>
      <w:r w:rsidRPr="00FE2719">
        <w:rPr>
          <w:bCs/>
          <w:sz w:val="22"/>
          <w:szCs w:val="14"/>
          <w:lang w:val="es-BO"/>
        </w:rPr>
        <w:t>Formular reclamos a través de los canales correspondientes,</w:t>
      </w:r>
      <w:r w:rsidRPr="00FE2719">
        <w:rPr>
          <w:color w:val="000000" w:themeColor="text1"/>
          <w:sz w:val="22"/>
          <w:szCs w:val="14"/>
          <w:lang w:val="es-BO"/>
        </w:rPr>
        <w:t xml:space="preserve"> solicitando que las respuestas sean efectuadas de manera expresa, oportuna, íntegra y comprensible dentro de los plazos previstos en la </w:t>
      </w:r>
      <w:r w:rsidRPr="00FE2719">
        <w:rPr>
          <w:bCs/>
          <w:color w:val="000000" w:themeColor="text1"/>
          <w:sz w:val="22"/>
          <w:szCs w:val="14"/>
          <w:lang w:val="es-BO"/>
        </w:rPr>
        <w:t>reglamentación emitida por ASFI</w:t>
      </w:r>
      <w:r w:rsidRPr="00FE2719">
        <w:rPr>
          <w:color w:val="000000" w:themeColor="text1"/>
          <w:sz w:val="22"/>
          <w:szCs w:val="14"/>
          <w:lang w:val="es-BO"/>
        </w:rPr>
        <w:t>;</w:t>
      </w:r>
    </w:p>
    <w:p w:rsidR="00FE2719" w:rsidRPr="00FE2719" w:rsidRDefault="00FE2719" w:rsidP="00276826">
      <w:pPr>
        <w:tabs>
          <w:tab w:val="left" w:pos="567"/>
        </w:tabs>
        <w:spacing w:before="120" w:after="120"/>
        <w:jc w:val="both"/>
        <w:rPr>
          <w:bCs/>
          <w:sz w:val="22"/>
          <w:szCs w:val="14"/>
          <w:lang w:val="es-BO"/>
        </w:rPr>
      </w:pPr>
      <w:r w:rsidRPr="00FE2719">
        <w:rPr>
          <w:b/>
          <w:bCs/>
          <w:sz w:val="22"/>
          <w:szCs w:val="14"/>
          <w:lang w:val="es-BO"/>
        </w:rPr>
        <w:t>1</w:t>
      </w:r>
      <w:r>
        <w:rPr>
          <w:b/>
          <w:bCs/>
          <w:sz w:val="22"/>
          <w:szCs w:val="14"/>
          <w:lang w:val="es-BO"/>
        </w:rPr>
        <w:t>9</w:t>
      </w:r>
      <w:r w:rsidRPr="00FE2719">
        <w:rPr>
          <w:b/>
          <w:bCs/>
          <w:sz w:val="22"/>
          <w:szCs w:val="14"/>
          <w:lang w:val="es-BO"/>
        </w:rPr>
        <w:t>.4.</w:t>
      </w:r>
      <w:r w:rsidRPr="00FE2719">
        <w:rPr>
          <w:b/>
          <w:bCs/>
          <w:sz w:val="22"/>
          <w:szCs w:val="14"/>
          <w:lang w:val="es-BO"/>
        </w:rPr>
        <w:tab/>
      </w:r>
      <w:r w:rsidRPr="00FE2719">
        <w:rPr>
          <w:bCs/>
          <w:sz w:val="22"/>
          <w:szCs w:val="14"/>
          <w:lang w:val="es-BO"/>
        </w:rPr>
        <w:t>A la confidencialidad, salvo excepciones contenidas en la Ley;</w:t>
      </w:r>
    </w:p>
    <w:p w:rsidR="00FE2719" w:rsidRPr="00FE2719" w:rsidRDefault="00FE2719" w:rsidP="00276826">
      <w:pPr>
        <w:spacing w:before="120" w:after="120"/>
        <w:ind w:left="534" w:hanging="534"/>
        <w:jc w:val="both"/>
        <w:rPr>
          <w:bCs/>
          <w:sz w:val="22"/>
          <w:szCs w:val="14"/>
          <w:lang w:val="es-BO"/>
        </w:rPr>
      </w:pPr>
      <w:r w:rsidRPr="00FE2719">
        <w:rPr>
          <w:b/>
          <w:bCs/>
          <w:sz w:val="22"/>
          <w:szCs w:val="14"/>
          <w:lang w:val="es-BO"/>
        </w:rPr>
        <w:t>1</w:t>
      </w:r>
      <w:r>
        <w:rPr>
          <w:b/>
          <w:bCs/>
          <w:sz w:val="22"/>
          <w:szCs w:val="14"/>
          <w:lang w:val="es-BO"/>
        </w:rPr>
        <w:t>9</w:t>
      </w:r>
      <w:r w:rsidRPr="00FE2719">
        <w:rPr>
          <w:b/>
          <w:bCs/>
          <w:sz w:val="22"/>
          <w:szCs w:val="14"/>
          <w:lang w:val="es-BO"/>
        </w:rPr>
        <w:t>.5.</w:t>
      </w:r>
      <w:r w:rsidRPr="00FE2719">
        <w:rPr>
          <w:b/>
          <w:bCs/>
          <w:sz w:val="22"/>
          <w:szCs w:val="14"/>
          <w:lang w:val="es-BO"/>
        </w:rPr>
        <w:tab/>
      </w:r>
      <w:r w:rsidRPr="00FE2719">
        <w:rPr>
          <w:bCs/>
          <w:sz w:val="22"/>
          <w:szCs w:val="14"/>
          <w:lang w:val="es-BO"/>
        </w:rPr>
        <w:t>A efectuar consultas, peticiones y solicitudes.</w:t>
      </w:r>
    </w:p>
    <w:p w:rsidR="00276826" w:rsidRPr="00276826" w:rsidRDefault="00276826" w:rsidP="00276826">
      <w:pPr>
        <w:tabs>
          <w:tab w:val="left" w:pos="1122"/>
        </w:tabs>
        <w:spacing w:before="120" w:after="120"/>
        <w:jc w:val="both"/>
        <w:rPr>
          <w:bCs/>
          <w:sz w:val="22"/>
          <w:szCs w:val="14"/>
          <w:lang w:val="es-BO"/>
        </w:rPr>
      </w:pPr>
      <w:r w:rsidRPr="00276826">
        <w:rPr>
          <w:b/>
          <w:sz w:val="22"/>
          <w:szCs w:val="14"/>
          <w:lang w:val="es-BO"/>
        </w:rPr>
        <w:t>VIGÉSIMA</w:t>
      </w:r>
      <w:r w:rsidRPr="00276826">
        <w:rPr>
          <w:b/>
          <w:bCs/>
          <w:sz w:val="22"/>
          <w:szCs w:val="14"/>
          <w:lang w:val="es-BO"/>
        </w:rPr>
        <w:t xml:space="preserve">: (OBLIGACIONES DEL (DE LOS) </w:t>
      </w:r>
      <w:r w:rsidRPr="00276826">
        <w:rPr>
          <w:b/>
          <w:color w:val="000000" w:themeColor="text1"/>
          <w:sz w:val="22"/>
          <w:szCs w:val="14"/>
          <w:lang w:val="es-BO"/>
        </w:rPr>
        <w:t>TITULAR(ES)</w:t>
      </w:r>
      <w:r w:rsidRPr="00276826">
        <w:rPr>
          <w:b/>
          <w:color w:val="FF0000"/>
          <w:sz w:val="22"/>
          <w:szCs w:val="14"/>
          <w:lang w:val="es-BO"/>
        </w:rPr>
        <w:t xml:space="preserve"> </w:t>
      </w:r>
      <w:r w:rsidRPr="00276826">
        <w:rPr>
          <w:b/>
          <w:bCs/>
          <w:color w:val="FF0000"/>
          <w:sz w:val="22"/>
          <w:szCs w:val="14"/>
          <w:lang w:val="es-BO"/>
        </w:rPr>
        <w:t>(Incorporar otra(s) persona(s), cuando corresponda)</w:t>
      </w:r>
      <w:r w:rsidRPr="00276826">
        <w:rPr>
          <w:b/>
          <w:bCs/>
          <w:sz w:val="22"/>
          <w:szCs w:val="14"/>
          <w:lang w:val="es-BO"/>
        </w:rPr>
        <w:t>)</w:t>
      </w:r>
      <w:r w:rsidRPr="00276826">
        <w:rPr>
          <w:bCs/>
          <w:sz w:val="22"/>
          <w:szCs w:val="14"/>
          <w:lang w:val="es-BO"/>
        </w:rPr>
        <w:t xml:space="preserve"> El(los) </w:t>
      </w:r>
      <w:r w:rsidRPr="00276826">
        <w:rPr>
          <w:color w:val="000000" w:themeColor="text1"/>
          <w:sz w:val="22"/>
          <w:szCs w:val="14"/>
          <w:lang w:val="es-BO"/>
        </w:rPr>
        <w:t>TITULAR(ES)</w:t>
      </w:r>
      <w:r w:rsidRPr="00276826">
        <w:rPr>
          <w:b/>
          <w:color w:val="FF0000"/>
          <w:sz w:val="22"/>
          <w:szCs w:val="14"/>
          <w:lang w:val="es-BO"/>
        </w:rPr>
        <w:t xml:space="preserve"> </w:t>
      </w:r>
      <w:r w:rsidRPr="00276826">
        <w:rPr>
          <w:b/>
          <w:bCs/>
          <w:color w:val="FF0000"/>
          <w:sz w:val="22"/>
          <w:szCs w:val="14"/>
          <w:lang w:val="es-BO"/>
        </w:rPr>
        <w:t xml:space="preserve">(Incorporar otra(s) persona(s), cuando corresponda) </w:t>
      </w:r>
      <w:r w:rsidRPr="00276826">
        <w:rPr>
          <w:bCs/>
          <w:sz w:val="22"/>
          <w:szCs w:val="14"/>
          <w:lang w:val="es-BO"/>
        </w:rPr>
        <w:t>tienen las siguientes obligaciones:</w:t>
      </w:r>
    </w:p>
    <w:p w:rsidR="00276826" w:rsidRPr="00276826" w:rsidRDefault="00276826" w:rsidP="00276826">
      <w:pPr>
        <w:tabs>
          <w:tab w:val="left" w:pos="567"/>
        </w:tabs>
        <w:spacing w:before="120" w:after="120"/>
        <w:ind w:left="567" w:hanging="567"/>
        <w:jc w:val="both"/>
        <w:rPr>
          <w:bCs/>
          <w:sz w:val="22"/>
          <w:szCs w:val="14"/>
          <w:lang w:val="es-BO"/>
        </w:rPr>
      </w:pPr>
      <w:r w:rsidRPr="00276826">
        <w:rPr>
          <w:b/>
          <w:bCs/>
          <w:sz w:val="22"/>
          <w:szCs w:val="14"/>
          <w:lang w:val="es-BO"/>
        </w:rPr>
        <w:t>20.1.</w:t>
      </w:r>
      <w:r w:rsidRPr="00276826">
        <w:rPr>
          <w:bCs/>
          <w:sz w:val="22"/>
          <w:szCs w:val="14"/>
          <w:lang w:val="es-BO"/>
        </w:rPr>
        <w:tab/>
        <w:t>Proporcionar la información requerida por la EIF en cumplimiento a lo establecido por la Unidad de Investigación Financiera (UIF);</w:t>
      </w:r>
    </w:p>
    <w:p w:rsidR="00276826" w:rsidRPr="00276826" w:rsidRDefault="00276826" w:rsidP="00276826">
      <w:pPr>
        <w:tabs>
          <w:tab w:val="left" w:pos="567"/>
        </w:tabs>
        <w:spacing w:before="120" w:after="120"/>
        <w:jc w:val="both"/>
        <w:rPr>
          <w:bCs/>
          <w:sz w:val="22"/>
          <w:szCs w:val="14"/>
          <w:lang w:val="es-BO"/>
        </w:rPr>
      </w:pPr>
      <w:r w:rsidRPr="00276826">
        <w:rPr>
          <w:b/>
          <w:bCs/>
          <w:sz w:val="22"/>
          <w:szCs w:val="14"/>
          <w:lang w:val="es-BO"/>
        </w:rPr>
        <w:t>20.2.</w:t>
      </w:r>
      <w:r w:rsidRPr="00276826">
        <w:rPr>
          <w:b/>
          <w:bCs/>
          <w:sz w:val="22"/>
          <w:szCs w:val="14"/>
          <w:lang w:val="es-BO"/>
        </w:rPr>
        <w:tab/>
      </w:r>
      <w:r w:rsidRPr="00276826">
        <w:rPr>
          <w:bCs/>
          <w:sz w:val="22"/>
          <w:szCs w:val="14"/>
          <w:lang w:val="es-BO"/>
        </w:rPr>
        <w:t>Dar aviso oportuno y por escrito a la EIF sobre cualquier cambio de domicilio.</w:t>
      </w:r>
    </w:p>
    <w:p w:rsidR="00276826" w:rsidRPr="00276826" w:rsidRDefault="00276826" w:rsidP="00276826">
      <w:pPr>
        <w:tabs>
          <w:tab w:val="left" w:pos="0"/>
        </w:tabs>
        <w:spacing w:before="120" w:after="120"/>
        <w:jc w:val="both"/>
        <w:rPr>
          <w:b/>
          <w:color w:val="FF0000"/>
          <w:sz w:val="22"/>
          <w:szCs w:val="14"/>
          <w:lang w:val="es-BO"/>
        </w:rPr>
      </w:pPr>
      <w:r w:rsidRPr="00276826">
        <w:rPr>
          <w:b/>
          <w:color w:val="FF0000"/>
          <w:sz w:val="22"/>
          <w:szCs w:val="14"/>
          <w:lang w:val="es-BO"/>
        </w:rPr>
        <w:t xml:space="preserve">Incorporar los siguientes incisos en caso del (de los) TITULAR(ES) </w:t>
      </w:r>
      <w:r w:rsidRPr="00276826">
        <w:rPr>
          <w:b/>
          <w:bCs/>
          <w:color w:val="FF0000"/>
          <w:sz w:val="22"/>
          <w:szCs w:val="14"/>
          <w:lang w:val="es-BO"/>
        </w:rPr>
        <w:t xml:space="preserve">(Incorporar otra(s) persona(s), cuando corresponda) </w:t>
      </w:r>
      <w:r w:rsidRPr="00276826">
        <w:rPr>
          <w:b/>
          <w:color w:val="FF0000"/>
          <w:sz w:val="22"/>
          <w:szCs w:val="14"/>
          <w:lang w:val="es-BO"/>
        </w:rPr>
        <w:t>que sea(n) persona(s) jurídica(s):</w:t>
      </w:r>
    </w:p>
    <w:p w:rsidR="00276826" w:rsidRPr="00276826" w:rsidRDefault="00276826" w:rsidP="00276826">
      <w:pPr>
        <w:tabs>
          <w:tab w:val="left" w:pos="567"/>
        </w:tabs>
        <w:spacing w:before="120" w:after="120"/>
        <w:ind w:left="567" w:hanging="567"/>
        <w:jc w:val="both"/>
        <w:rPr>
          <w:bCs/>
          <w:sz w:val="22"/>
          <w:szCs w:val="14"/>
          <w:lang w:val="es-BO"/>
        </w:rPr>
      </w:pPr>
      <w:r w:rsidRPr="00276826">
        <w:rPr>
          <w:b/>
          <w:bCs/>
          <w:sz w:val="22"/>
          <w:szCs w:val="14"/>
          <w:lang w:val="es-BO"/>
        </w:rPr>
        <w:t>20.3.</w:t>
      </w:r>
      <w:r w:rsidRPr="00276826">
        <w:rPr>
          <w:bCs/>
          <w:sz w:val="22"/>
          <w:szCs w:val="14"/>
          <w:lang w:val="es-BO"/>
        </w:rPr>
        <w:t xml:space="preserve"> </w:t>
      </w:r>
      <w:r w:rsidRPr="00276826">
        <w:rPr>
          <w:bCs/>
          <w:sz w:val="22"/>
          <w:szCs w:val="14"/>
          <w:lang w:val="es-BO"/>
        </w:rPr>
        <w:tab/>
        <w:t>Presentar a la EIF la documentación que acredite a los representantes legalmente autorizados para la renovación, negociación, redención y otros relacionados sobre el DPF y toda la documentación pertinente que especifique las atribuciones de sus representantes;</w:t>
      </w:r>
    </w:p>
    <w:p w:rsidR="00276826" w:rsidRPr="00276826" w:rsidRDefault="00276826" w:rsidP="00276826">
      <w:pPr>
        <w:tabs>
          <w:tab w:val="left" w:pos="1122"/>
        </w:tabs>
        <w:spacing w:before="120" w:after="120"/>
        <w:ind w:left="567" w:hanging="567"/>
        <w:jc w:val="both"/>
        <w:rPr>
          <w:b/>
          <w:sz w:val="36"/>
          <w:szCs w:val="22"/>
          <w:highlight w:val="yellow"/>
          <w:lang w:val="es-BO"/>
        </w:rPr>
      </w:pPr>
      <w:r w:rsidRPr="00276826">
        <w:rPr>
          <w:b/>
          <w:bCs/>
          <w:sz w:val="22"/>
          <w:szCs w:val="14"/>
          <w:lang w:val="es-BO"/>
        </w:rPr>
        <w:t>20</w:t>
      </w:r>
      <w:r>
        <w:rPr>
          <w:b/>
          <w:bCs/>
          <w:sz w:val="22"/>
          <w:szCs w:val="14"/>
          <w:lang w:val="es-BO"/>
        </w:rPr>
        <w:t>.4.</w:t>
      </w:r>
      <w:r>
        <w:rPr>
          <w:b/>
          <w:bCs/>
          <w:sz w:val="22"/>
          <w:szCs w:val="14"/>
          <w:lang w:val="es-BO"/>
        </w:rPr>
        <w:tab/>
      </w:r>
      <w:r w:rsidRPr="00276826">
        <w:rPr>
          <w:bCs/>
          <w:sz w:val="22"/>
          <w:szCs w:val="14"/>
          <w:lang w:val="es-BO"/>
        </w:rPr>
        <w:t>Dar aviso oportuno y por escrito a la EIF sobre cualquier cambio o modificación de representantes.</w:t>
      </w:r>
    </w:p>
    <w:p w:rsidR="00276826" w:rsidRPr="00276826" w:rsidRDefault="00276826" w:rsidP="00276826">
      <w:pPr>
        <w:tabs>
          <w:tab w:val="left" w:pos="0"/>
        </w:tabs>
        <w:spacing w:before="120" w:after="120"/>
        <w:jc w:val="both"/>
        <w:rPr>
          <w:bCs/>
          <w:sz w:val="22"/>
          <w:szCs w:val="14"/>
          <w:lang w:val="es-BO"/>
        </w:rPr>
      </w:pPr>
      <w:r w:rsidRPr="00276826">
        <w:rPr>
          <w:b/>
          <w:sz w:val="22"/>
          <w:szCs w:val="14"/>
          <w:lang w:val="es-BO"/>
        </w:rPr>
        <w:t>VIGÉSIMA PRIMERA:</w:t>
      </w:r>
      <w:r w:rsidRPr="00276826">
        <w:rPr>
          <w:b/>
          <w:bCs/>
          <w:sz w:val="22"/>
          <w:szCs w:val="14"/>
          <w:lang w:val="es-BO"/>
        </w:rPr>
        <w:t xml:space="preserve"> (OBLIGACIONES DE LA EIF) </w:t>
      </w:r>
      <w:r w:rsidRPr="00276826">
        <w:rPr>
          <w:bCs/>
          <w:sz w:val="22"/>
          <w:szCs w:val="14"/>
          <w:lang w:val="es-BO"/>
        </w:rPr>
        <w:t>Son obligaciones de la EIF las siguientes:</w:t>
      </w:r>
    </w:p>
    <w:p w:rsidR="00276826" w:rsidRPr="00276826" w:rsidRDefault="00276826" w:rsidP="00276826">
      <w:pPr>
        <w:widowControl/>
        <w:tabs>
          <w:tab w:val="left" w:pos="567"/>
        </w:tabs>
        <w:spacing w:before="120" w:after="120"/>
        <w:ind w:left="567" w:hanging="567"/>
        <w:contextualSpacing/>
        <w:jc w:val="both"/>
        <w:rPr>
          <w:sz w:val="22"/>
          <w:szCs w:val="14"/>
          <w:lang w:val="es-BO"/>
        </w:rPr>
      </w:pPr>
      <w:r w:rsidRPr="00276826">
        <w:rPr>
          <w:b/>
          <w:sz w:val="22"/>
          <w:szCs w:val="14"/>
          <w:lang w:val="es-BO"/>
        </w:rPr>
        <w:t xml:space="preserve">21.1. </w:t>
      </w:r>
      <w:r>
        <w:rPr>
          <w:b/>
          <w:sz w:val="22"/>
          <w:szCs w:val="14"/>
          <w:lang w:val="es-BO"/>
        </w:rPr>
        <w:tab/>
      </w:r>
      <w:r w:rsidRPr="00276826">
        <w:rPr>
          <w:sz w:val="22"/>
          <w:szCs w:val="14"/>
          <w:lang w:val="es-BO"/>
        </w:rPr>
        <w:t>Exponer al público, las tasas de interés nominales pasivas, mediante pizarras ubicadas en lugares visibles en cada uno de sus PAF u otros medios de difusión;</w:t>
      </w:r>
    </w:p>
    <w:p w:rsidR="00276826" w:rsidRPr="00276826" w:rsidRDefault="00276826" w:rsidP="00276826">
      <w:pPr>
        <w:widowControl/>
        <w:tabs>
          <w:tab w:val="left" w:pos="567"/>
        </w:tabs>
        <w:spacing w:before="120" w:after="120"/>
        <w:ind w:left="567" w:hanging="567"/>
        <w:contextualSpacing/>
        <w:jc w:val="both"/>
        <w:rPr>
          <w:sz w:val="22"/>
          <w:szCs w:val="14"/>
          <w:lang w:val="es-BO"/>
        </w:rPr>
      </w:pPr>
      <w:r w:rsidRPr="00276826">
        <w:rPr>
          <w:b/>
          <w:sz w:val="22"/>
          <w:szCs w:val="14"/>
          <w:lang w:val="es-BO"/>
        </w:rPr>
        <w:t>21.2.</w:t>
      </w:r>
      <w:r>
        <w:rPr>
          <w:sz w:val="22"/>
          <w:szCs w:val="14"/>
          <w:lang w:val="es-BO"/>
        </w:rPr>
        <w:tab/>
      </w:r>
      <w:r w:rsidRPr="00276826">
        <w:rPr>
          <w:sz w:val="22"/>
          <w:szCs w:val="14"/>
          <w:lang w:val="es-BO"/>
        </w:rPr>
        <w:t>A requerimiento de la UIF, recabar y entregar información sobre las actividades comerciales y financieras del (de los)</w:t>
      </w:r>
      <w:r w:rsidRPr="00276826">
        <w:rPr>
          <w:color w:val="000000" w:themeColor="text1"/>
          <w:sz w:val="22"/>
          <w:szCs w:val="14"/>
          <w:lang w:val="es-BO"/>
        </w:rPr>
        <w:t xml:space="preserve"> TITULAR(ES)</w:t>
      </w:r>
      <w:r w:rsidRPr="00276826">
        <w:rPr>
          <w:b/>
          <w:color w:val="FF0000"/>
          <w:sz w:val="22"/>
          <w:szCs w:val="14"/>
          <w:lang w:val="es-BO"/>
        </w:rPr>
        <w:t xml:space="preserve"> </w:t>
      </w:r>
      <w:r w:rsidRPr="00276826">
        <w:rPr>
          <w:b/>
          <w:bCs/>
          <w:color w:val="FF0000"/>
          <w:sz w:val="22"/>
          <w:szCs w:val="14"/>
          <w:lang w:val="es-BO"/>
        </w:rPr>
        <w:t>(Incorporar otra(s) persona(s), cuando corresponda)</w:t>
      </w:r>
      <w:r w:rsidRPr="00276826">
        <w:rPr>
          <w:sz w:val="22"/>
          <w:szCs w:val="14"/>
          <w:lang w:val="es-BO"/>
        </w:rPr>
        <w:t>;</w:t>
      </w:r>
    </w:p>
    <w:p w:rsidR="00276826" w:rsidRPr="00276826" w:rsidRDefault="00276826" w:rsidP="00276826">
      <w:pPr>
        <w:pStyle w:val="ListParagraph"/>
        <w:tabs>
          <w:tab w:val="left" w:pos="0"/>
        </w:tabs>
        <w:spacing w:before="120" w:after="120"/>
        <w:ind w:left="-33"/>
        <w:jc w:val="both"/>
        <w:rPr>
          <w:color w:val="FF0000"/>
          <w:sz w:val="22"/>
          <w:szCs w:val="14"/>
          <w:lang w:val="es-BO"/>
        </w:rPr>
      </w:pPr>
      <w:r w:rsidRPr="00276826">
        <w:rPr>
          <w:rFonts w:eastAsia="Times New Roman"/>
          <w:b/>
          <w:bCs/>
          <w:color w:val="FF0000"/>
          <w:sz w:val="22"/>
          <w:szCs w:val="14"/>
          <w:lang w:val="es-BO"/>
        </w:rPr>
        <w:t>Incluir la siguiente obligación en caso de un DPF</w:t>
      </w:r>
      <w:r w:rsidRPr="00276826">
        <w:rPr>
          <w:b/>
          <w:color w:val="FF0000"/>
          <w:sz w:val="22"/>
          <w:szCs w:val="14"/>
          <w:lang w:val="es-BO"/>
        </w:rPr>
        <w:t xml:space="preserve"> representado mediante anotación en cuenta:</w:t>
      </w:r>
    </w:p>
    <w:p w:rsidR="00276826" w:rsidRPr="00276826" w:rsidRDefault="00276826" w:rsidP="00276826">
      <w:pPr>
        <w:tabs>
          <w:tab w:val="left" w:pos="567"/>
        </w:tabs>
        <w:spacing w:before="120" w:after="120"/>
        <w:ind w:left="567" w:hanging="567"/>
        <w:jc w:val="both"/>
        <w:rPr>
          <w:b/>
          <w:sz w:val="36"/>
          <w:szCs w:val="22"/>
          <w:highlight w:val="yellow"/>
          <w:lang w:val="es-BO"/>
        </w:rPr>
      </w:pPr>
      <w:r w:rsidRPr="00276826">
        <w:rPr>
          <w:b/>
          <w:color w:val="000000" w:themeColor="text1"/>
          <w:sz w:val="22"/>
          <w:szCs w:val="14"/>
          <w:lang w:val="es-BO"/>
        </w:rPr>
        <w:t>21.3.</w:t>
      </w:r>
      <w:r>
        <w:rPr>
          <w:color w:val="000000" w:themeColor="text1"/>
          <w:sz w:val="22"/>
          <w:szCs w:val="14"/>
          <w:lang w:val="es-BO"/>
        </w:rPr>
        <w:tab/>
      </w:r>
      <w:r w:rsidRPr="00276826">
        <w:rPr>
          <w:color w:val="000000" w:themeColor="text1"/>
          <w:sz w:val="22"/>
          <w:szCs w:val="14"/>
          <w:lang w:val="es-BO"/>
        </w:rPr>
        <w:t>Inscribir en el Sistema de Registro de Anotaciones en Cuenta de la EDV, las características del DPF representado mediante anotación en cuenta.</w:t>
      </w:r>
    </w:p>
    <w:p w:rsidR="00276826" w:rsidRPr="00276826" w:rsidRDefault="00276826" w:rsidP="00276826">
      <w:pPr>
        <w:tabs>
          <w:tab w:val="left" w:pos="1122"/>
        </w:tabs>
        <w:spacing w:before="120" w:after="120"/>
        <w:jc w:val="both"/>
        <w:rPr>
          <w:bCs/>
          <w:sz w:val="22"/>
          <w:szCs w:val="14"/>
          <w:lang w:val="es-BO"/>
        </w:rPr>
      </w:pPr>
      <w:r w:rsidRPr="00276826">
        <w:rPr>
          <w:b/>
          <w:sz w:val="22"/>
          <w:szCs w:val="14"/>
          <w:lang w:val="es-BO"/>
        </w:rPr>
        <w:t>VIGÉSIMA SEGUNDA:</w:t>
      </w:r>
      <w:r w:rsidRPr="00276826">
        <w:rPr>
          <w:b/>
          <w:bCs/>
          <w:sz w:val="22"/>
          <w:szCs w:val="14"/>
          <w:lang w:val="es-BO"/>
        </w:rPr>
        <w:t xml:space="preserve"> (ACEPTACIÓN) </w:t>
      </w:r>
      <w:r w:rsidRPr="00276826">
        <w:rPr>
          <w:bCs/>
          <w:sz w:val="22"/>
          <w:szCs w:val="14"/>
          <w:lang w:val="es-BO"/>
        </w:rPr>
        <w:t>La EIF y el (los)</w:t>
      </w:r>
      <w:r w:rsidRPr="00276826">
        <w:rPr>
          <w:color w:val="000000" w:themeColor="text1"/>
          <w:sz w:val="22"/>
          <w:szCs w:val="14"/>
          <w:lang w:val="es-BO"/>
        </w:rPr>
        <w:t xml:space="preserve"> TITULAR(ES)</w:t>
      </w:r>
      <w:r w:rsidRPr="00276826">
        <w:rPr>
          <w:b/>
          <w:color w:val="FF0000"/>
          <w:sz w:val="22"/>
          <w:szCs w:val="14"/>
          <w:lang w:val="es-BO"/>
        </w:rPr>
        <w:t xml:space="preserve"> </w:t>
      </w:r>
      <w:r w:rsidRPr="00276826">
        <w:rPr>
          <w:b/>
          <w:bCs/>
          <w:color w:val="FF0000"/>
          <w:sz w:val="22"/>
          <w:szCs w:val="14"/>
          <w:lang w:val="es-BO"/>
        </w:rPr>
        <w:t>(Incorporar otra(s) persona(s), cuando corresponda)</w:t>
      </w:r>
      <w:r w:rsidRPr="00276826">
        <w:rPr>
          <w:color w:val="000000" w:themeColor="text1"/>
          <w:sz w:val="22"/>
          <w:szCs w:val="14"/>
          <w:lang w:val="es-BO"/>
        </w:rPr>
        <w:t>,</w:t>
      </w:r>
      <w:r w:rsidRPr="00276826">
        <w:rPr>
          <w:b/>
          <w:color w:val="FF0000"/>
          <w:sz w:val="22"/>
          <w:szCs w:val="14"/>
          <w:lang w:val="es-BO"/>
        </w:rPr>
        <w:t xml:space="preserve"> </w:t>
      </w:r>
      <w:r w:rsidRPr="00276826">
        <w:rPr>
          <w:bCs/>
          <w:sz w:val="22"/>
          <w:szCs w:val="14"/>
          <w:lang w:val="es-BO"/>
        </w:rPr>
        <w:t>dan su plena conformidad con todas las cláusulas del presente contrato que surtirá efectos sin necesidad de reconocimiento de firmas y rúbricas, estampando sus firmas, en señal de aceptación.</w:t>
      </w:r>
    </w:p>
    <w:p w:rsidR="00276826" w:rsidRPr="00276826" w:rsidRDefault="00276826" w:rsidP="00276826">
      <w:pPr>
        <w:tabs>
          <w:tab w:val="left" w:pos="204"/>
        </w:tabs>
        <w:spacing w:before="120" w:after="120"/>
        <w:jc w:val="both"/>
        <w:rPr>
          <w:sz w:val="22"/>
          <w:szCs w:val="14"/>
          <w:lang w:val="es-BO"/>
        </w:rPr>
      </w:pPr>
      <w:r w:rsidRPr="00276826">
        <w:rPr>
          <w:sz w:val="22"/>
          <w:szCs w:val="14"/>
          <w:lang w:val="es-BO"/>
        </w:rPr>
        <w:t xml:space="preserve">________ </w:t>
      </w:r>
      <w:r w:rsidRPr="00276826">
        <w:rPr>
          <w:b/>
          <w:color w:val="FF0000"/>
          <w:sz w:val="22"/>
          <w:szCs w:val="14"/>
          <w:lang w:val="es-BO"/>
        </w:rPr>
        <w:t>(Incluir el lugar)</w:t>
      </w:r>
      <w:r w:rsidRPr="00276826">
        <w:rPr>
          <w:color w:val="000000" w:themeColor="text1"/>
          <w:sz w:val="22"/>
          <w:szCs w:val="14"/>
          <w:lang w:val="es-BO"/>
        </w:rPr>
        <w:t>,</w:t>
      </w:r>
      <w:r w:rsidRPr="00276826">
        <w:rPr>
          <w:color w:val="FF0000"/>
          <w:sz w:val="22"/>
          <w:szCs w:val="14"/>
          <w:lang w:val="es-BO"/>
        </w:rPr>
        <w:t xml:space="preserve"> </w:t>
      </w:r>
      <w:r w:rsidRPr="00276826">
        <w:rPr>
          <w:sz w:val="22"/>
          <w:szCs w:val="14"/>
          <w:lang w:val="es-BO"/>
        </w:rPr>
        <w:t xml:space="preserve">_____________ </w:t>
      </w:r>
      <w:r w:rsidRPr="00276826">
        <w:rPr>
          <w:b/>
          <w:color w:val="FF0000"/>
          <w:sz w:val="22"/>
          <w:szCs w:val="14"/>
          <w:lang w:val="es-BO"/>
        </w:rPr>
        <w:t>(Incluir la fecha)</w:t>
      </w:r>
      <w:r w:rsidRPr="00276826">
        <w:rPr>
          <w:sz w:val="22"/>
          <w:szCs w:val="14"/>
          <w:lang w:val="es-BO"/>
        </w:rPr>
        <w:t>.</w:t>
      </w:r>
    </w:p>
    <w:p w:rsidR="00276826" w:rsidRDefault="00276826" w:rsidP="00F17332">
      <w:pPr>
        <w:tabs>
          <w:tab w:val="left" w:pos="1122"/>
        </w:tabs>
        <w:spacing w:before="120" w:after="120"/>
        <w:jc w:val="both"/>
        <w:rPr>
          <w:b/>
          <w:sz w:val="22"/>
          <w:szCs w:val="22"/>
          <w:highlight w:val="yellow"/>
          <w:lang w:val="es-BO"/>
        </w:rPr>
      </w:pPr>
    </w:p>
    <w:sectPr w:rsidR="00276826" w:rsidSect="00F9383F">
      <w:footerReference w:type="default" r:id="rId8"/>
      <w:type w:val="continuous"/>
      <w:pgSz w:w="12240" w:h="15840"/>
      <w:pgMar w:top="1276" w:right="1418" w:bottom="1276" w:left="1418" w:header="1678"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516" w:rsidRDefault="00032516" w:rsidP="00CB4B73">
      <w:r>
        <w:separator/>
      </w:r>
    </w:p>
  </w:endnote>
  <w:endnote w:type="continuationSeparator" w:id="0">
    <w:p w:rsidR="00032516" w:rsidRDefault="00032516" w:rsidP="00CB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174338"/>
      <w:docPartObj>
        <w:docPartGallery w:val="Page Numbers (Bottom of Page)"/>
        <w:docPartUnique/>
      </w:docPartObj>
    </w:sdtPr>
    <w:sdtEndPr/>
    <w:sdtContent>
      <w:sdt>
        <w:sdtPr>
          <w:id w:val="-873914331"/>
          <w:docPartObj>
            <w:docPartGallery w:val="Page Numbers (Top of Page)"/>
            <w:docPartUnique/>
          </w:docPartObj>
        </w:sdtPr>
        <w:sdtEndPr/>
        <w:sdtContent>
          <w:p w:rsidR="00E44B77" w:rsidRDefault="00E44B77">
            <w:pPr>
              <w:pStyle w:val="Footer"/>
              <w:jc w:val="right"/>
            </w:pPr>
            <w:r w:rsidRPr="00E44B77">
              <w:rPr>
                <w:sz w:val="16"/>
                <w:lang w:val="es-BO"/>
              </w:rPr>
              <w:t xml:space="preserve">Página </w:t>
            </w:r>
            <w:r w:rsidRPr="00E44B77">
              <w:rPr>
                <w:bCs/>
                <w:sz w:val="16"/>
              </w:rPr>
              <w:fldChar w:fldCharType="begin"/>
            </w:r>
            <w:r w:rsidRPr="00E44B77">
              <w:rPr>
                <w:bCs/>
                <w:sz w:val="16"/>
              </w:rPr>
              <w:instrText xml:space="preserve"> PAGE </w:instrText>
            </w:r>
            <w:r w:rsidRPr="00E44B77">
              <w:rPr>
                <w:bCs/>
                <w:sz w:val="16"/>
              </w:rPr>
              <w:fldChar w:fldCharType="separate"/>
            </w:r>
            <w:r w:rsidR="00480BF0">
              <w:rPr>
                <w:bCs/>
                <w:noProof/>
                <w:sz w:val="16"/>
              </w:rPr>
              <w:t>1</w:t>
            </w:r>
            <w:r w:rsidRPr="00E44B77">
              <w:rPr>
                <w:bCs/>
                <w:sz w:val="16"/>
              </w:rPr>
              <w:fldChar w:fldCharType="end"/>
            </w:r>
            <w:r w:rsidRPr="00E44B77">
              <w:rPr>
                <w:sz w:val="16"/>
              </w:rPr>
              <w:t xml:space="preserve"> </w:t>
            </w:r>
            <w:r>
              <w:rPr>
                <w:sz w:val="16"/>
              </w:rPr>
              <w:t>de</w:t>
            </w:r>
            <w:r w:rsidRPr="00E44B77">
              <w:rPr>
                <w:sz w:val="16"/>
              </w:rPr>
              <w:t xml:space="preserve"> </w:t>
            </w:r>
            <w:r w:rsidRPr="00E44B77">
              <w:rPr>
                <w:bCs/>
                <w:sz w:val="16"/>
              </w:rPr>
              <w:fldChar w:fldCharType="begin"/>
            </w:r>
            <w:r w:rsidRPr="00E44B77">
              <w:rPr>
                <w:bCs/>
                <w:sz w:val="16"/>
              </w:rPr>
              <w:instrText xml:space="preserve"> NUMPAGES  </w:instrText>
            </w:r>
            <w:r w:rsidRPr="00E44B77">
              <w:rPr>
                <w:bCs/>
                <w:sz w:val="16"/>
              </w:rPr>
              <w:fldChar w:fldCharType="separate"/>
            </w:r>
            <w:r w:rsidR="00480BF0">
              <w:rPr>
                <w:bCs/>
                <w:noProof/>
                <w:sz w:val="16"/>
              </w:rPr>
              <w:t>6</w:t>
            </w:r>
            <w:r w:rsidRPr="00E44B77">
              <w:rPr>
                <w:bCs/>
                <w:sz w:val="16"/>
              </w:rPr>
              <w:fldChar w:fldCharType="end"/>
            </w:r>
          </w:p>
        </w:sdtContent>
      </w:sdt>
    </w:sdtContent>
  </w:sdt>
  <w:p w:rsidR="00E44B77" w:rsidRDefault="00E44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516" w:rsidRDefault="00032516" w:rsidP="00CB4B73">
      <w:r>
        <w:separator/>
      </w:r>
    </w:p>
  </w:footnote>
  <w:footnote w:type="continuationSeparator" w:id="0">
    <w:p w:rsidR="00032516" w:rsidRDefault="00032516" w:rsidP="00CB4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EC2"/>
    <w:multiLevelType w:val="hybridMultilevel"/>
    <w:tmpl w:val="48FEC05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1DB5D1B"/>
    <w:multiLevelType w:val="multilevel"/>
    <w:tmpl w:val="44EA1952"/>
    <w:lvl w:ilvl="0">
      <w:start w:val="2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4F7296"/>
    <w:multiLevelType w:val="hybridMultilevel"/>
    <w:tmpl w:val="ADF4E08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95F283E"/>
    <w:multiLevelType w:val="hybridMultilevel"/>
    <w:tmpl w:val="871A6606"/>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0CEF6DAE"/>
    <w:multiLevelType w:val="hybridMultilevel"/>
    <w:tmpl w:val="0AD86B9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0DF40637"/>
    <w:multiLevelType w:val="hybridMultilevel"/>
    <w:tmpl w:val="B9D26066"/>
    <w:lvl w:ilvl="0" w:tplc="958A3384">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6" w15:restartNumberingAfterBreak="0">
    <w:nsid w:val="1088543C"/>
    <w:multiLevelType w:val="hybridMultilevel"/>
    <w:tmpl w:val="586C7A8C"/>
    <w:lvl w:ilvl="0" w:tplc="400A0017">
      <w:start w:val="1"/>
      <w:numFmt w:val="lowerLetter"/>
      <w:lvlText w:val="%1)"/>
      <w:lvlJc w:val="left"/>
      <w:pPr>
        <w:ind w:left="360" w:hanging="360"/>
      </w:pPr>
      <w:rPr>
        <w:rFonts w:cs="Times New Roman" w:hint="default"/>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7" w15:restartNumberingAfterBreak="0">
    <w:nsid w:val="14A11B8D"/>
    <w:multiLevelType w:val="hybridMultilevel"/>
    <w:tmpl w:val="5C9EB6E6"/>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171113CE"/>
    <w:multiLevelType w:val="hybridMultilevel"/>
    <w:tmpl w:val="F1F00AE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AD115D"/>
    <w:multiLevelType w:val="hybridMultilevel"/>
    <w:tmpl w:val="871A660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1F44D2"/>
    <w:multiLevelType w:val="multilevel"/>
    <w:tmpl w:val="15B06BC0"/>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1" w15:restartNumberingAfterBreak="0">
    <w:nsid w:val="281C6742"/>
    <w:multiLevelType w:val="hybridMultilevel"/>
    <w:tmpl w:val="0B7836D2"/>
    <w:lvl w:ilvl="0" w:tplc="55BA3E1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D81B4D"/>
    <w:multiLevelType w:val="hybridMultilevel"/>
    <w:tmpl w:val="871A660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DA25CB1"/>
    <w:multiLevelType w:val="hybridMultilevel"/>
    <w:tmpl w:val="6F94E46E"/>
    <w:lvl w:ilvl="0" w:tplc="400A0017">
      <w:start w:val="1"/>
      <w:numFmt w:val="lowerLetter"/>
      <w:lvlText w:val="%1)"/>
      <w:lvlJc w:val="left"/>
      <w:pPr>
        <w:ind w:left="720" w:hanging="360"/>
      </w:pPr>
      <w:rPr>
        <w:rFonts w:cs="Times New Roman"/>
      </w:rPr>
    </w:lvl>
    <w:lvl w:ilvl="1" w:tplc="400A0019">
      <w:start w:val="1"/>
      <w:numFmt w:val="lowerLetter"/>
      <w:lvlText w:val="%2."/>
      <w:lvlJc w:val="left"/>
      <w:pPr>
        <w:ind w:left="1440" w:hanging="360"/>
      </w:pPr>
      <w:rPr>
        <w:rFonts w:cs="Times New Roman"/>
      </w:rPr>
    </w:lvl>
    <w:lvl w:ilvl="2" w:tplc="400A001B" w:tentative="1">
      <w:start w:val="1"/>
      <w:numFmt w:val="lowerRoman"/>
      <w:lvlText w:val="%3."/>
      <w:lvlJc w:val="right"/>
      <w:pPr>
        <w:ind w:left="2160" w:hanging="180"/>
      </w:pPr>
      <w:rPr>
        <w:rFonts w:cs="Times New Roman"/>
      </w:rPr>
    </w:lvl>
    <w:lvl w:ilvl="3" w:tplc="400A000F" w:tentative="1">
      <w:start w:val="1"/>
      <w:numFmt w:val="decimal"/>
      <w:lvlText w:val="%4."/>
      <w:lvlJc w:val="left"/>
      <w:pPr>
        <w:ind w:left="2880" w:hanging="360"/>
      </w:pPr>
      <w:rPr>
        <w:rFonts w:cs="Times New Roman"/>
      </w:rPr>
    </w:lvl>
    <w:lvl w:ilvl="4" w:tplc="400A0019" w:tentative="1">
      <w:start w:val="1"/>
      <w:numFmt w:val="lowerLetter"/>
      <w:lvlText w:val="%5."/>
      <w:lvlJc w:val="left"/>
      <w:pPr>
        <w:ind w:left="3600" w:hanging="360"/>
      </w:pPr>
      <w:rPr>
        <w:rFonts w:cs="Times New Roman"/>
      </w:rPr>
    </w:lvl>
    <w:lvl w:ilvl="5" w:tplc="400A001B" w:tentative="1">
      <w:start w:val="1"/>
      <w:numFmt w:val="lowerRoman"/>
      <w:lvlText w:val="%6."/>
      <w:lvlJc w:val="right"/>
      <w:pPr>
        <w:ind w:left="4320" w:hanging="180"/>
      </w:pPr>
      <w:rPr>
        <w:rFonts w:cs="Times New Roman"/>
      </w:rPr>
    </w:lvl>
    <w:lvl w:ilvl="6" w:tplc="400A000F" w:tentative="1">
      <w:start w:val="1"/>
      <w:numFmt w:val="decimal"/>
      <w:lvlText w:val="%7."/>
      <w:lvlJc w:val="left"/>
      <w:pPr>
        <w:ind w:left="5040" w:hanging="360"/>
      </w:pPr>
      <w:rPr>
        <w:rFonts w:cs="Times New Roman"/>
      </w:rPr>
    </w:lvl>
    <w:lvl w:ilvl="7" w:tplc="400A0019" w:tentative="1">
      <w:start w:val="1"/>
      <w:numFmt w:val="lowerLetter"/>
      <w:lvlText w:val="%8."/>
      <w:lvlJc w:val="left"/>
      <w:pPr>
        <w:ind w:left="5760" w:hanging="360"/>
      </w:pPr>
      <w:rPr>
        <w:rFonts w:cs="Times New Roman"/>
      </w:rPr>
    </w:lvl>
    <w:lvl w:ilvl="8" w:tplc="400A001B" w:tentative="1">
      <w:start w:val="1"/>
      <w:numFmt w:val="lowerRoman"/>
      <w:lvlText w:val="%9."/>
      <w:lvlJc w:val="right"/>
      <w:pPr>
        <w:ind w:left="6480" w:hanging="180"/>
      </w:pPr>
      <w:rPr>
        <w:rFonts w:cs="Times New Roman"/>
      </w:rPr>
    </w:lvl>
  </w:abstractNum>
  <w:abstractNum w:abstractNumId="14" w15:restartNumberingAfterBreak="0">
    <w:nsid w:val="2EE245B4"/>
    <w:multiLevelType w:val="hybridMultilevel"/>
    <w:tmpl w:val="5C3034E0"/>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30FC7A04"/>
    <w:multiLevelType w:val="hybridMultilevel"/>
    <w:tmpl w:val="6CE4C4A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7696BAB"/>
    <w:multiLevelType w:val="multilevel"/>
    <w:tmpl w:val="FBAEF6B2"/>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7" w15:restartNumberingAfterBreak="0">
    <w:nsid w:val="3A440D0A"/>
    <w:multiLevelType w:val="hybridMultilevel"/>
    <w:tmpl w:val="B7BC41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C2B0992"/>
    <w:multiLevelType w:val="hybridMultilevel"/>
    <w:tmpl w:val="8DC895E8"/>
    <w:lvl w:ilvl="0" w:tplc="4B0A34E6">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FBE12BC"/>
    <w:multiLevelType w:val="hybridMultilevel"/>
    <w:tmpl w:val="C3A41B5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44BA5691"/>
    <w:multiLevelType w:val="hybridMultilevel"/>
    <w:tmpl w:val="81EA75B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4CAD5D13"/>
    <w:multiLevelType w:val="hybridMultilevel"/>
    <w:tmpl w:val="6D0CCC80"/>
    <w:lvl w:ilvl="0" w:tplc="FEFC99BC">
      <w:start w:val="1"/>
      <w:numFmt w:val="lowerLetter"/>
      <w:lvlText w:val="%1)"/>
      <w:lvlJc w:val="left"/>
      <w:pPr>
        <w:ind w:left="1128" w:hanging="768"/>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1E15B80"/>
    <w:multiLevelType w:val="multilevel"/>
    <w:tmpl w:val="35BA7D1E"/>
    <w:lvl w:ilvl="0">
      <w:start w:val="1"/>
      <w:numFmt w:val="decimal"/>
      <w:lvlText w:val="%1"/>
      <w:lvlJc w:val="left"/>
      <w:pPr>
        <w:ind w:left="360" w:hanging="360"/>
      </w:pPr>
      <w:rPr>
        <w:rFonts w:cs="Times New Roman" w:hint="default"/>
      </w:rPr>
    </w:lvl>
    <w:lvl w:ilvl="1">
      <w:start w:val="1"/>
      <w:numFmt w:val="decimal"/>
      <w:lvlText w:val="%1.%2"/>
      <w:lvlJc w:val="left"/>
      <w:pPr>
        <w:ind w:left="361" w:hanging="360"/>
      </w:pPr>
      <w:rPr>
        <w:rFonts w:cs="Times New Roman" w:hint="default"/>
      </w:rPr>
    </w:lvl>
    <w:lvl w:ilvl="2">
      <w:start w:val="1"/>
      <w:numFmt w:val="decimal"/>
      <w:lvlText w:val="%1.%2.%3"/>
      <w:lvlJc w:val="left"/>
      <w:pPr>
        <w:ind w:left="722" w:hanging="720"/>
      </w:pPr>
      <w:rPr>
        <w:rFonts w:cs="Times New Roman" w:hint="default"/>
      </w:rPr>
    </w:lvl>
    <w:lvl w:ilvl="3">
      <w:start w:val="1"/>
      <w:numFmt w:val="decimal"/>
      <w:lvlText w:val="%1.%2.%3.%4"/>
      <w:lvlJc w:val="left"/>
      <w:pPr>
        <w:ind w:left="723" w:hanging="720"/>
      </w:pPr>
      <w:rPr>
        <w:rFonts w:cs="Times New Roman" w:hint="default"/>
      </w:rPr>
    </w:lvl>
    <w:lvl w:ilvl="4">
      <w:start w:val="1"/>
      <w:numFmt w:val="decimal"/>
      <w:lvlText w:val="%1.%2.%3.%4.%5"/>
      <w:lvlJc w:val="left"/>
      <w:pPr>
        <w:ind w:left="1084" w:hanging="1080"/>
      </w:pPr>
      <w:rPr>
        <w:rFonts w:cs="Times New Roman" w:hint="default"/>
      </w:rPr>
    </w:lvl>
    <w:lvl w:ilvl="5">
      <w:start w:val="1"/>
      <w:numFmt w:val="decimal"/>
      <w:lvlText w:val="%1.%2.%3.%4.%5.%6"/>
      <w:lvlJc w:val="left"/>
      <w:pPr>
        <w:ind w:left="1085" w:hanging="1080"/>
      </w:pPr>
      <w:rPr>
        <w:rFonts w:cs="Times New Roman" w:hint="default"/>
      </w:rPr>
    </w:lvl>
    <w:lvl w:ilvl="6">
      <w:start w:val="1"/>
      <w:numFmt w:val="decimal"/>
      <w:lvlText w:val="%1.%2.%3.%4.%5.%6.%7"/>
      <w:lvlJc w:val="left"/>
      <w:pPr>
        <w:ind w:left="1446" w:hanging="1440"/>
      </w:pPr>
      <w:rPr>
        <w:rFonts w:cs="Times New Roman" w:hint="default"/>
      </w:rPr>
    </w:lvl>
    <w:lvl w:ilvl="7">
      <w:start w:val="1"/>
      <w:numFmt w:val="decimal"/>
      <w:lvlText w:val="%1.%2.%3.%4.%5.%6.%7.%8"/>
      <w:lvlJc w:val="left"/>
      <w:pPr>
        <w:ind w:left="1447" w:hanging="1440"/>
      </w:pPr>
      <w:rPr>
        <w:rFonts w:cs="Times New Roman" w:hint="default"/>
      </w:rPr>
    </w:lvl>
    <w:lvl w:ilvl="8">
      <w:start w:val="1"/>
      <w:numFmt w:val="decimal"/>
      <w:lvlText w:val="%1.%2.%3.%4.%5.%6.%7.%8.%9"/>
      <w:lvlJc w:val="left"/>
      <w:pPr>
        <w:ind w:left="1808" w:hanging="1800"/>
      </w:pPr>
      <w:rPr>
        <w:rFonts w:cs="Times New Roman" w:hint="default"/>
      </w:rPr>
    </w:lvl>
  </w:abstractNum>
  <w:abstractNum w:abstractNumId="23" w15:restartNumberingAfterBreak="0">
    <w:nsid w:val="56676BE0"/>
    <w:multiLevelType w:val="hybridMultilevel"/>
    <w:tmpl w:val="4E9C15B4"/>
    <w:lvl w:ilvl="0" w:tplc="F502DE1C">
      <w:start w:val="1"/>
      <w:numFmt w:val="lowerLetter"/>
      <w:lvlText w:val="%1)"/>
      <w:lvlJc w:val="left"/>
      <w:pPr>
        <w:ind w:left="360" w:hanging="360"/>
      </w:pPr>
      <w:rPr>
        <w:rFonts w:cs="Times New Roman"/>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B2D1647"/>
    <w:multiLevelType w:val="hybridMultilevel"/>
    <w:tmpl w:val="C0864B2A"/>
    <w:lvl w:ilvl="0" w:tplc="3B34A35E">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5C9D3AAB"/>
    <w:multiLevelType w:val="multilevel"/>
    <w:tmpl w:val="00AC3824"/>
    <w:lvl w:ilvl="0">
      <w:start w:val="4"/>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6" w15:restartNumberingAfterBreak="0">
    <w:nsid w:val="5CAC7F25"/>
    <w:multiLevelType w:val="multilevel"/>
    <w:tmpl w:val="0A6E7AF6"/>
    <w:lvl w:ilvl="0">
      <w:start w:val="25"/>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FE1C63"/>
    <w:multiLevelType w:val="hybridMultilevel"/>
    <w:tmpl w:val="798A124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3155C56"/>
    <w:multiLevelType w:val="hybridMultilevel"/>
    <w:tmpl w:val="D6389D9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6F166703"/>
    <w:multiLevelType w:val="multilevel"/>
    <w:tmpl w:val="3082394C"/>
    <w:lvl w:ilvl="0">
      <w:start w:val="20"/>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1593A43"/>
    <w:multiLevelType w:val="hybridMultilevel"/>
    <w:tmpl w:val="FD0090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720D27C1"/>
    <w:multiLevelType w:val="hybridMultilevel"/>
    <w:tmpl w:val="5E9AAAD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4AD64B0"/>
    <w:multiLevelType w:val="hybridMultilevel"/>
    <w:tmpl w:val="34E0FACE"/>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2"/>
  </w:num>
  <w:num w:numId="2">
    <w:abstractNumId w:val="5"/>
  </w:num>
  <w:num w:numId="3">
    <w:abstractNumId w:val="7"/>
  </w:num>
  <w:num w:numId="4">
    <w:abstractNumId w:val="21"/>
  </w:num>
  <w:num w:numId="5">
    <w:abstractNumId w:val="8"/>
  </w:num>
  <w:num w:numId="6">
    <w:abstractNumId w:val="17"/>
  </w:num>
  <w:num w:numId="7">
    <w:abstractNumId w:val="6"/>
  </w:num>
  <w:num w:numId="8">
    <w:abstractNumId w:val="23"/>
  </w:num>
  <w:num w:numId="9">
    <w:abstractNumId w:val="3"/>
  </w:num>
  <w:num w:numId="10">
    <w:abstractNumId w:val="9"/>
  </w:num>
  <w:num w:numId="11">
    <w:abstractNumId w:val="12"/>
  </w:num>
  <w:num w:numId="12">
    <w:abstractNumId w:val="2"/>
  </w:num>
  <w:num w:numId="13">
    <w:abstractNumId w:val="13"/>
  </w:num>
  <w:num w:numId="14">
    <w:abstractNumId w:val="11"/>
  </w:num>
  <w:num w:numId="15">
    <w:abstractNumId w:val="14"/>
  </w:num>
  <w:num w:numId="16">
    <w:abstractNumId w:val="27"/>
  </w:num>
  <w:num w:numId="17">
    <w:abstractNumId w:val="19"/>
  </w:num>
  <w:num w:numId="18">
    <w:abstractNumId w:val="15"/>
  </w:num>
  <w:num w:numId="19">
    <w:abstractNumId w:val="4"/>
  </w:num>
  <w:num w:numId="20">
    <w:abstractNumId w:val="0"/>
  </w:num>
  <w:num w:numId="21">
    <w:abstractNumId w:val="10"/>
  </w:num>
  <w:num w:numId="22">
    <w:abstractNumId w:val="16"/>
  </w:num>
  <w:num w:numId="23">
    <w:abstractNumId w:val="25"/>
  </w:num>
  <w:num w:numId="24">
    <w:abstractNumId w:val="32"/>
  </w:num>
  <w:num w:numId="25">
    <w:abstractNumId w:val="24"/>
  </w:num>
  <w:num w:numId="26">
    <w:abstractNumId w:val="18"/>
  </w:num>
  <w:num w:numId="27">
    <w:abstractNumId w:val="30"/>
  </w:num>
  <w:num w:numId="28">
    <w:abstractNumId w:val="20"/>
  </w:num>
  <w:num w:numId="29">
    <w:abstractNumId w:val="26"/>
  </w:num>
  <w:num w:numId="30">
    <w:abstractNumId w:val="31"/>
  </w:num>
  <w:num w:numId="31">
    <w:abstractNumId w:val="28"/>
  </w:num>
  <w:num w:numId="32">
    <w:abstractNumId w:val="29"/>
  </w:num>
  <w:num w:numId="33">
    <w:abstractNumId w:val="29"/>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AD"/>
    <w:rsid w:val="000049CB"/>
    <w:rsid w:val="00007B70"/>
    <w:rsid w:val="00007F5C"/>
    <w:rsid w:val="00010AFA"/>
    <w:rsid w:val="00013213"/>
    <w:rsid w:val="000146A8"/>
    <w:rsid w:val="00014A83"/>
    <w:rsid w:val="000261BA"/>
    <w:rsid w:val="00026592"/>
    <w:rsid w:val="00030D81"/>
    <w:rsid w:val="00032516"/>
    <w:rsid w:val="00032BAF"/>
    <w:rsid w:val="00034DEC"/>
    <w:rsid w:val="000432EE"/>
    <w:rsid w:val="00043F88"/>
    <w:rsid w:val="00051027"/>
    <w:rsid w:val="00052FFD"/>
    <w:rsid w:val="00055CE9"/>
    <w:rsid w:val="000563EB"/>
    <w:rsid w:val="00056FCD"/>
    <w:rsid w:val="0006557B"/>
    <w:rsid w:val="000665DE"/>
    <w:rsid w:val="0008461D"/>
    <w:rsid w:val="000866C8"/>
    <w:rsid w:val="000905CF"/>
    <w:rsid w:val="00091ABB"/>
    <w:rsid w:val="0009200D"/>
    <w:rsid w:val="000A0754"/>
    <w:rsid w:val="000B1A69"/>
    <w:rsid w:val="000B4E95"/>
    <w:rsid w:val="000B7181"/>
    <w:rsid w:val="000C7764"/>
    <w:rsid w:val="000E4B05"/>
    <w:rsid w:val="000E78B2"/>
    <w:rsid w:val="001005F8"/>
    <w:rsid w:val="00100CC1"/>
    <w:rsid w:val="0010665E"/>
    <w:rsid w:val="00106B21"/>
    <w:rsid w:val="00114ED8"/>
    <w:rsid w:val="00116F56"/>
    <w:rsid w:val="00120752"/>
    <w:rsid w:val="00121374"/>
    <w:rsid w:val="001243FF"/>
    <w:rsid w:val="0012509D"/>
    <w:rsid w:val="001305D6"/>
    <w:rsid w:val="001323B6"/>
    <w:rsid w:val="001334DB"/>
    <w:rsid w:val="00137F35"/>
    <w:rsid w:val="00141691"/>
    <w:rsid w:val="00143206"/>
    <w:rsid w:val="00143600"/>
    <w:rsid w:val="00145EE6"/>
    <w:rsid w:val="00147C8D"/>
    <w:rsid w:val="001505FF"/>
    <w:rsid w:val="00152536"/>
    <w:rsid w:val="00155A56"/>
    <w:rsid w:val="00161BE3"/>
    <w:rsid w:val="00177913"/>
    <w:rsid w:val="001828C8"/>
    <w:rsid w:val="001844B3"/>
    <w:rsid w:val="00194C16"/>
    <w:rsid w:val="001A0232"/>
    <w:rsid w:val="001A19D6"/>
    <w:rsid w:val="001A350D"/>
    <w:rsid w:val="001A4196"/>
    <w:rsid w:val="001A6EB3"/>
    <w:rsid w:val="001A7105"/>
    <w:rsid w:val="001B34BF"/>
    <w:rsid w:val="001B60CF"/>
    <w:rsid w:val="001B6E62"/>
    <w:rsid w:val="001C06DA"/>
    <w:rsid w:val="001C07BD"/>
    <w:rsid w:val="001C095D"/>
    <w:rsid w:val="001C11AA"/>
    <w:rsid w:val="001C15B8"/>
    <w:rsid w:val="001C5B9F"/>
    <w:rsid w:val="001C6035"/>
    <w:rsid w:val="001D00FE"/>
    <w:rsid w:val="001D3B04"/>
    <w:rsid w:val="001D6A37"/>
    <w:rsid w:val="001D7294"/>
    <w:rsid w:val="001D7CD4"/>
    <w:rsid w:val="001D7DC8"/>
    <w:rsid w:val="001E481F"/>
    <w:rsid w:val="001F0D70"/>
    <w:rsid w:val="001F0E79"/>
    <w:rsid w:val="001F462A"/>
    <w:rsid w:val="001F6012"/>
    <w:rsid w:val="0020112C"/>
    <w:rsid w:val="00202A10"/>
    <w:rsid w:val="0021057D"/>
    <w:rsid w:val="00210791"/>
    <w:rsid w:val="00213273"/>
    <w:rsid w:val="002161D5"/>
    <w:rsid w:val="0021794B"/>
    <w:rsid w:val="00217FCF"/>
    <w:rsid w:val="002331E4"/>
    <w:rsid w:val="00236B75"/>
    <w:rsid w:val="00237304"/>
    <w:rsid w:val="00240E8D"/>
    <w:rsid w:val="0024263F"/>
    <w:rsid w:val="00251515"/>
    <w:rsid w:val="00253F0E"/>
    <w:rsid w:val="002540FC"/>
    <w:rsid w:val="00260517"/>
    <w:rsid w:val="00261B70"/>
    <w:rsid w:val="00265DD1"/>
    <w:rsid w:val="00271D42"/>
    <w:rsid w:val="00276826"/>
    <w:rsid w:val="0028096F"/>
    <w:rsid w:val="00290EE7"/>
    <w:rsid w:val="00294CEA"/>
    <w:rsid w:val="002955FF"/>
    <w:rsid w:val="0029567A"/>
    <w:rsid w:val="00296FF5"/>
    <w:rsid w:val="002975C1"/>
    <w:rsid w:val="002A4213"/>
    <w:rsid w:val="002B0F01"/>
    <w:rsid w:val="002B73F2"/>
    <w:rsid w:val="002C1588"/>
    <w:rsid w:val="002C3FC2"/>
    <w:rsid w:val="002C4483"/>
    <w:rsid w:val="002C5329"/>
    <w:rsid w:val="002D2A39"/>
    <w:rsid w:val="002D411C"/>
    <w:rsid w:val="002D4F8D"/>
    <w:rsid w:val="002D5E02"/>
    <w:rsid w:val="002D6F93"/>
    <w:rsid w:val="002E2FEB"/>
    <w:rsid w:val="002E3BA2"/>
    <w:rsid w:val="002E4A85"/>
    <w:rsid w:val="002E5C76"/>
    <w:rsid w:val="002F2B93"/>
    <w:rsid w:val="002F31F4"/>
    <w:rsid w:val="002F4409"/>
    <w:rsid w:val="002F4654"/>
    <w:rsid w:val="002F7D2D"/>
    <w:rsid w:val="00301F26"/>
    <w:rsid w:val="00302187"/>
    <w:rsid w:val="00315F5D"/>
    <w:rsid w:val="00321644"/>
    <w:rsid w:val="00334C18"/>
    <w:rsid w:val="00335110"/>
    <w:rsid w:val="00335157"/>
    <w:rsid w:val="003363FC"/>
    <w:rsid w:val="0035002B"/>
    <w:rsid w:val="003506DD"/>
    <w:rsid w:val="00350E2F"/>
    <w:rsid w:val="00352333"/>
    <w:rsid w:val="00356CB3"/>
    <w:rsid w:val="003604AA"/>
    <w:rsid w:val="00361523"/>
    <w:rsid w:val="00364E2D"/>
    <w:rsid w:val="00365331"/>
    <w:rsid w:val="0037648B"/>
    <w:rsid w:val="00376ED0"/>
    <w:rsid w:val="00377863"/>
    <w:rsid w:val="00384155"/>
    <w:rsid w:val="0039159F"/>
    <w:rsid w:val="00394D85"/>
    <w:rsid w:val="003A51B8"/>
    <w:rsid w:val="003A5F72"/>
    <w:rsid w:val="003A73C1"/>
    <w:rsid w:val="003B1264"/>
    <w:rsid w:val="003C1F9F"/>
    <w:rsid w:val="003D28B0"/>
    <w:rsid w:val="003D2A04"/>
    <w:rsid w:val="003D3BDF"/>
    <w:rsid w:val="003D48A1"/>
    <w:rsid w:val="003D69E8"/>
    <w:rsid w:val="003E4447"/>
    <w:rsid w:val="003E5BA0"/>
    <w:rsid w:val="003F06FD"/>
    <w:rsid w:val="003F4FC4"/>
    <w:rsid w:val="003F6940"/>
    <w:rsid w:val="00405884"/>
    <w:rsid w:val="00406544"/>
    <w:rsid w:val="004065F0"/>
    <w:rsid w:val="00417A20"/>
    <w:rsid w:val="0042063A"/>
    <w:rsid w:val="00425299"/>
    <w:rsid w:val="00425AE8"/>
    <w:rsid w:val="004262EF"/>
    <w:rsid w:val="00432225"/>
    <w:rsid w:val="00434AC2"/>
    <w:rsid w:val="004374D1"/>
    <w:rsid w:val="0044122C"/>
    <w:rsid w:val="004461EB"/>
    <w:rsid w:val="004509AF"/>
    <w:rsid w:val="004562B5"/>
    <w:rsid w:val="00462271"/>
    <w:rsid w:val="00465E24"/>
    <w:rsid w:val="00470A3B"/>
    <w:rsid w:val="00471128"/>
    <w:rsid w:val="00471B9D"/>
    <w:rsid w:val="00480BF0"/>
    <w:rsid w:val="00480C14"/>
    <w:rsid w:val="00483532"/>
    <w:rsid w:val="00484C7C"/>
    <w:rsid w:val="004A2872"/>
    <w:rsid w:val="004A6BEE"/>
    <w:rsid w:val="004B096E"/>
    <w:rsid w:val="004B398A"/>
    <w:rsid w:val="004B5253"/>
    <w:rsid w:val="004B5E38"/>
    <w:rsid w:val="004C53DF"/>
    <w:rsid w:val="004C5EB6"/>
    <w:rsid w:val="004D1484"/>
    <w:rsid w:val="004D4B79"/>
    <w:rsid w:val="004D61C2"/>
    <w:rsid w:val="004D6BB0"/>
    <w:rsid w:val="004D7991"/>
    <w:rsid w:val="004E5B08"/>
    <w:rsid w:val="004E5ED0"/>
    <w:rsid w:val="004E6B9B"/>
    <w:rsid w:val="004F2057"/>
    <w:rsid w:val="004F2F24"/>
    <w:rsid w:val="004F3271"/>
    <w:rsid w:val="004F360F"/>
    <w:rsid w:val="004F733E"/>
    <w:rsid w:val="00501E43"/>
    <w:rsid w:val="0050470D"/>
    <w:rsid w:val="00504B8C"/>
    <w:rsid w:val="005072F2"/>
    <w:rsid w:val="00507F86"/>
    <w:rsid w:val="00511097"/>
    <w:rsid w:val="00520B86"/>
    <w:rsid w:val="00524F19"/>
    <w:rsid w:val="005320B1"/>
    <w:rsid w:val="005419B7"/>
    <w:rsid w:val="00542AA4"/>
    <w:rsid w:val="00545CD2"/>
    <w:rsid w:val="00552809"/>
    <w:rsid w:val="0056719B"/>
    <w:rsid w:val="00567B9F"/>
    <w:rsid w:val="00571E53"/>
    <w:rsid w:val="005775FA"/>
    <w:rsid w:val="0058268F"/>
    <w:rsid w:val="00586351"/>
    <w:rsid w:val="00593987"/>
    <w:rsid w:val="005A67A9"/>
    <w:rsid w:val="005A76A3"/>
    <w:rsid w:val="005B2695"/>
    <w:rsid w:val="005B2996"/>
    <w:rsid w:val="005C1A39"/>
    <w:rsid w:val="005C28F0"/>
    <w:rsid w:val="005C70AA"/>
    <w:rsid w:val="005D3331"/>
    <w:rsid w:val="005D39D7"/>
    <w:rsid w:val="005D3A6C"/>
    <w:rsid w:val="005D5972"/>
    <w:rsid w:val="005E5215"/>
    <w:rsid w:val="005E6689"/>
    <w:rsid w:val="005E6D52"/>
    <w:rsid w:val="005F09AE"/>
    <w:rsid w:val="005F1712"/>
    <w:rsid w:val="006022A4"/>
    <w:rsid w:val="00602E0C"/>
    <w:rsid w:val="0062015F"/>
    <w:rsid w:val="00621BFD"/>
    <w:rsid w:val="00625ED9"/>
    <w:rsid w:val="0063071A"/>
    <w:rsid w:val="006314E9"/>
    <w:rsid w:val="00636E64"/>
    <w:rsid w:val="00637825"/>
    <w:rsid w:val="006420B8"/>
    <w:rsid w:val="0064307C"/>
    <w:rsid w:val="0065222B"/>
    <w:rsid w:val="00655B81"/>
    <w:rsid w:val="00657872"/>
    <w:rsid w:val="0066524D"/>
    <w:rsid w:val="00665EDB"/>
    <w:rsid w:val="00665F8C"/>
    <w:rsid w:val="006701A7"/>
    <w:rsid w:val="006717DA"/>
    <w:rsid w:val="006718F0"/>
    <w:rsid w:val="00675D75"/>
    <w:rsid w:val="00676F6A"/>
    <w:rsid w:val="00681ACD"/>
    <w:rsid w:val="006874DF"/>
    <w:rsid w:val="00691218"/>
    <w:rsid w:val="00695675"/>
    <w:rsid w:val="00695A6E"/>
    <w:rsid w:val="00696B3E"/>
    <w:rsid w:val="006A20EE"/>
    <w:rsid w:val="006A3D5E"/>
    <w:rsid w:val="006A4B92"/>
    <w:rsid w:val="006C6EB1"/>
    <w:rsid w:val="006D5B91"/>
    <w:rsid w:val="006D6CD0"/>
    <w:rsid w:val="006E269B"/>
    <w:rsid w:val="006E275C"/>
    <w:rsid w:val="006E6902"/>
    <w:rsid w:val="006F1C9D"/>
    <w:rsid w:val="006F711D"/>
    <w:rsid w:val="007012A1"/>
    <w:rsid w:val="007037E1"/>
    <w:rsid w:val="00703F05"/>
    <w:rsid w:val="00707423"/>
    <w:rsid w:val="0071197A"/>
    <w:rsid w:val="00711E95"/>
    <w:rsid w:val="00717374"/>
    <w:rsid w:val="00721348"/>
    <w:rsid w:val="0073256B"/>
    <w:rsid w:val="00732BE1"/>
    <w:rsid w:val="007427AB"/>
    <w:rsid w:val="00750A8F"/>
    <w:rsid w:val="0076030A"/>
    <w:rsid w:val="00764BCA"/>
    <w:rsid w:val="00765A16"/>
    <w:rsid w:val="00770951"/>
    <w:rsid w:val="007807F7"/>
    <w:rsid w:val="00783DC9"/>
    <w:rsid w:val="007A0E79"/>
    <w:rsid w:val="007A3283"/>
    <w:rsid w:val="007A39D3"/>
    <w:rsid w:val="007A72A8"/>
    <w:rsid w:val="007A78AD"/>
    <w:rsid w:val="007B27DE"/>
    <w:rsid w:val="007B31D0"/>
    <w:rsid w:val="007B4E96"/>
    <w:rsid w:val="007B522F"/>
    <w:rsid w:val="007B69C8"/>
    <w:rsid w:val="007C066D"/>
    <w:rsid w:val="007C56FF"/>
    <w:rsid w:val="007D4732"/>
    <w:rsid w:val="007E1C76"/>
    <w:rsid w:val="007E219D"/>
    <w:rsid w:val="007F0A06"/>
    <w:rsid w:val="007F0AF5"/>
    <w:rsid w:val="007F1327"/>
    <w:rsid w:val="007F149C"/>
    <w:rsid w:val="007F2FA8"/>
    <w:rsid w:val="007F3F0C"/>
    <w:rsid w:val="007F40CA"/>
    <w:rsid w:val="007F4632"/>
    <w:rsid w:val="007F6968"/>
    <w:rsid w:val="008013BF"/>
    <w:rsid w:val="0080205B"/>
    <w:rsid w:val="00806F44"/>
    <w:rsid w:val="00813E59"/>
    <w:rsid w:val="00820A21"/>
    <w:rsid w:val="00823A80"/>
    <w:rsid w:val="00826584"/>
    <w:rsid w:val="00831AD0"/>
    <w:rsid w:val="00834D75"/>
    <w:rsid w:val="00836978"/>
    <w:rsid w:val="00841A6C"/>
    <w:rsid w:val="0084389A"/>
    <w:rsid w:val="008448C8"/>
    <w:rsid w:val="008600BF"/>
    <w:rsid w:val="00860553"/>
    <w:rsid w:val="008636F1"/>
    <w:rsid w:val="0086583F"/>
    <w:rsid w:val="00870F30"/>
    <w:rsid w:val="00871242"/>
    <w:rsid w:val="0087145F"/>
    <w:rsid w:val="008764AB"/>
    <w:rsid w:val="008775E7"/>
    <w:rsid w:val="00880D51"/>
    <w:rsid w:val="008812FF"/>
    <w:rsid w:val="0088243A"/>
    <w:rsid w:val="008824A8"/>
    <w:rsid w:val="00886449"/>
    <w:rsid w:val="008870D1"/>
    <w:rsid w:val="00890FCC"/>
    <w:rsid w:val="00895A0E"/>
    <w:rsid w:val="00895B8C"/>
    <w:rsid w:val="00897C28"/>
    <w:rsid w:val="008A08AC"/>
    <w:rsid w:val="008A5481"/>
    <w:rsid w:val="008B1F6C"/>
    <w:rsid w:val="008B4A51"/>
    <w:rsid w:val="008B6092"/>
    <w:rsid w:val="008C1947"/>
    <w:rsid w:val="008C46B5"/>
    <w:rsid w:val="008C5A67"/>
    <w:rsid w:val="008C5BE4"/>
    <w:rsid w:val="008D02A2"/>
    <w:rsid w:val="008D5BF3"/>
    <w:rsid w:val="008E634F"/>
    <w:rsid w:val="008E6781"/>
    <w:rsid w:val="008E7D53"/>
    <w:rsid w:val="008F3091"/>
    <w:rsid w:val="008F72F5"/>
    <w:rsid w:val="009003E5"/>
    <w:rsid w:val="00902F8F"/>
    <w:rsid w:val="00905F32"/>
    <w:rsid w:val="00912506"/>
    <w:rsid w:val="00914862"/>
    <w:rsid w:val="00915147"/>
    <w:rsid w:val="009374AB"/>
    <w:rsid w:val="00944776"/>
    <w:rsid w:val="00945B85"/>
    <w:rsid w:val="00947579"/>
    <w:rsid w:val="0095549A"/>
    <w:rsid w:val="0095549D"/>
    <w:rsid w:val="00955E87"/>
    <w:rsid w:val="0095607B"/>
    <w:rsid w:val="009613AC"/>
    <w:rsid w:val="00963974"/>
    <w:rsid w:val="009644C1"/>
    <w:rsid w:val="0096533E"/>
    <w:rsid w:val="009657B6"/>
    <w:rsid w:val="00973103"/>
    <w:rsid w:val="00974360"/>
    <w:rsid w:val="00976362"/>
    <w:rsid w:val="00980077"/>
    <w:rsid w:val="0098329F"/>
    <w:rsid w:val="00987832"/>
    <w:rsid w:val="0099365F"/>
    <w:rsid w:val="009A1845"/>
    <w:rsid w:val="009A3E13"/>
    <w:rsid w:val="009A438C"/>
    <w:rsid w:val="009A6B35"/>
    <w:rsid w:val="009B0715"/>
    <w:rsid w:val="009B2D63"/>
    <w:rsid w:val="009B5FD2"/>
    <w:rsid w:val="009B69F2"/>
    <w:rsid w:val="009C0EA0"/>
    <w:rsid w:val="009C5D5B"/>
    <w:rsid w:val="009D3BC8"/>
    <w:rsid w:val="009D67B8"/>
    <w:rsid w:val="009D6B39"/>
    <w:rsid w:val="009D7E35"/>
    <w:rsid w:val="009E14C7"/>
    <w:rsid w:val="009E3202"/>
    <w:rsid w:val="009F0A31"/>
    <w:rsid w:val="009F2976"/>
    <w:rsid w:val="00A11C74"/>
    <w:rsid w:val="00A1247A"/>
    <w:rsid w:val="00A14454"/>
    <w:rsid w:val="00A1464B"/>
    <w:rsid w:val="00A313C1"/>
    <w:rsid w:val="00A321F8"/>
    <w:rsid w:val="00A35F5F"/>
    <w:rsid w:val="00A4178A"/>
    <w:rsid w:val="00A4178B"/>
    <w:rsid w:val="00A43177"/>
    <w:rsid w:val="00A44F0A"/>
    <w:rsid w:val="00A45AAD"/>
    <w:rsid w:val="00A47F04"/>
    <w:rsid w:val="00A52B51"/>
    <w:rsid w:val="00A62B82"/>
    <w:rsid w:val="00A6422D"/>
    <w:rsid w:val="00A673AD"/>
    <w:rsid w:val="00A70B2E"/>
    <w:rsid w:val="00A71D01"/>
    <w:rsid w:val="00A72304"/>
    <w:rsid w:val="00A81AD2"/>
    <w:rsid w:val="00A81EC5"/>
    <w:rsid w:val="00A82113"/>
    <w:rsid w:val="00A90806"/>
    <w:rsid w:val="00A91FE2"/>
    <w:rsid w:val="00A9360E"/>
    <w:rsid w:val="00A94BC4"/>
    <w:rsid w:val="00A977B8"/>
    <w:rsid w:val="00AA5C3E"/>
    <w:rsid w:val="00AB341E"/>
    <w:rsid w:val="00AB465E"/>
    <w:rsid w:val="00AB5F18"/>
    <w:rsid w:val="00AB73C2"/>
    <w:rsid w:val="00AC44A2"/>
    <w:rsid w:val="00AD0EF4"/>
    <w:rsid w:val="00AD3388"/>
    <w:rsid w:val="00AD5831"/>
    <w:rsid w:val="00AE255D"/>
    <w:rsid w:val="00AE3256"/>
    <w:rsid w:val="00AE39B6"/>
    <w:rsid w:val="00AF02D7"/>
    <w:rsid w:val="00AF25E9"/>
    <w:rsid w:val="00AF46A2"/>
    <w:rsid w:val="00AF47A8"/>
    <w:rsid w:val="00AF5817"/>
    <w:rsid w:val="00B02999"/>
    <w:rsid w:val="00B05BAF"/>
    <w:rsid w:val="00B15363"/>
    <w:rsid w:val="00B24C63"/>
    <w:rsid w:val="00B266CB"/>
    <w:rsid w:val="00B302B5"/>
    <w:rsid w:val="00B3168E"/>
    <w:rsid w:val="00B352DD"/>
    <w:rsid w:val="00B46B36"/>
    <w:rsid w:val="00B47F9C"/>
    <w:rsid w:val="00B50F0F"/>
    <w:rsid w:val="00B553BF"/>
    <w:rsid w:val="00B55845"/>
    <w:rsid w:val="00B57D48"/>
    <w:rsid w:val="00B717A3"/>
    <w:rsid w:val="00B724AC"/>
    <w:rsid w:val="00B7287F"/>
    <w:rsid w:val="00B8038B"/>
    <w:rsid w:val="00B828C9"/>
    <w:rsid w:val="00B845D7"/>
    <w:rsid w:val="00B87727"/>
    <w:rsid w:val="00B87867"/>
    <w:rsid w:val="00B945D5"/>
    <w:rsid w:val="00B94C1F"/>
    <w:rsid w:val="00B960AE"/>
    <w:rsid w:val="00B97333"/>
    <w:rsid w:val="00BA0984"/>
    <w:rsid w:val="00BA0D3A"/>
    <w:rsid w:val="00BA136A"/>
    <w:rsid w:val="00BA1379"/>
    <w:rsid w:val="00BA6A82"/>
    <w:rsid w:val="00BB31BA"/>
    <w:rsid w:val="00BB633D"/>
    <w:rsid w:val="00BB6C8B"/>
    <w:rsid w:val="00BC1EF0"/>
    <w:rsid w:val="00BC7303"/>
    <w:rsid w:val="00BD38BF"/>
    <w:rsid w:val="00BD62DD"/>
    <w:rsid w:val="00BE0CAA"/>
    <w:rsid w:val="00BE6FAC"/>
    <w:rsid w:val="00BE6FDB"/>
    <w:rsid w:val="00BF0188"/>
    <w:rsid w:val="00BF106B"/>
    <w:rsid w:val="00BF37C8"/>
    <w:rsid w:val="00BF6F19"/>
    <w:rsid w:val="00BF77FD"/>
    <w:rsid w:val="00C05B17"/>
    <w:rsid w:val="00C06685"/>
    <w:rsid w:val="00C066B2"/>
    <w:rsid w:val="00C07F1E"/>
    <w:rsid w:val="00C07F6B"/>
    <w:rsid w:val="00C13441"/>
    <w:rsid w:val="00C1488E"/>
    <w:rsid w:val="00C16161"/>
    <w:rsid w:val="00C1729D"/>
    <w:rsid w:val="00C210A4"/>
    <w:rsid w:val="00C225D4"/>
    <w:rsid w:val="00C24210"/>
    <w:rsid w:val="00C24804"/>
    <w:rsid w:val="00C254C7"/>
    <w:rsid w:val="00C27B70"/>
    <w:rsid w:val="00C3536D"/>
    <w:rsid w:val="00C435D0"/>
    <w:rsid w:val="00C4416F"/>
    <w:rsid w:val="00C55B98"/>
    <w:rsid w:val="00C56C4E"/>
    <w:rsid w:val="00C5761C"/>
    <w:rsid w:val="00C63711"/>
    <w:rsid w:val="00C63D57"/>
    <w:rsid w:val="00C656CF"/>
    <w:rsid w:val="00C703E5"/>
    <w:rsid w:val="00C75759"/>
    <w:rsid w:val="00C76B9B"/>
    <w:rsid w:val="00C775AD"/>
    <w:rsid w:val="00C80000"/>
    <w:rsid w:val="00C832DD"/>
    <w:rsid w:val="00C84B88"/>
    <w:rsid w:val="00C84C6B"/>
    <w:rsid w:val="00C84FD2"/>
    <w:rsid w:val="00C85654"/>
    <w:rsid w:val="00C90A9E"/>
    <w:rsid w:val="00C9416C"/>
    <w:rsid w:val="00C96EB3"/>
    <w:rsid w:val="00CA0C62"/>
    <w:rsid w:val="00CA314F"/>
    <w:rsid w:val="00CA62A6"/>
    <w:rsid w:val="00CB1DE9"/>
    <w:rsid w:val="00CB4B73"/>
    <w:rsid w:val="00CB6AED"/>
    <w:rsid w:val="00CB71F0"/>
    <w:rsid w:val="00CC43F1"/>
    <w:rsid w:val="00CC49DC"/>
    <w:rsid w:val="00CD17CC"/>
    <w:rsid w:val="00CD26A9"/>
    <w:rsid w:val="00CE0053"/>
    <w:rsid w:val="00CE1ED0"/>
    <w:rsid w:val="00CF3220"/>
    <w:rsid w:val="00CF4B38"/>
    <w:rsid w:val="00CF59CE"/>
    <w:rsid w:val="00D0396B"/>
    <w:rsid w:val="00D041E2"/>
    <w:rsid w:val="00D05FB5"/>
    <w:rsid w:val="00D148BE"/>
    <w:rsid w:val="00D262A1"/>
    <w:rsid w:val="00D277DC"/>
    <w:rsid w:val="00D30753"/>
    <w:rsid w:val="00D324E1"/>
    <w:rsid w:val="00D32A1C"/>
    <w:rsid w:val="00D32AC1"/>
    <w:rsid w:val="00D33D4C"/>
    <w:rsid w:val="00D344C6"/>
    <w:rsid w:val="00D366AE"/>
    <w:rsid w:val="00D51257"/>
    <w:rsid w:val="00D53AF1"/>
    <w:rsid w:val="00D546B8"/>
    <w:rsid w:val="00D54AE2"/>
    <w:rsid w:val="00D5794C"/>
    <w:rsid w:val="00D6281E"/>
    <w:rsid w:val="00D6494C"/>
    <w:rsid w:val="00D843A1"/>
    <w:rsid w:val="00D8566A"/>
    <w:rsid w:val="00D85C85"/>
    <w:rsid w:val="00D9220A"/>
    <w:rsid w:val="00DA098B"/>
    <w:rsid w:val="00DB453B"/>
    <w:rsid w:val="00DB4C67"/>
    <w:rsid w:val="00DC566C"/>
    <w:rsid w:val="00DC7878"/>
    <w:rsid w:val="00DD2BE5"/>
    <w:rsid w:val="00DD3406"/>
    <w:rsid w:val="00DD4DD8"/>
    <w:rsid w:val="00DE4944"/>
    <w:rsid w:val="00DE5221"/>
    <w:rsid w:val="00DF719C"/>
    <w:rsid w:val="00E052E1"/>
    <w:rsid w:val="00E059D8"/>
    <w:rsid w:val="00E079C2"/>
    <w:rsid w:val="00E10862"/>
    <w:rsid w:val="00E11C9D"/>
    <w:rsid w:val="00E209FB"/>
    <w:rsid w:val="00E24ECD"/>
    <w:rsid w:val="00E304FB"/>
    <w:rsid w:val="00E3142A"/>
    <w:rsid w:val="00E34CB2"/>
    <w:rsid w:val="00E37759"/>
    <w:rsid w:val="00E41D2B"/>
    <w:rsid w:val="00E43C8C"/>
    <w:rsid w:val="00E44893"/>
    <w:rsid w:val="00E44B77"/>
    <w:rsid w:val="00E45584"/>
    <w:rsid w:val="00E47ED6"/>
    <w:rsid w:val="00E52CB0"/>
    <w:rsid w:val="00E54E97"/>
    <w:rsid w:val="00E55EC0"/>
    <w:rsid w:val="00E6232E"/>
    <w:rsid w:val="00E65A61"/>
    <w:rsid w:val="00E665A9"/>
    <w:rsid w:val="00E71BE8"/>
    <w:rsid w:val="00E82249"/>
    <w:rsid w:val="00E83715"/>
    <w:rsid w:val="00E86EA4"/>
    <w:rsid w:val="00E90775"/>
    <w:rsid w:val="00E94363"/>
    <w:rsid w:val="00E94FF1"/>
    <w:rsid w:val="00E95531"/>
    <w:rsid w:val="00E9720A"/>
    <w:rsid w:val="00EA17C9"/>
    <w:rsid w:val="00EA4AF5"/>
    <w:rsid w:val="00EB0790"/>
    <w:rsid w:val="00EB7E35"/>
    <w:rsid w:val="00EC539D"/>
    <w:rsid w:val="00EC7AAC"/>
    <w:rsid w:val="00ED08AB"/>
    <w:rsid w:val="00ED1A08"/>
    <w:rsid w:val="00EE06C3"/>
    <w:rsid w:val="00EE3491"/>
    <w:rsid w:val="00EE3BCA"/>
    <w:rsid w:val="00EE4128"/>
    <w:rsid w:val="00EE5366"/>
    <w:rsid w:val="00EF05FB"/>
    <w:rsid w:val="00EF5E31"/>
    <w:rsid w:val="00F00480"/>
    <w:rsid w:val="00F00C3D"/>
    <w:rsid w:val="00F01B96"/>
    <w:rsid w:val="00F04E8B"/>
    <w:rsid w:val="00F12EB8"/>
    <w:rsid w:val="00F142A7"/>
    <w:rsid w:val="00F14545"/>
    <w:rsid w:val="00F14D6D"/>
    <w:rsid w:val="00F1533A"/>
    <w:rsid w:val="00F16A9F"/>
    <w:rsid w:val="00F171AC"/>
    <w:rsid w:val="00F17332"/>
    <w:rsid w:val="00F17AA0"/>
    <w:rsid w:val="00F33984"/>
    <w:rsid w:val="00F377FB"/>
    <w:rsid w:val="00F41717"/>
    <w:rsid w:val="00F431E9"/>
    <w:rsid w:val="00F46A48"/>
    <w:rsid w:val="00F56542"/>
    <w:rsid w:val="00F56B7D"/>
    <w:rsid w:val="00F56EE0"/>
    <w:rsid w:val="00F643F0"/>
    <w:rsid w:val="00F650D0"/>
    <w:rsid w:val="00F70FD4"/>
    <w:rsid w:val="00F74479"/>
    <w:rsid w:val="00F756B2"/>
    <w:rsid w:val="00F80E1F"/>
    <w:rsid w:val="00F80F4E"/>
    <w:rsid w:val="00F83C5B"/>
    <w:rsid w:val="00F8560F"/>
    <w:rsid w:val="00F90BC6"/>
    <w:rsid w:val="00F9383F"/>
    <w:rsid w:val="00F957F1"/>
    <w:rsid w:val="00F977A1"/>
    <w:rsid w:val="00FA3234"/>
    <w:rsid w:val="00FA7A23"/>
    <w:rsid w:val="00FB0E26"/>
    <w:rsid w:val="00FC11FB"/>
    <w:rsid w:val="00FC176B"/>
    <w:rsid w:val="00FC57BC"/>
    <w:rsid w:val="00FC63BA"/>
    <w:rsid w:val="00FD4B71"/>
    <w:rsid w:val="00FE1E02"/>
    <w:rsid w:val="00FE2719"/>
    <w:rsid w:val="00FF1E6A"/>
    <w:rsid w:val="00FF706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F12AD9-22CC-4B67-97A1-24C74906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uiPriority w:val="99"/>
    <w:pPr>
      <w:tabs>
        <w:tab w:val="left" w:pos="204"/>
      </w:tabs>
      <w:spacing w:line="240" w:lineRule="atLeast"/>
      <w:jc w:val="both"/>
    </w:pPr>
  </w:style>
  <w:style w:type="paragraph" w:customStyle="1" w:styleId="t1">
    <w:name w:val="t1"/>
    <w:basedOn w:val="Normal"/>
    <w:uiPriority w:val="99"/>
    <w:pPr>
      <w:spacing w:line="240" w:lineRule="atLeast"/>
    </w:pPr>
  </w:style>
  <w:style w:type="paragraph" w:customStyle="1" w:styleId="c2">
    <w:name w:val="c2"/>
    <w:basedOn w:val="Normal"/>
    <w:uiPriority w:val="99"/>
    <w:pPr>
      <w:spacing w:line="240" w:lineRule="atLeast"/>
      <w:jc w:val="center"/>
    </w:pPr>
  </w:style>
  <w:style w:type="paragraph" w:customStyle="1" w:styleId="p3">
    <w:name w:val="p3"/>
    <w:basedOn w:val="Normal"/>
    <w:uiPriority w:val="99"/>
    <w:pPr>
      <w:tabs>
        <w:tab w:val="left" w:pos="204"/>
      </w:tabs>
      <w:spacing w:line="255" w:lineRule="atLeast"/>
      <w:jc w:val="both"/>
    </w:pPr>
  </w:style>
  <w:style w:type="paragraph" w:customStyle="1" w:styleId="p4">
    <w:name w:val="p4"/>
    <w:basedOn w:val="Normal"/>
    <w:uiPriority w:val="99"/>
    <w:pPr>
      <w:tabs>
        <w:tab w:val="left" w:pos="1218"/>
      </w:tabs>
      <w:spacing w:line="240" w:lineRule="atLeast"/>
      <w:ind w:left="124" w:hanging="1218"/>
      <w:jc w:val="both"/>
    </w:pPr>
  </w:style>
  <w:style w:type="paragraph" w:customStyle="1" w:styleId="p5">
    <w:name w:val="p5"/>
    <w:basedOn w:val="Normal"/>
    <w:uiPriority w:val="99"/>
    <w:pPr>
      <w:spacing w:line="255" w:lineRule="atLeast"/>
      <w:ind w:left="617" w:hanging="725"/>
      <w:jc w:val="both"/>
    </w:pPr>
  </w:style>
  <w:style w:type="paragraph" w:customStyle="1" w:styleId="p6">
    <w:name w:val="p6"/>
    <w:basedOn w:val="Normal"/>
    <w:uiPriority w:val="99"/>
    <w:pPr>
      <w:spacing w:line="255" w:lineRule="atLeast"/>
      <w:ind w:left="617"/>
      <w:jc w:val="both"/>
    </w:pPr>
  </w:style>
  <w:style w:type="paragraph" w:customStyle="1" w:styleId="p7">
    <w:name w:val="p7"/>
    <w:basedOn w:val="Normal"/>
    <w:uiPriority w:val="99"/>
    <w:pPr>
      <w:tabs>
        <w:tab w:val="left" w:pos="1122"/>
      </w:tabs>
      <w:spacing w:line="260" w:lineRule="atLeast"/>
      <w:jc w:val="both"/>
    </w:pPr>
  </w:style>
  <w:style w:type="paragraph" w:customStyle="1" w:styleId="p8">
    <w:name w:val="p8"/>
    <w:basedOn w:val="Normal"/>
    <w:uiPriority w:val="99"/>
    <w:pPr>
      <w:tabs>
        <w:tab w:val="left" w:pos="8719"/>
      </w:tabs>
      <w:spacing w:line="240" w:lineRule="atLeast"/>
      <w:ind w:left="7376"/>
      <w:jc w:val="both"/>
    </w:pPr>
  </w:style>
  <w:style w:type="paragraph" w:customStyle="1" w:styleId="p9">
    <w:name w:val="p9"/>
    <w:basedOn w:val="Normal"/>
    <w:uiPriority w:val="99"/>
    <w:pPr>
      <w:tabs>
        <w:tab w:val="left" w:pos="204"/>
      </w:tabs>
      <w:spacing w:line="255" w:lineRule="atLeast"/>
    </w:pPr>
  </w:style>
  <w:style w:type="paragraph" w:customStyle="1" w:styleId="p10">
    <w:name w:val="p10"/>
    <w:basedOn w:val="Normal"/>
    <w:uiPriority w:val="99"/>
    <w:pPr>
      <w:tabs>
        <w:tab w:val="left" w:pos="1122"/>
      </w:tabs>
      <w:spacing w:line="240" w:lineRule="atLeast"/>
      <w:ind w:left="220" w:hanging="1122"/>
    </w:pPr>
  </w:style>
  <w:style w:type="paragraph" w:customStyle="1" w:styleId="p11">
    <w:name w:val="p11"/>
    <w:basedOn w:val="Normal"/>
    <w:uiPriority w:val="99"/>
    <w:pPr>
      <w:spacing w:line="240" w:lineRule="atLeast"/>
      <w:ind w:left="345" w:hanging="997"/>
    </w:pPr>
  </w:style>
  <w:style w:type="paragraph" w:customStyle="1" w:styleId="p12">
    <w:name w:val="p12"/>
    <w:basedOn w:val="Normal"/>
    <w:uiPriority w:val="99"/>
    <w:pPr>
      <w:spacing w:line="255" w:lineRule="atLeast"/>
      <w:ind w:left="617" w:hanging="725"/>
    </w:pPr>
  </w:style>
  <w:style w:type="paragraph" w:customStyle="1" w:styleId="p13">
    <w:name w:val="p13"/>
    <w:basedOn w:val="Normal"/>
    <w:uiPriority w:val="99"/>
    <w:pPr>
      <w:spacing w:line="255" w:lineRule="atLeast"/>
      <w:ind w:left="617"/>
    </w:pPr>
  </w:style>
  <w:style w:type="paragraph" w:customStyle="1" w:styleId="p14">
    <w:name w:val="p14"/>
    <w:basedOn w:val="Normal"/>
    <w:uiPriority w:val="99"/>
    <w:pPr>
      <w:tabs>
        <w:tab w:val="left" w:pos="720"/>
      </w:tabs>
      <w:spacing w:line="240" w:lineRule="atLeast"/>
      <w:ind w:left="623"/>
    </w:pPr>
  </w:style>
  <w:style w:type="paragraph" w:customStyle="1" w:styleId="p15">
    <w:name w:val="p15"/>
    <w:basedOn w:val="Normal"/>
    <w:uiPriority w:val="99"/>
    <w:pPr>
      <w:tabs>
        <w:tab w:val="left" w:pos="771"/>
      </w:tabs>
      <w:spacing w:line="260" w:lineRule="atLeast"/>
      <w:ind w:left="572" w:hanging="771"/>
    </w:pPr>
  </w:style>
  <w:style w:type="paragraph" w:customStyle="1" w:styleId="p16">
    <w:name w:val="p16"/>
    <w:basedOn w:val="Normal"/>
    <w:uiPriority w:val="99"/>
    <w:pPr>
      <w:tabs>
        <w:tab w:val="left" w:pos="8719"/>
      </w:tabs>
      <w:spacing w:line="240" w:lineRule="atLeast"/>
      <w:ind w:left="7376"/>
    </w:pPr>
  </w:style>
  <w:style w:type="paragraph" w:customStyle="1" w:styleId="p17">
    <w:name w:val="p17"/>
    <w:basedOn w:val="Normal"/>
    <w:uiPriority w:val="99"/>
    <w:pPr>
      <w:tabs>
        <w:tab w:val="left" w:pos="771"/>
      </w:tabs>
      <w:spacing w:line="240" w:lineRule="atLeast"/>
      <w:ind w:left="572" w:hanging="771"/>
      <w:jc w:val="both"/>
    </w:pPr>
  </w:style>
  <w:style w:type="paragraph" w:customStyle="1" w:styleId="p18">
    <w:name w:val="p18"/>
    <w:basedOn w:val="Normal"/>
    <w:uiPriority w:val="99"/>
    <w:pPr>
      <w:spacing w:line="260" w:lineRule="atLeast"/>
      <w:jc w:val="both"/>
    </w:pPr>
  </w:style>
  <w:style w:type="paragraph" w:customStyle="1" w:styleId="p19">
    <w:name w:val="p19"/>
    <w:basedOn w:val="Normal"/>
    <w:uiPriority w:val="99"/>
    <w:pPr>
      <w:tabs>
        <w:tab w:val="left" w:pos="1048"/>
      </w:tabs>
      <w:spacing w:line="260" w:lineRule="atLeast"/>
      <w:jc w:val="both"/>
    </w:pPr>
  </w:style>
  <w:style w:type="paragraph" w:customStyle="1" w:styleId="p20">
    <w:name w:val="p20"/>
    <w:basedOn w:val="Normal"/>
    <w:uiPriority w:val="99"/>
    <w:pPr>
      <w:tabs>
        <w:tab w:val="left" w:pos="1972"/>
      </w:tabs>
      <w:spacing w:line="240" w:lineRule="atLeast"/>
      <w:ind w:left="630" w:hanging="1972"/>
      <w:jc w:val="both"/>
    </w:pPr>
  </w:style>
  <w:style w:type="paragraph" w:customStyle="1" w:styleId="p21">
    <w:name w:val="p21"/>
    <w:basedOn w:val="Normal"/>
    <w:uiPriority w:val="99"/>
    <w:pPr>
      <w:spacing w:line="430" w:lineRule="atLeast"/>
      <w:jc w:val="both"/>
    </w:pPr>
  </w:style>
  <w:style w:type="paragraph" w:customStyle="1" w:styleId="p22">
    <w:name w:val="p22"/>
    <w:basedOn w:val="Normal"/>
    <w:uiPriority w:val="99"/>
    <w:pPr>
      <w:spacing w:line="240" w:lineRule="atLeast"/>
      <w:ind w:left="420" w:hanging="1763"/>
      <w:jc w:val="both"/>
    </w:pPr>
  </w:style>
  <w:style w:type="paragraph" w:styleId="Header">
    <w:name w:val="header"/>
    <w:basedOn w:val="Normal"/>
    <w:link w:val="HeaderChar"/>
    <w:uiPriority w:val="99"/>
    <w:unhideWhenUsed/>
    <w:rsid w:val="00CB4B73"/>
    <w:pPr>
      <w:tabs>
        <w:tab w:val="center" w:pos="4419"/>
        <w:tab w:val="right" w:pos="8838"/>
      </w:tabs>
    </w:pPr>
  </w:style>
  <w:style w:type="paragraph" w:styleId="ListParagraph">
    <w:name w:val="List Paragraph"/>
    <w:basedOn w:val="Normal"/>
    <w:uiPriority w:val="34"/>
    <w:qFormat/>
    <w:rsid w:val="00696B3E"/>
    <w:pPr>
      <w:ind w:left="720"/>
    </w:pPr>
  </w:style>
  <w:style w:type="character" w:customStyle="1" w:styleId="HeaderChar">
    <w:name w:val="Header Char"/>
    <w:basedOn w:val="DefaultParagraphFont"/>
    <w:link w:val="Header"/>
    <w:uiPriority w:val="99"/>
    <w:locked/>
    <w:rsid w:val="00CB4B73"/>
    <w:rPr>
      <w:rFonts w:ascii="Times New Roman" w:hAnsi="Times New Roman" w:cs="Times New Roman"/>
      <w:sz w:val="24"/>
      <w:szCs w:val="24"/>
      <w:lang w:val="en-US" w:eastAsia="x-none"/>
    </w:rPr>
  </w:style>
  <w:style w:type="paragraph" w:styleId="Footer">
    <w:name w:val="footer"/>
    <w:basedOn w:val="Normal"/>
    <w:link w:val="FooterChar"/>
    <w:uiPriority w:val="99"/>
    <w:unhideWhenUsed/>
    <w:rsid w:val="00CB4B73"/>
    <w:pPr>
      <w:tabs>
        <w:tab w:val="center" w:pos="4419"/>
        <w:tab w:val="right" w:pos="8838"/>
      </w:tabs>
    </w:pPr>
  </w:style>
  <w:style w:type="paragraph" w:styleId="BalloonText">
    <w:name w:val="Balloon Text"/>
    <w:basedOn w:val="Normal"/>
    <w:link w:val="BalloonTextChar"/>
    <w:uiPriority w:val="99"/>
    <w:semiHidden/>
    <w:unhideWhenUsed/>
    <w:rsid w:val="001C11AA"/>
    <w:rPr>
      <w:rFonts w:ascii="Tahoma" w:hAnsi="Tahoma" w:cs="Tahoma"/>
      <w:sz w:val="16"/>
      <w:szCs w:val="16"/>
    </w:rPr>
  </w:style>
  <w:style w:type="character" w:customStyle="1" w:styleId="FooterChar">
    <w:name w:val="Footer Char"/>
    <w:basedOn w:val="DefaultParagraphFont"/>
    <w:link w:val="Footer"/>
    <w:uiPriority w:val="99"/>
    <w:locked/>
    <w:rsid w:val="00CB4B73"/>
    <w:rPr>
      <w:rFonts w:ascii="Times New Roman" w:hAnsi="Times New Roman" w:cs="Times New Roman"/>
      <w:sz w:val="24"/>
      <w:szCs w:val="24"/>
      <w:lang w:val="en-US" w:eastAsia="x-none"/>
    </w:rPr>
  </w:style>
  <w:style w:type="paragraph" w:styleId="CommentText">
    <w:name w:val="annotation text"/>
    <w:basedOn w:val="Normal"/>
    <w:link w:val="CommentTextChar"/>
    <w:uiPriority w:val="99"/>
    <w:semiHidden/>
    <w:unhideWhenUsed/>
    <w:rsid w:val="0073256B"/>
    <w:rPr>
      <w:sz w:val="20"/>
      <w:szCs w:val="20"/>
    </w:rPr>
  </w:style>
  <w:style w:type="character" w:customStyle="1" w:styleId="BalloonTextChar">
    <w:name w:val="Balloon Text Char"/>
    <w:basedOn w:val="DefaultParagraphFont"/>
    <w:link w:val="BalloonText"/>
    <w:uiPriority w:val="99"/>
    <w:semiHidden/>
    <w:locked/>
    <w:rsid w:val="001C11AA"/>
    <w:rPr>
      <w:rFonts w:ascii="Tahoma" w:hAnsi="Tahoma" w:cs="Tahoma"/>
      <w:sz w:val="16"/>
      <w:szCs w:val="16"/>
      <w:lang w:val="x-none" w:eastAsia="es-BO"/>
    </w:rPr>
  </w:style>
  <w:style w:type="character" w:styleId="CommentReference">
    <w:name w:val="annotation reference"/>
    <w:basedOn w:val="DefaultParagraphFont"/>
    <w:uiPriority w:val="99"/>
    <w:semiHidden/>
    <w:unhideWhenUsed/>
    <w:rsid w:val="0073256B"/>
    <w:rPr>
      <w:rFonts w:cs="Times New Roman"/>
      <w:sz w:val="16"/>
      <w:szCs w:val="16"/>
    </w:rPr>
  </w:style>
  <w:style w:type="character" w:customStyle="1" w:styleId="CommentTextChar">
    <w:name w:val="Comment Text Char"/>
    <w:basedOn w:val="DefaultParagraphFont"/>
    <w:link w:val="CommentText"/>
    <w:uiPriority w:val="99"/>
    <w:semiHidden/>
    <w:locked/>
    <w:rsid w:val="0073256B"/>
    <w:rPr>
      <w:rFonts w:ascii="Times New Roman" w:hAnsi="Times New Roman" w:cs="Times New Roman"/>
      <w:sz w:val="20"/>
      <w:szCs w:val="20"/>
      <w:lang w:val="en-US" w:eastAsia="x-none"/>
    </w:rPr>
  </w:style>
  <w:style w:type="paragraph" w:styleId="CommentSubject">
    <w:name w:val="annotation subject"/>
    <w:basedOn w:val="CommentText"/>
    <w:next w:val="CommentText"/>
    <w:link w:val="CommentSubjectChar"/>
    <w:uiPriority w:val="99"/>
    <w:semiHidden/>
    <w:unhideWhenUsed/>
    <w:rsid w:val="0073256B"/>
    <w:rPr>
      <w:b/>
      <w:bCs/>
    </w:rPr>
  </w:style>
  <w:style w:type="character" w:customStyle="1" w:styleId="CommentSubjectChar">
    <w:name w:val="Comment Subject Char"/>
    <w:basedOn w:val="CommentTextChar"/>
    <w:link w:val="CommentSubject"/>
    <w:uiPriority w:val="99"/>
    <w:semiHidden/>
    <w:locked/>
    <w:rsid w:val="0073256B"/>
    <w:rPr>
      <w:rFonts w:ascii="Times New Roman" w:hAnsi="Times New Roman" w:cs="Times New Roman"/>
      <w:b/>
      <w:bCs/>
      <w:sz w:val="20"/>
      <w:szCs w:val="20"/>
      <w:lang w:val="en-US" w:eastAsia="x-none"/>
    </w:rPr>
  </w:style>
  <w:style w:type="table" w:styleId="TableGrid">
    <w:name w:val="Table Grid"/>
    <w:basedOn w:val="TableNormal"/>
    <w:uiPriority w:val="39"/>
    <w:rsid w:val="005D39D7"/>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2">
    <w:name w:val="Lista2"/>
    <w:basedOn w:val="Normal"/>
    <w:uiPriority w:val="99"/>
    <w:rsid w:val="005D39D7"/>
    <w:pPr>
      <w:tabs>
        <w:tab w:val="num" w:pos="432"/>
        <w:tab w:val="left" w:pos="864"/>
        <w:tab w:val="left" w:pos="1296"/>
        <w:tab w:val="left" w:pos="1728"/>
      </w:tabs>
      <w:autoSpaceDE/>
      <w:autoSpaceDN/>
      <w:adjustRightInd/>
      <w:spacing w:before="120" w:after="120"/>
      <w:ind w:left="432" w:hanging="432"/>
      <w:jc w:val="both"/>
    </w:pPr>
    <w:rPr>
      <w:rFonts w:eastAsia="Times New Roman"/>
      <w:sz w:val="22"/>
      <w:szCs w:val="22"/>
      <w:lang w:val="es-ES_tradnl" w:eastAsia="en-US"/>
    </w:rPr>
  </w:style>
  <w:style w:type="paragraph" w:styleId="Revision">
    <w:name w:val="Revision"/>
    <w:hidden/>
    <w:uiPriority w:val="99"/>
    <w:semiHidden/>
    <w:rsid w:val="003363FC"/>
    <w:pPr>
      <w:spacing w:after="0"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241">
      <w:bodyDiv w:val="1"/>
      <w:marLeft w:val="0"/>
      <w:marRight w:val="0"/>
      <w:marTop w:val="0"/>
      <w:marBottom w:val="0"/>
      <w:divBdr>
        <w:top w:val="none" w:sz="0" w:space="0" w:color="auto"/>
        <w:left w:val="none" w:sz="0" w:space="0" w:color="auto"/>
        <w:bottom w:val="none" w:sz="0" w:space="0" w:color="auto"/>
        <w:right w:val="none" w:sz="0" w:space="0" w:color="auto"/>
      </w:divBdr>
      <w:divsChild>
        <w:div w:id="1854100545">
          <w:marLeft w:val="0"/>
          <w:marRight w:val="0"/>
          <w:marTop w:val="0"/>
          <w:marBottom w:val="0"/>
          <w:divBdr>
            <w:top w:val="none" w:sz="0" w:space="0" w:color="auto"/>
            <w:left w:val="none" w:sz="0" w:space="0" w:color="auto"/>
            <w:bottom w:val="none" w:sz="0" w:space="0" w:color="auto"/>
            <w:right w:val="none" w:sz="0" w:space="0" w:color="auto"/>
          </w:divBdr>
        </w:div>
        <w:div w:id="1913002429">
          <w:marLeft w:val="0"/>
          <w:marRight w:val="0"/>
          <w:marTop w:val="0"/>
          <w:marBottom w:val="0"/>
          <w:divBdr>
            <w:top w:val="none" w:sz="0" w:space="0" w:color="auto"/>
            <w:left w:val="none" w:sz="0" w:space="0" w:color="auto"/>
            <w:bottom w:val="none" w:sz="0" w:space="0" w:color="auto"/>
            <w:right w:val="none" w:sz="0" w:space="0" w:color="auto"/>
          </w:divBdr>
        </w:div>
        <w:div w:id="63532397">
          <w:marLeft w:val="0"/>
          <w:marRight w:val="0"/>
          <w:marTop w:val="0"/>
          <w:marBottom w:val="0"/>
          <w:divBdr>
            <w:top w:val="none" w:sz="0" w:space="0" w:color="auto"/>
            <w:left w:val="none" w:sz="0" w:space="0" w:color="auto"/>
            <w:bottom w:val="none" w:sz="0" w:space="0" w:color="auto"/>
            <w:right w:val="none" w:sz="0" w:space="0" w:color="auto"/>
          </w:divBdr>
        </w:div>
        <w:div w:id="604850700">
          <w:marLeft w:val="0"/>
          <w:marRight w:val="0"/>
          <w:marTop w:val="0"/>
          <w:marBottom w:val="0"/>
          <w:divBdr>
            <w:top w:val="none" w:sz="0" w:space="0" w:color="auto"/>
            <w:left w:val="none" w:sz="0" w:space="0" w:color="auto"/>
            <w:bottom w:val="none" w:sz="0" w:space="0" w:color="auto"/>
            <w:right w:val="none" w:sz="0" w:space="0" w:color="auto"/>
          </w:divBdr>
        </w:div>
        <w:div w:id="1584796313">
          <w:marLeft w:val="0"/>
          <w:marRight w:val="0"/>
          <w:marTop w:val="0"/>
          <w:marBottom w:val="0"/>
          <w:divBdr>
            <w:top w:val="none" w:sz="0" w:space="0" w:color="auto"/>
            <w:left w:val="none" w:sz="0" w:space="0" w:color="auto"/>
            <w:bottom w:val="none" w:sz="0" w:space="0" w:color="auto"/>
            <w:right w:val="none" w:sz="0" w:space="0" w:color="auto"/>
          </w:divBdr>
        </w:div>
      </w:divsChild>
    </w:div>
    <w:div w:id="210776460">
      <w:bodyDiv w:val="1"/>
      <w:marLeft w:val="0"/>
      <w:marRight w:val="0"/>
      <w:marTop w:val="0"/>
      <w:marBottom w:val="0"/>
      <w:divBdr>
        <w:top w:val="none" w:sz="0" w:space="0" w:color="auto"/>
        <w:left w:val="none" w:sz="0" w:space="0" w:color="auto"/>
        <w:bottom w:val="none" w:sz="0" w:space="0" w:color="auto"/>
        <w:right w:val="none" w:sz="0" w:space="0" w:color="auto"/>
      </w:divBdr>
      <w:divsChild>
        <w:div w:id="1780368046">
          <w:marLeft w:val="0"/>
          <w:marRight w:val="0"/>
          <w:marTop w:val="0"/>
          <w:marBottom w:val="0"/>
          <w:divBdr>
            <w:top w:val="none" w:sz="0" w:space="0" w:color="auto"/>
            <w:left w:val="none" w:sz="0" w:space="0" w:color="auto"/>
            <w:bottom w:val="none" w:sz="0" w:space="0" w:color="auto"/>
            <w:right w:val="none" w:sz="0" w:space="0" w:color="auto"/>
          </w:divBdr>
        </w:div>
        <w:div w:id="917715677">
          <w:marLeft w:val="0"/>
          <w:marRight w:val="0"/>
          <w:marTop w:val="0"/>
          <w:marBottom w:val="0"/>
          <w:divBdr>
            <w:top w:val="none" w:sz="0" w:space="0" w:color="auto"/>
            <w:left w:val="none" w:sz="0" w:space="0" w:color="auto"/>
            <w:bottom w:val="none" w:sz="0" w:space="0" w:color="auto"/>
            <w:right w:val="none" w:sz="0" w:space="0" w:color="auto"/>
          </w:divBdr>
        </w:div>
        <w:div w:id="1491867485">
          <w:marLeft w:val="0"/>
          <w:marRight w:val="0"/>
          <w:marTop w:val="0"/>
          <w:marBottom w:val="0"/>
          <w:divBdr>
            <w:top w:val="none" w:sz="0" w:space="0" w:color="auto"/>
            <w:left w:val="none" w:sz="0" w:space="0" w:color="auto"/>
            <w:bottom w:val="none" w:sz="0" w:space="0" w:color="auto"/>
            <w:right w:val="none" w:sz="0" w:space="0" w:color="auto"/>
          </w:divBdr>
        </w:div>
        <w:div w:id="1541475629">
          <w:marLeft w:val="0"/>
          <w:marRight w:val="0"/>
          <w:marTop w:val="0"/>
          <w:marBottom w:val="0"/>
          <w:divBdr>
            <w:top w:val="none" w:sz="0" w:space="0" w:color="auto"/>
            <w:left w:val="none" w:sz="0" w:space="0" w:color="auto"/>
            <w:bottom w:val="none" w:sz="0" w:space="0" w:color="auto"/>
            <w:right w:val="none" w:sz="0" w:space="0" w:color="auto"/>
          </w:divBdr>
        </w:div>
      </w:divsChild>
    </w:div>
    <w:div w:id="473791852">
      <w:bodyDiv w:val="1"/>
      <w:marLeft w:val="0"/>
      <w:marRight w:val="0"/>
      <w:marTop w:val="0"/>
      <w:marBottom w:val="0"/>
      <w:divBdr>
        <w:top w:val="none" w:sz="0" w:space="0" w:color="auto"/>
        <w:left w:val="none" w:sz="0" w:space="0" w:color="auto"/>
        <w:bottom w:val="none" w:sz="0" w:space="0" w:color="auto"/>
        <w:right w:val="none" w:sz="0" w:space="0" w:color="auto"/>
      </w:divBdr>
      <w:divsChild>
        <w:div w:id="2018270662">
          <w:marLeft w:val="0"/>
          <w:marRight w:val="0"/>
          <w:marTop w:val="0"/>
          <w:marBottom w:val="0"/>
          <w:divBdr>
            <w:top w:val="none" w:sz="0" w:space="0" w:color="auto"/>
            <w:left w:val="none" w:sz="0" w:space="0" w:color="auto"/>
            <w:bottom w:val="none" w:sz="0" w:space="0" w:color="auto"/>
            <w:right w:val="none" w:sz="0" w:space="0" w:color="auto"/>
          </w:divBdr>
        </w:div>
        <w:div w:id="524363629">
          <w:marLeft w:val="0"/>
          <w:marRight w:val="0"/>
          <w:marTop w:val="0"/>
          <w:marBottom w:val="0"/>
          <w:divBdr>
            <w:top w:val="none" w:sz="0" w:space="0" w:color="auto"/>
            <w:left w:val="none" w:sz="0" w:space="0" w:color="auto"/>
            <w:bottom w:val="none" w:sz="0" w:space="0" w:color="auto"/>
            <w:right w:val="none" w:sz="0" w:space="0" w:color="auto"/>
          </w:divBdr>
        </w:div>
        <w:div w:id="104809144">
          <w:marLeft w:val="0"/>
          <w:marRight w:val="0"/>
          <w:marTop w:val="0"/>
          <w:marBottom w:val="0"/>
          <w:divBdr>
            <w:top w:val="none" w:sz="0" w:space="0" w:color="auto"/>
            <w:left w:val="none" w:sz="0" w:space="0" w:color="auto"/>
            <w:bottom w:val="none" w:sz="0" w:space="0" w:color="auto"/>
            <w:right w:val="none" w:sz="0" w:space="0" w:color="auto"/>
          </w:divBdr>
        </w:div>
      </w:divsChild>
    </w:div>
    <w:div w:id="481964843">
      <w:bodyDiv w:val="1"/>
      <w:marLeft w:val="0"/>
      <w:marRight w:val="0"/>
      <w:marTop w:val="0"/>
      <w:marBottom w:val="0"/>
      <w:divBdr>
        <w:top w:val="none" w:sz="0" w:space="0" w:color="auto"/>
        <w:left w:val="none" w:sz="0" w:space="0" w:color="auto"/>
        <w:bottom w:val="none" w:sz="0" w:space="0" w:color="auto"/>
        <w:right w:val="none" w:sz="0" w:space="0" w:color="auto"/>
      </w:divBdr>
    </w:div>
    <w:div w:id="542864704">
      <w:bodyDiv w:val="1"/>
      <w:marLeft w:val="0"/>
      <w:marRight w:val="0"/>
      <w:marTop w:val="0"/>
      <w:marBottom w:val="0"/>
      <w:divBdr>
        <w:top w:val="none" w:sz="0" w:space="0" w:color="auto"/>
        <w:left w:val="none" w:sz="0" w:space="0" w:color="auto"/>
        <w:bottom w:val="none" w:sz="0" w:space="0" w:color="auto"/>
        <w:right w:val="none" w:sz="0" w:space="0" w:color="auto"/>
      </w:divBdr>
      <w:divsChild>
        <w:div w:id="2132434547">
          <w:marLeft w:val="0"/>
          <w:marRight w:val="0"/>
          <w:marTop w:val="0"/>
          <w:marBottom w:val="0"/>
          <w:divBdr>
            <w:top w:val="none" w:sz="0" w:space="0" w:color="auto"/>
            <w:left w:val="none" w:sz="0" w:space="0" w:color="auto"/>
            <w:bottom w:val="none" w:sz="0" w:space="0" w:color="auto"/>
            <w:right w:val="none" w:sz="0" w:space="0" w:color="auto"/>
          </w:divBdr>
        </w:div>
        <w:div w:id="366878222">
          <w:marLeft w:val="0"/>
          <w:marRight w:val="0"/>
          <w:marTop w:val="0"/>
          <w:marBottom w:val="0"/>
          <w:divBdr>
            <w:top w:val="none" w:sz="0" w:space="0" w:color="auto"/>
            <w:left w:val="none" w:sz="0" w:space="0" w:color="auto"/>
            <w:bottom w:val="none" w:sz="0" w:space="0" w:color="auto"/>
            <w:right w:val="none" w:sz="0" w:space="0" w:color="auto"/>
          </w:divBdr>
        </w:div>
      </w:divsChild>
    </w:div>
    <w:div w:id="592472442">
      <w:bodyDiv w:val="1"/>
      <w:marLeft w:val="0"/>
      <w:marRight w:val="0"/>
      <w:marTop w:val="0"/>
      <w:marBottom w:val="0"/>
      <w:divBdr>
        <w:top w:val="none" w:sz="0" w:space="0" w:color="auto"/>
        <w:left w:val="none" w:sz="0" w:space="0" w:color="auto"/>
        <w:bottom w:val="none" w:sz="0" w:space="0" w:color="auto"/>
        <w:right w:val="none" w:sz="0" w:space="0" w:color="auto"/>
      </w:divBdr>
    </w:div>
    <w:div w:id="853350397">
      <w:bodyDiv w:val="1"/>
      <w:marLeft w:val="0"/>
      <w:marRight w:val="0"/>
      <w:marTop w:val="0"/>
      <w:marBottom w:val="0"/>
      <w:divBdr>
        <w:top w:val="none" w:sz="0" w:space="0" w:color="auto"/>
        <w:left w:val="none" w:sz="0" w:space="0" w:color="auto"/>
        <w:bottom w:val="none" w:sz="0" w:space="0" w:color="auto"/>
        <w:right w:val="none" w:sz="0" w:space="0" w:color="auto"/>
      </w:divBdr>
    </w:div>
    <w:div w:id="1025981743">
      <w:bodyDiv w:val="1"/>
      <w:marLeft w:val="0"/>
      <w:marRight w:val="0"/>
      <w:marTop w:val="0"/>
      <w:marBottom w:val="0"/>
      <w:divBdr>
        <w:top w:val="none" w:sz="0" w:space="0" w:color="auto"/>
        <w:left w:val="none" w:sz="0" w:space="0" w:color="auto"/>
        <w:bottom w:val="none" w:sz="0" w:space="0" w:color="auto"/>
        <w:right w:val="none" w:sz="0" w:space="0" w:color="auto"/>
      </w:divBdr>
    </w:div>
    <w:div w:id="1131359495">
      <w:bodyDiv w:val="1"/>
      <w:marLeft w:val="0"/>
      <w:marRight w:val="0"/>
      <w:marTop w:val="0"/>
      <w:marBottom w:val="0"/>
      <w:divBdr>
        <w:top w:val="none" w:sz="0" w:space="0" w:color="auto"/>
        <w:left w:val="none" w:sz="0" w:space="0" w:color="auto"/>
        <w:bottom w:val="none" w:sz="0" w:space="0" w:color="auto"/>
        <w:right w:val="none" w:sz="0" w:space="0" w:color="auto"/>
      </w:divBdr>
    </w:div>
    <w:div w:id="1212957541">
      <w:bodyDiv w:val="1"/>
      <w:marLeft w:val="0"/>
      <w:marRight w:val="0"/>
      <w:marTop w:val="0"/>
      <w:marBottom w:val="0"/>
      <w:divBdr>
        <w:top w:val="none" w:sz="0" w:space="0" w:color="auto"/>
        <w:left w:val="none" w:sz="0" w:space="0" w:color="auto"/>
        <w:bottom w:val="none" w:sz="0" w:space="0" w:color="auto"/>
        <w:right w:val="none" w:sz="0" w:space="0" w:color="auto"/>
      </w:divBdr>
    </w:div>
    <w:div w:id="1230459051">
      <w:bodyDiv w:val="1"/>
      <w:marLeft w:val="0"/>
      <w:marRight w:val="0"/>
      <w:marTop w:val="0"/>
      <w:marBottom w:val="0"/>
      <w:divBdr>
        <w:top w:val="none" w:sz="0" w:space="0" w:color="auto"/>
        <w:left w:val="none" w:sz="0" w:space="0" w:color="auto"/>
        <w:bottom w:val="none" w:sz="0" w:space="0" w:color="auto"/>
        <w:right w:val="none" w:sz="0" w:space="0" w:color="auto"/>
      </w:divBdr>
    </w:div>
    <w:div w:id="1310598153">
      <w:bodyDiv w:val="1"/>
      <w:marLeft w:val="0"/>
      <w:marRight w:val="0"/>
      <w:marTop w:val="0"/>
      <w:marBottom w:val="0"/>
      <w:divBdr>
        <w:top w:val="none" w:sz="0" w:space="0" w:color="auto"/>
        <w:left w:val="none" w:sz="0" w:space="0" w:color="auto"/>
        <w:bottom w:val="none" w:sz="0" w:space="0" w:color="auto"/>
        <w:right w:val="none" w:sz="0" w:space="0" w:color="auto"/>
      </w:divBdr>
    </w:div>
    <w:div w:id="1438791709">
      <w:bodyDiv w:val="1"/>
      <w:marLeft w:val="0"/>
      <w:marRight w:val="0"/>
      <w:marTop w:val="0"/>
      <w:marBottom w:val="0"/>
      <w:divBdr>
        <w:top w:val="none" w:sz="0" w:space="0" w:color="auto"/>
        <w:left w:val="none" w:sz="0" w:space="0" w:color="auto"/>
        <w:bottom w:val="none" w:sz="0" w:space="0" w:color="auto"/>
        <w:right w:val="none" w:sz="0" w:space="0" w:color="auto"/>
      </w:divBdr>
    </w:div>
    <w:div w:id="1473911069">
      <w:bodyDiv w:val="1"/>
      <w:marLeft w:val="0"/>
      <w:marRight w:val="0"/>
      <w:marTop w:val="0"/>
      <w:marBottom w:val="0"/>
      <w:divBdr>
        <w:top w:val="none" w:sz="0" w:space="0" w:color="auto"/>
        <w:left w:val="none" w:sz="0" w:space="0" w:color="auto"/>
        <w:bottom w:val="none" w:sz="0" w:space="0" w:color="auto"/>
        <w:right w:val="none" w:sz="0" w:space="0" w:color="auto"/>
      </w:divBdr>
      <w:divsChild>
        <w:div w:id="523595463">
          <w:marLeft w:val="0"/>
          <w:marRight w:val="0"/>
          <w:marTop w:val="0"/>
          <w:marBottom w:val="0"/>
          <w:divBdr>
            <w:top w:val="none" w:sz="0" w:space="0" w:color="auto"/>
            <w:left w:val="none" w:sz="0" w:space="0" w:color="auto"/>
            <w:bottom w:val="none" w:sz="0" w:space="0" w:color="auto"/>
            <w:right w:val="none" w:sz="0" w:space="0" w:color="auto"/>
          </w:divBdr>
        </w:div>
        <w:div w:id="1699961616">
          <w:marLeft w:val="0"/>
          <w:marRight w:val="0"/>
          <w:marTop w:val="0"/>
          <w:marBottom w:val="0"/>
          <w:divBdr>
            <w:top w:val="none" w:sz="0" w:space="0" w:color="auto"/>
            <w:left w:val="none" w:sz="0" w:space="0" w:color="auto"/>
            <w:bottom w:val="none" w:sz="0" w:space="0" w:color="auto"/>
            <w:right w:val="none" w:sz="0" w:space="0" w:color="auto"/>
          </w:divBdr>
        </w:div>
        <w:div w:id="198667334">
          <w:marLeft w:val="0"/>
          <w:marRight w:val="0"/>
          <w:marTop w:val="0"/>
          <w:marBottom w:val="0"/>
          <w:divBdr>
            <w:top w:val="none" w:sz="0" w:space="0" w:color="auto"/>
            <w:left w:val="none" w:sz="0" w:space="0" w:color="auto"/>
            <w:bottom w:val="none" w:sz="0" w:space="0" w:color="auto"/>
            <w:right w:val="none" w:sz="0" w:space="0" w:color="auto"/>
          </w:divBdr>
        </w:div>
      </w:divsChild>
    </w:div>
    <w:div w:id="1544244294">
      <w:bodyDiv w:val="1"/>
      <w:marLeft w:val="0"/>
      <w:marRight w:val="0"/>
      <w:marTop w:val="0"/>
      <w:marBottom w:val="0"/>
      <w:divBdr>
        <w:top w:val="none" w:sz="0" w:space="0" w:color="auto"/>
        <w:left w:val="none" w:sz="0" w:space="0" w:color="auto"/>
        <w:bottom w:val="none" w:sz="0" w:space="0" w:color="auto"/>
        <w:right w:val="none" w:sz="0" w:space="0" w:color="auto"/>
      </w:divBdr>
    </w:div>
    <w:div w:id="1583366510">
      <w:bodyDiv w:val="1"/>
      <w:marLeft w:val="0"/>
      <w:marRight w:val="0"/>
      <w:marTop w:val="0"/>
      <w:marBottom w:val="0"/>
      <w:divBdr>
        <w:top w:val="none" w:sz="0" w:space="0" w:color="auto"/>
        <w:left w:val="none" w:sz="0" w:space="0" w:color="auto"/>
        <w:bottom w:val="none" w:sz="0" w:space="0" w:color="auto"/>
        <w:right w:val="none" w:sz="0" w:space="0" w:color="auto"/>
      </w:divBdr>
      <w:divsChild>
        <w:div w:id="1624002020">
          <w:marLeft w:val="0"/>
          <w:marRight w:val="0"/>
          <w:marTop w:val="0"/>
          <w:marBottom w:val="0"/>
          <w:divBdr>
            <w:top w:val="none" w:sz="0" w:space="0" w:color="auto"/>
            <w:left w:val="none" w:sz="0" w:space="0" w:color="auto"/>
            <w:bottom w:val="none" w:sz="0" w:space="0" w:color="auto"/>
            <w:right w:val="none" w:sz="0" w:space="0" w:color="auto"/>
          </w:divBdr>
        </w:div>
        <w:div w:id="1349403394">
          <w:marLeft w:val="0"/>
          <w:marRight w:val="0"/>
          <w:marTop w:val="0"/>
          <w:marBottom w:val="0"/>
          <w:divBdr>
            <w:top w:val="none" w:sz="0" w:space="0" w:color="auto"/>
            <w:left w:val="none" w:sz="0" w:space="0" w:color="auto"/>
            <w:bottom w:val="none" w:sz="0" w:space="0" w:color="auto"/>
            <w:right w:val="none" w:sz="0" w:space="0" w:color="auto"/>
          </w:divBdr>
        </w:div>
        <w:div w:id="1025130674">
          <w:marLeft w:val="0"/>
          <w:marRight w:val="0"/>
          <w:marTop w:val="0"/>
          <w:marBottom w:val="0"/>
          <w:divBdr>
            <w:top w:val="none" w:sz="0" w:space="0" w:color="auto"/>
            <w:left w:val="none" w:sz="0" w:space="0" w:color="auto"/>
            <w:bottom w:val="none" w:sz="0" w:space="0" w:color="auto"/>
            <w:right w:val="none" w:sz="0" w:space="0" w:color="auto"/>
          </w:divBdr>
        </w:div>
        <w:div w:id="303893093">
          <w:marLeft w:val="0"/>
          <w:marRight w:val="0"/>
          <w:marTop w:val="0"/>
          <w:marBottom w:val="0"/>
          <w:divBdr>
            <w:top w:val="none" w:sz="0" w:space="0" w:color="auto"/>
            <w:left w:val="none" w:sz="0" w:space="0" w:color="auto"/>
            <w:bottom w:val="none" w:sz="0" w:space="0" w:color="auto"/>
            <w:right w:val="none" w:sz="0" w:space="0" w:color="auto"/>
          </w:divBdr>
        </w:div>
        <w:div w:id="1244022933">
          <w:marLeft w:val="0"/>
          <w:marRight w:val="0"/>
          <w:marTop w:val="0"/>
          <w:marBottom w:val="0"/>
          <w:divBdr>
            <w:top w:val="none" w:sz="0" w:space="0" w:color="auto"/>
            <w:left w:val="none" w:sz="0" w:space="0" w:color="auto"/>
            <w:bottom w:val="none" w:sz="0" w:space="0" w:color="auto"/>
            <w:right w:val="none" w:sz="0" w:space="0" w:color="auto"/>
          </w:divBdr>
        </w:div>
        <w:div w:id="715469340">
          <w:marLeft w:val="0"/>
          <w:marRight w:val="0"/>
          <w:marTop w:val="0"/>
          <w:marBottom w:val="0"/>
          <w:divBdr>
            <w:top w:val="none" w:sz="0" w:space="0" w:color="auto"/>
            <w:left w:val="none" w:sz="0" w:space="0" w:color="auto"/>
            <w:bottom w:val="none" w:sz="0" w:space="0" w:color="auto"/>
            <w:right w:val="none" w:sz="0" w:space="0" w:color="auto"/>
          </w:divBdr>
        </w:div>
        <w:div w:id="18895944">
          <w:marLeft w:val="0"/>
          <w:marRight w:val="0"/>
          <w:marTop w:val="0"/>
          <w:marBottom w:val="0"/>
          <w:divBdr>
            <w:top w:val="none" w:sz="0" w:space="0" w:color="auto"/>
            <w:left w:val="none" w:sz="0" w:space="0" w:color="auto"/>
            <w:bottom w:val="none" w:sz="0" w:space="0" w:color="auto"/>
            <w:right w:val="none" w:sz="0" w:space="0" w:color="auto"/>
          </w:divBdr>
        </w:div>
      </w:divsChild>
    </w:div>
    <w:div w:id="1832986495">
      <w:bodyDiv w:val="1"/>
      <w:marLeft w:val="0"/>
      <w:marRight w:val="0"/>
      <w:marTop w:val="0"/>
      <w:marBottom w:val="0"/>
      <w:divBdr>
        <w:top w:val="none" w:sz="0" w:space="0" w:color="auto"/>
        <w:left w:val="none" w:sz="0" w:space="0" w:color="auto"/>
        <w:bottom w:val="none" w:sz="0" w:space="0" w:color="auto"/>
        <w:right w:val="none" w:sz="0" w:space="0" w:color="auto"/>
      </w:divBdr>
      <w:divsChild>
        <w:div w:id="134952383">
          <w:marLeft w:val="0"/>
          <w:marRight w:val="0"/>
          <w:marTop w:val="0"/>
          <w:marBottom w:val="0"/>
          <w:divBdr>
            <w:top w:val="none" w:sz="0" w:space="0" w:color="auto"/>
            <w:left w:val="none" w:sz="0" w:space="0" w:color="auto"/>
            <w:bottom w:val="none" w:sz="0" w:space="0" w:color="auto"/>
            <w:right w:val="none" w:sz="0" w:space="0" w:color="auto"/>
          </w:divBdr>
        </w:div>
        <w:div w:id="2113430618">
          <w:marLeft w:val="0"/>
          <w:marRight w:val="0"/>
          <w:marTop w:val="0"/>
          <w:marBottom w:val="0"/>
          <w:divBdr>
            <w:top w:val="none" w:sz="0" w:space="0" w:color="auto"/>
            <w:left w:val="none" w:sz="0" w:space="0" w:color="auto"/>
            <w:bottom w:val="none" w:sz="0" w:space="0" w:color="auto"/>
            <w:right w:val="none" w:sz="0" w:space="0" w:color="auto"/>
          </w:divBdr>
        </w:div>
        <w:div w:id="1794202784">
          <w:marLeft w:val="0"/>
          <w:marRight w:val="0"/>
          <w:marTop w:val="0"/>
          <w:marBottom w:val="0"/>
          <w:divBdr>
            <w:top w:val="none" w:sz="0" w:space="0" w:color="auto"/>
            <w:left w:val="none" w:sz="0" w:space="0" w:color="auto"/>
            <w:bottom w:val="none" w:sz="0" w:space="0" w:color="auto"/>
            <w:right w:val="none" w:sz="0" w:space="0" w:color="auto"/>
          </w:divBdr>
        </w:div>
        <w:div w:id="429740722">
          <w:marLeft w:val="0"/>
          <w:marRight w:val="0"/>
          <w:marTop w:val="0"/>
          <w:marBottom w:val="0"/>
          <w:divBdr>
            <w:top w:val="none" w:sz="0" w:space="0" w:color="auto"/>
            <w:left w:val="none" w:sz="0" w:space="0" w:color="auto"/>
            <w:bottom w:val="none" w:sz="0" w:space="0" w:color="auto"/>
            <w:right w:val="none" w:sz="0" w:space="0" w:color="auto"/>
          </w:divBdr>
        </w:div>
        <w:div w:id="325549571">
          <w:marLeft w:val="0"/>
          <w:marRight w:val="0"/>
          <w:marTop w:val="0"/>
          <w:marBottom w:val="0"/>
          <w:divBdr>
            <w:top w:val="none" w:sz="0" w:space="0" w:color="auto"/>
            <w:left w:val="none" w:sz="0" w:space="0" w:color="auto"/>
            <w:bottom w:val="none" w:sz="0" w:space="0" w:color="auto"/>
            <w:right w:val="none" w:sz="0" w:space="0" w:color="auto"/>
          </w:divBdr>
        </w:div>
        <w:div w:id="1841846612">
          <w:marLeft w:val="0"/>
          <w:marRight w:val="0"/>
          <w:marTop w:val="0"/>
          <w:marBottom w:val="0"/>
          <w:divBdr>
            <w:top w:val="none" w:sz="0" w:space="0" w:color="auto"/>
            <w:left w:val="none" w:sz="0" w:space="0" w:color="auto"/>
            <w:bottom w:val="none" w:sz="0" w:space="0" w:color="auto"/>
            <w:right w:val="none" w:sz="0" w:space="0" w:color="auto"/>
          </w:divBdr>
        </w:div>
        <w:div w:id="221065212">
          <w:marLeft w:val="0"/>
          <w:marRight w:val="0"/>
          <w:marTop w:val="0"/>
          <w:marBottom w:val="0"/>
          <w:divBdr>
            <w:top w:val="none" w:sz="0" w:space="0" w:color="auto"/>
            <w:left w:val="none" w:sz="0" w:space="0" w:color="auto"/>
            <w:bottom w:val="none" w:sz="0" w:space="0" w:color="auto"/>
            <w:right w:val="none" w:sz="0" w:space="0" w:color="auto"/>
          </w:divBdr>
        </w:div>
        <w:div w:id="1839928930">
          <w:marLeft w:val="0"/>
          <w:marRight w:val="0"/>
          <w:marTop w:val="0"/>
          <w:marBottom w:val="0"/>
          <w:divBdr>
            <w:top w:val="none" w:sz="0" w:space="0" w:color="auto"/>
            <w:left w:val="none" w:sz="0" w:space="0" w:color="auto"/>
            <w:bottom w:val="none" w:sz="0" w:space="0" w:color="auto"/>
            <w:right w:val="none" w:sz="0" w:space="0" w:color="auto"/>
          </w:divBdr>
        </w:div>
        <w:div w:id="1048529101">
          <w:marLeft w:val="0"/>
          <w:marRight w:val="0"/>
          <w:marTop w:val="0"/>
          <w:marBottom w:val="0"/>
          <w:divBdr>
            <w:top w:val="none" w:sz="0" w:space="0" w:color="auto"/>
            <w:left w:val="none" w:sz="0" w:space="0" w:color="auto"/>
            <w:bottom w:val="none" w:sz="0" w:space="0" w:color="auto"/>
            <w:right w:val="none" w:sz="0" w:space="0" w:color="auto"/>
          </w:divBdr>
        </w:div>
        <w:div w:id="104008551">
          <w:marLeft w:val="0"/>
          <w:marRight w:val="0"/>
          <w:marTop w:val="0"/>
          <w:marBottom w:val="0"/>
          <w:divBdr>
            <w:top w:val="none" w:sz="0" w:space="0" w:color="auto"/>
            <w:left w:val="none" w:sz="0" w:space="0" w:color="auto"/>
            <w:bottom w:val="none" w:sz="0" w:space="0" w:color="auto"/>
            <w:right w:val="none" w:sz="0" w:space="0" w:color="auto"/>
          </w:divBdr>
        </w:div>
        <w:div w:id="1904638401">
          <w:marLeft w:val="0"/>
          <w:marRight w:val="0"/>
          <w:marTop w:val="0"/>
          <w:marBottom w:val="0"/>
          <w:divBdr>
            <w:top w:val="none" w:sz="0" w:space="0" w:color="auto"/>
            <w:left w:val="none" w:sz="0" w:space="0" w:color="auto"/>
            <w:bottom w:val="none" w:sz="0" w:space="0" w:color="auto"/>
            <w:right w:val="none" w:sz="0" w:space="0" w:color="auto"/>
          </w:divBdr>
        </w:div>
        <w:div w:id="76365356">
          <w:marLeft w:val="0"/>
          <w:marRight w:val="0"/>
          <w:marTop w:val="0"/>
          <w:marBottom w:val="0"/>
          <w:divBdr>
            <w:top w:val="none" w:sz="0" w:space="0" w:color="auto"/>
            <w:left w:val="none" w:sz="0" w:space="0" w:color="auto"/>
            <w:bottom w:val="none" w:sz="0" w:space="0" w:color="auto"/>
            <w:right w:val="none" w:sz="0" w:space="0" w:color="auto"/>
          </w:divBdr>
        </w:div>
        <w:div w:id="812676756">
          <w:marLeft w:val="0"/>
          <w:marRight w:val="0"/>
          <w:marTop w:val="0"/>
          <w:marBottom w:val="0"/>
          <w:divBdr>
            <w:top w:val="none" w:sz="0" w:space="0" w:color="auto"/>
            <w:left w:val="none" w:sz="0" w:space="0" w:color="auto"/>
            <w:bottom w:val="none" w:sz="0" w:space="0" w:color="auto"/>
            <w:right w:val="none" w:sz="0" w:space="0" w:color="auto"/>
          </w:divBdr>
        </w:div>
        <w:div w:id="1028337486">
          <w:marLeft w:val="0"/>
          <w:marRight w:val="0"/>
          <w:marTop w:val="0"/>
          <w:marBottom w:val="0"/>
          <w:divBdr>
            <w:top w:val="none" w:sz="0" w:space="0" w:color="auto"/>
            <w:left w:val="none" w:sz="0" w:space="0" w:color="auto"/>
            <w:bottom w:val="none" w:sz="0" w:space="0" w:color="auto"/>
            <w:right w:val="none" w:sz="0" w:space="0" w:color="auto"/>
          </w:divBdr>
        </w:div>
        <w:div w:id="1288048236">
          <w:marLeft w:val="0"/>
          <w:marRight w:val="0"/>
          <w:marTop w:val="0"/>
          <w:marBottom w:val="0"/>
          <w:divBdr>
            <w:top w:val="none" w:sz="0" w:space="0" w:color="auto"/>
            <w:left w:val="none" w:sz="0" w:space="0" w:color="auto"/>
            <w:bottom w:val="none" w:sz="0" w:space="0" w:color="auto"/>
            <w:right w:val="none" w:sz="0" w:space="0" w:color="auto"/>
          </w:divBdr>
        </w:div>
        <w:div w:id="1162507306">
          <w:marLeft w:val="0"/>
          <w:marRight w:val="0"/>
          <w:marTop w:val="0"/>
          <w:marBottom w:val="0"/>
          <w:divBdr>
            <w:top w:val="none" w:sz="0" w:space="0" w:color="auto"/>
            <w:left w:val="none" w:sz="0" w:space="0" w:color="auto"/>
            <w:bottom w:val="none" w:sz="0" w:space="0" w:color="auto"/>
            <w:right w:val="none" w:sz="0" w:space="0" w:color="auto"/>
          </w:divBdr>
        </w:div>
        <w:div w:id="576134613">
          <w:marLeft w:val="0"/>
          <w:marRight w:val="0"/>
          <w:marTop w:val="0"/>
          <w:marBottom w:val="0"/>
          <w:divBdr>
            <w:top w:val="none" w:sz="0" w:space="0" w:color="auto"/>
            <w:left w:val="none" w:sz="0" w:space="0" w:color="auto"/>
            <w:bottom w:val="none" w:sz="0" w:space="0" w:color="auto"/>
            <w:right w:val="none" w:sz="0" w:space="0" w:color="auto"/>
          </w:divBdr>
        </w:div>
        <w:div w:id="2092659065">
          <w:marLeft w:val="0"/>
          <w:marRight w:val="0"/>
          <w:marTop w:val="0"/>
          <w:marBottom w:val="0"/>
          <w:divBdr>
            <w:top w:val="none" w:sz="0" w:space="0" w:color="auto"/>
            <w:left w:val="none" w:sz="0" w:space="0" w:color="auto"/>
            <w:bottom w:val="none" w:sz="0" w:space="0" w:color="auto"/>
            <w:right w:val="none" w:sz="0" w:space="0" w:color="auto"/>
          </w:divBdr>
        </w:div>
        <w:div w:id="1239095230">
          <w:marLeft w:val="0"/>
          <w:marRight w:val="0"/>
          <w:marTop w:val="0"/>
          <w:marBottom w:val="0"/>
          <w:divBdr>
            <w:top w:val="none" w:sz="0" w:space="0" w:color="auto"/>
            <w:left w:val="none" w:sz="0" w:space="0" w:color="auto"/>
            <w:bottom w:val="none" w:sz="0" w:space="0" w:color="auto"/>
            <w:right w:val="none" w:sz="0" w:space="0" w:color="auto"/>
          </w:divBdr>
        </w:div>
        <w:div w:id="1838576176">
          <w:marLeft w:val="0"/>
          <w:marRight w:val="0"/>
          <w:marTop w:val="0"/>
          <w:marBottom w:val="0"/>
          <w:divBdr>
            <w:top w:val="none" w:sz="0" w:space="0" w:color="auto"/>
            <w:left w:val="none" w:sz="0" w:space="0" w:color="auto"/>
            <w:bottom w:val="none" w:sz="0" w:space="0" w:color="auto"/>
            <w:right w:val="none" w:sz="0" w:space="0" w:color="auto"/>
          </w:divBdr>
        </w:div>
        <w:div w:id="945498130">
          <w:marLeft w:val="0"/>
          <w:marRight w:val="0"/>
          <w:marTop w:val="0"/>
          <w:marBottom w:val="0"/>
          <w:divBdr>
            <w:top w:val="none" w:sz="0" w:space="0" w:color="auto"/>
            <w:left w:val="none" w:sz="0" w:space="0" w:color="auto"/>
            <w:bottom w:val="none" w:sz="0" w:space="0" w:color="auto"/>
            <w:right w:val="none" w:sz="0" w:space="0" w:color="auto"/>
          </w:divBdr>
        </w:div>
        <w:div w:id="1615670158">
          <w:marLeft w:val="0"/>
          <w:marRight w:val="0"/>
          <w:marTop w:val="0"/>
          <w:marBottom w:val="0"/>
          <w:divBdr>
            <w:top w:val="none" w:sz="0" w:space="0" w:color="auto"/>
            <w:left w:val="none" w:sz="0" w:space="0" w:color="auto"/>
            <w:bottom w:val="none" w:sz="0" w:space="0" w:color="auto"/>
            <w:right w:val="none" w:sz="0" w:space="0" w:color="auto"/>
          </w:divBdr>
        </w:div>
        <w:div w:id="2062362791">
          <w:marLeft w:val="0"/>
          <w:marRight w:val="0"/>
          <w:marTop w:val="0"/>
          <w:marBottom w:val="0"/>
          <w:divBdr>
            <w:top w:val="none" w:sz="0" w:space="0" w:color="auto"/>
            <w:left w:val="none" w:sz="0" w:space="0" w:color="auto"/>
            <w:bottom w:val="none" w:sz="0" w:space="0" w:color="auto"/>
            <w:right w:val="none" w:sz="0" w:space="0" w:color="auto"/>
          </w:divBdr>
        </w:div>
        <w:div w:id="539440339">
          <w:marLeft w:val="0"/>
          <w:marRight w:val="0"/>
          <w:marTop w:val="0"/>
          <w:marBottom w:val="0"/>
          <w:divBdr>
            <w:top w:val="none" w:sz="0" w:space="0" w:color="auto"/>
            <w:left w:val="none" w:sz="0" w:space="0" w:color="auto"/>
            <w:bottom w:val="none" w:sz="0" w:space="0" w:color="auto"/>
            <w:right w:val="none" w:sz="0" w:space="0" w:color="auto"/>
          </w:divBdr>
        </w:div>
        <w:div w:id="539166913">
          <w:marLeft w:val="0"/>
          <w:marRight w:val="0"/>
          <w:marTop w:val="0"/>
          <w:marBottom w:val="0"/>
          <w:divBdr>
            <w:top w:val="none" w:sz="0" w:space="0" w:color="auto"/>
            <w:left w:val="none" w:sz="0" w:space="0" w:color="auto"/>
            <w:bottom w:val="none" w:sz="0" w:space="0" w:color="auto"/>
            <w:right w:val="none" w:sz="0" w:space="0" w:color="auto"/>
          </w:divBdr>
        </w:div>
        <w:div w:id="1474641046">
          <w:marLeft w:val="0"/>
          <w:marRight w:val="0"/>
          <w:marTop w:val="0"/>
          <w:marBottom w:val="0"/>
          <w:divBdr>
            <w:top w:val="none" w:sz="0" w:space="0" w:color="auto"/>
            <w:left w:val="none" w:sz="0" w:space="0" w:color="auto"/>
            <w:bottom w:val="none" w:sz="0" w:space="0" w:color="auto"/>
            <w:right w:val="none" w:sz="0" w:space="0" w:color="auto"/>
          </w:divBdr>
        </w:div>
        <w:div w:id="1936941204">
          <w:marLeft w:val="0"/>
          <w:marRight w:val="0"/>
          <w:marTop w:val="0"/>
          <w:marBottom w:val="0"/>
          <w:divBdr>
            <w:top w:val="none" w:sz="0" w:space="0" w:color="auto"/>
            <w:left w:val="none" w:sz="0" w:space="0" w:color="auto"/>
            <w:bottom w:val="none" w:sz="0" w:space="0" w:color="auto"/>
            <w:right w:val="none" w:sz="0" w:space="0" w:color="auto"/>
          </w:divBdr>
        </w:div>
        <w:div w:id="618609395">
          <w:marLeft w:val="0"/>
          <w:marRight w:val="0"/>
          <w:marTop w:val="0"/>
          <w:marBottom w:val="0"/>
          <w:divBdr>
            <w:top w:val="none" w:sz="0" w:space="0" w:color="auto"/>
            <w:left w:val="none" w:sz="0" w:space="0" w:color="auto"/>
            <w:bottom w:val="none" w:sz="0" w:space="0" w:color="auto"/>
            <w:right w:val="none" w:sz="0" w:space="0" w:color="auto"/>
          </w:divBdr>
        </w:div>
        <w:div w:id="641421394">
          <w:marLeft w:val="0"/>
          <w:marRight w:val="0"/>
          <w:marTop w:val="0"/>
          <w:marBottom w:val="0"/>
          <w:divBdr>
            <w:top w:val="none" w:sz="0" w:space="0" w:color="auto"/>
            <w:left w:val="none" w:sz="0" w:space="0" w:color="auto"/>
            <w:bottom w:val="none" w:sz="0" w:space="0" w:color="auto"/>
            <w:right w:val="none" w:sz="0" w:space="0" w:color="auto"/>
          </w:divBdr>
        </w:div>
        <w:div w:id="1946158503">
          <w:marLeft w:val="0"/>
          <w:marRight w:val="0"/>
          <w:marTop w:val="0"/>
          <w:marBottom w:val="0"/>
          <w:divBdr>
            <w:top w:val="none" w:sz="0" w:space="0" w:color="auto"/>
            <w:left w:val="none" w:sz="0" w:space="0" w:color="auto"/>
            <w:bottom w:val="none" w:sz="0" w:space="0" w:color="auto"/>
            <w:right w:val="none" w:sz="0" w:space="0" w:color="auto"/>
          </w:divBdr>
        </w:div>
        <w:div w:id="1940984021">
          <w:marLeft w:val="0"/>
          <w:marRight w:val="0"/>
          <w:marTop w:val="0"/>
          <w:marBottom w:val="0"/>
          <w:divBdr>
            <w:top w:val="none" w:sz="0" w:space="0" w:color="auto"/>
            <w:left w:val="none" w:sz="0" w:space="0" w:color="auto"/>
            <w:bottom w:val="none" w:sz="0" w:space="0" w:color="auto"/>
            <w:right w:val="none" w:sz="0" w:space="0" w:color="auto"/>
          </w:divBdr>
        </w:div>
        <w:div w:id="1462109017">
          <w:marLeft w:val="0"/>
          <w:marRight w:val="0"/>
          <w:marTop w:val="0"/>
          <w:marBottom w:val="0"/>
          <w:divBdr>
            <w:top w:val="none" w:sz="0" w:space="0" w:color="auto"/>
            <w:left w:val="none" w:sz="0" w:space="0" w:color="auto"/>
            <w:bottom w:val="none" w:sz="0" w:space="0" w:color="auto"/>
            <w:right w:val="none" w:sz="0" w:space="0" w:color="auto"/>
          </w:divBdr>
        </w:div>
      </w:divsChild>
    </w:div>
    <w:div w:id="2008173177">
      <w:bodyDiv w:val="1"/>
      <w:marLeft w:val="0"/>
      <w:marRight w:val="0"/>
      <w:marTop w:val="0"/>
      <w:marBottom w:val="0"/>
      <w:divBdr>
        <w:top w:val="none" w:sz="0" w:space="0" w:color="auto"/>
        <w:left w:val="none" w:sz="0" w:space="0" w:color="auto"/>
        <w:bottom w:val="none" w:sz="0" w:space="0" w:color="auto"/>
        <w:right w:val="none" w:sz="0" w:space="0" w:color="auto"/>
      </w:divBdr>
    </w:div>
    <w:div w:id="2010985557">
      <w:bodyDiv w:val="1"/>
      <w:marLeft w:val="0"/>
      <w:marRight w:val="0"/>
      <w:marTop w:val="0"/>
      <w:marBottom w:val="0"/>
      <w:divBdr>
        <w:top w:val="none" w:sz="0" w:space="0" w:color="auto"/>
        <w:left w:val="none" w:sz="0" w:space="0" w:color="auto"/>
        <w:bottom w:val="none" w:sz="0" w:space="0" w:color="auto"/>
        <w:right w:val="none" w:sz="0" w:space="0" w:color="auto"/>
      </w:divBdr>
      <w:divsChild>
        <w:div w:id="1756853370">
          <w:marLeft w:val="0"/>
          <w:marRight w:val="0"/>
          <w:marTop w:val="0"/>
          <w:marBottom w:val="0"/>
          <w:divBdr>
            <w:top w:val="none" w:sz="0" w:space="0" w:color="auto"/>
            <w:left w:val="none" w:sz="0" w:space="0" w:color="auto"/>
            <w:bottom w:val="none" w:sz="0" w:space="0" w:color="auto"/>
            <w:right w:val="none" w:sz="0" w:space="0" w:color="auto"/>
          </w:divBdr>
        </w:div>
        <w:div w:id="694572859">
          <w:marLeft w:val="0"/>
          <w:marRight w:val="0"/>
          <w:marTop w:val="0"/>
          <w:marBottom w:val="0"/>
          <w:divBdr>
            <w:top w:val="none" w:sz="0" w:space="0" w:color="auto"/>
            <w:left w:val="none" w:sz="0" w:space="0" w:color="auto"/>
            <w:bottom w:val="none" w:sz="0" w:space="0" w:color="auto"/>
            <w:right w:val="none" w:sz="0" w:space="0" w:color="auto"/>
          </w:divBdr>
        </w:div>
        <w:div w:id="359550298">
          <w:marLeft w:val="0"/>
          <w:marRight w:val="0"/>
          <w:marTop w:val="0"/>
          <w:marBottom w:val="0"/>
          <w:divBdr>
            <w:top w:val="none" w:sz="0" w:space="0" w:color="auto"/>
            <w:left w:val="none" w:sz="0" w:space="0" w:color="auto"/>
            <w:bottom w:val="none" w:sz="0" w:space="0" w:color="auto"/>
            <w:right w:val="none" w:sz="0" w:space="0" w:color="auto"/>
          </w:divBdr>
        </w:div>
        <w:div w:id="347411650">
          <w:marLeft w:val="0"/>
          <w:marRight w:val="0"/>
          <w:marTop w:val="0"/>
          <w:marBottom w:val="0"/>
          <w:divBdr>
            <w:top w:val="none" w:sz="0" w:space="0" w:color="auto"/>
            <w:left w:val="none" w:sz="0" w:space="0" w:color="auto"/>
            <w:bottom w:val="none" w:sz="0" w:space="0" w:color="auto"/>
            <w:right w:val="none" w:sz="0" w:space="0" w:color="auto"/>
          </w:divBdr>
        </w:div>
        <w:div w:id="1480465696">
          <w:marLeft w:val="0"/>
          <w:marRight w:val="0"/>
          <w:marTop w:val="0"/>
          <w:marBottom w:val="0"/>
          <w:divBdr>
            <w:top w:val="none" w:sz="0" w:space="0" w:color="auto"/>
            <w:left w:val="none" w:sz="0" w:space="0" w:color="auto"/>
            <w:bottom w:val="none" w:sz="0" w:space="0" w:color="auto"/>
            <w:right w:val="none" w:sz="0" w:space="0" w:color="auto"/>
          </w:divBdr>
        </w:div>
        <w:div w:id="1710302803">
          <w:marLeft w:val="0"/>
          <w:marRight w:val="0"/>
          <w:marTop w:val="0"/>
          <w:marBottom w:val="0"/>
          <w:divBdr>
            <w:top w:val="none" w:sz="0" w:space="0" w:color="auto"/>
            <w:left w:val="none" w:sz="0" w:space="0" w:color="auto"/>
            <w:bottom w:val="none" w:sz="0" w:space="0" w:color="auto"/>
            <w:right w:val="none" w:sz="0" w:space="0" w:color="auto"/>
          </w:divBdr>
        </w:div>
        <w:div w:id="1133720207">
          <w:marLeft w:val="0"/>
          <w:marRight w:val="0"/>
          <w:marTop w:val="0"/>
          <w:marBottom w:val="0"/>
          <w:divBdr>
            <w:top w:val="none" w:sz="0" w:space="0" w:color="auto"/>
            <w:left w:val="none" w:sz="0" w:space="0" w:color="auto"/>
            <w:bottom w:val="none" w:sz="0" w:space="0" w:color="auto"/>
            <w:right w:val="none" w:sz="0" w:space="0" w:color="auto"/>
          </w:divBdr>
        </w:div>
        <w:div w:id="858659600">
          <w:marLeft w:val="0"/>
          <w:marRight w:val="0"/>
          <w:marTop w:val="0"/>
          <w:marBottom w:val="0"/>
          <w:divBdr>
            <w:top w:val="none" w:sz="0" w:space="0" w:color="auto"/>
            <w:left w:val="none" w:sz="0" w:space="0" w:color="auto"/>
            <w:bottom w:val="none" w:sz="0" w:space="0" w:color="auto"/>
            <w:right w:val="none" w:sz="0" w:space="0" w:color="auto"/>
          </w:divBdr>
        </w:div>
        <w:div w:id="1454864297">
          <w:marLeft w:val="0"/>
          <w:marRight w:val="0"/>
          <w:marTop w:val="0"/>
          <w:marBottom w:val="0"/>
          <w:divBdr>
            <w:top w:val="none" w:sz="0" w:space="0" w:color="auto"/>
            <w:left w:val="none" w:sz="0" w:space="0" w:color="auto"/>
            <w:bottom w:val="none" w:sz="0" w:space="0" w:color="auto"/>
            <w:right w:val="none" w:sz="0" w:space="0" w:color="auto"/>
          </w:divBdr>
        </w:div>
        <w:div w:id="1072890204">
          <w:marLeft w:val="0"/>
          <w:marRight w:val="0"/>
          <w:marTop w:val="0"/>
          <w:marBottom w:val="0"/>
          <w:divBdr>
            <w:top w:val="none" w:sz="0" w:space="0" w:color="auto"/>
            <w:left w:val="none" w:sz="0" w:space="0" w:color="auto"/>
            <w:bottom w:val="none" w:sz="0" w:space="0" w:color="auto"/>
            <w:right w:val="none" w:sz="0" w:space="0" w:color="auto"/>
          </w:divBdr>
        </w:div>
        <w:div w:id="714043403">
          <w:marLeft w:val="0"/>
          <w:marRight w:val="0"/>
          <w:marTop w:val="0"/>
          <w:marBottom w:val="0"/>
          <w:divBdr>
            <w:top w:val="none" w:sz="0" w:space="0" w:color="auto"/>
            <w:left w:val="none" w:sz="0" w:space="0" w:color="auto"/>
            <w:bottom w:val="none" w:sz="0" w:space="0" w:color="auto"/>
            <w:right w:val="none" w:sz="0" w:space="0" w:color="auto"/>
          </w:divBdr>
        </w:div>
        <w:div w:id="238028852">
          <w:marLeft w:val="0"/>
          <w:marRight w:val="0"/>
          <w:marTop w:val="0"/>
          <w:marBottom w:val="0"/>
          <w:divBdr>
            <w:top w:val="none" w:sz="0" w:space="0" w:color="auto"/>
            <w:left w:val="none" w:sz="0" w:space="0" w:color="auto"/>
            <w:bottom w:val="none" w:sz="0" w:space="0" w:color="auto"/>
            <w:right w:val="none" w:sz="0" w:space="0" w:color="auto"/>
          </w:divBdr>
        </w:div>
        <w:div w:id="779033468">
          <w:marLeft w:val="0"/>
          <w:marRight w:val="0"/>
          <w:marTop w:val="0"/>
          <w:marBottom w:val="0"/>
          <w:divBdr>
            <w:top w:val="none" w:sz="0" w:space="0" w:color="auto"/>
            <w:left w:val="none" w:sz="0" w:space="0" w:color="auto"/>
            <w:bottom w:val="none" w:sz="0" w:space="0" w:color="auto"/>
            <w:right w:val="none" w:sz="0" w:space="0" w:color="auto"/>
          </w:divBdr>
        </w:div>
      </w:divsChild>
    </w:div>
    <w:div w:id="2041740116">
      <w:bodyDiv w:val="1"/>
      <w:marLeft w:val="0"/>
      <w:marRight w:val="0"/>
      <w:marTop w:val="0"/>
      <w:marBottom w:val="0"/>
      <w:divBdr>
        <w:top w:val="none" w:sz="0" w:space="0" w:color="auto"/>
        <w:left w:val="none" w:sz="0" w:space="0" w:color="auto"/>
        <w:bottom w:val="none" w:sz="0" w:space="0" w:color="auto"/>
        <w:right w:val="none" w:sz="0" w:space="0" w:color="auto"/>
      </w:divBdr>
      <w:divsChild>
        <w:div w:id="2079092160">
          <w:marLeft w:val="0"/>
          <w:marRight w:val="0"/>
          <w:marTop w:val="0"/>
          <w:marBottom w:val="0"/>
          <w:divBdr>
            <w:top w:val="none" w:sz="0" w:space="0" w:color="auto"/>
            <w:left w:val="none" w:sz="0" w:space="0" w:color="auto"/>
            <w:bottom w:val="none" w:sz="0" w:space="0" w:color="auto"/>
            <w:right w:val="none" w:sz="0" w:space="0" w:color="auto"/>
          </w:divBdr>
        </w:div>
        <w:div w:id="318115352">
          <w:marLeft w:val="0"/>
          <w:marRight w:val="0"/>
          <w:marTop w:val="0"/>
          <w:marBottom w:val="0"/>
          <w:divBdr>
            <w:top w:val="none" w:sz="0" w:space="0" w:color="auto"/>
            <w:left w:val="none" w:sz="0" w:space="0" w:color="auto"/>
            <w:bottom w:val="none" w:sz="0" w:space="0" w:color="auto"/>
            <w:right w:val="none" w:sz="0" w:space="0" w:color="auto"/>
          </w:divBdr>
        </w:div>
        <w:div w:id="1206720517">
          <w:marLeft w:val="0"/>
          <w:marRight w:val="0"/>
          <w:marTop w:val="0"/>
          <w:marBottom w:val="0"/>
          <w:divBdr>
            <w:top w:val="none" w:sz="0" w:space="0" w:color="auto"/>
            <w:left w:val="none" w:sz="0" w:space="0" w:color="auto"/>
            <w:bottom w:val="none" w:sz="0" w:space="0" w:color="auto"/>
            <w:right w:val="none" w:sz="0" w:space="0" w:color="auto"/>
          </w:divBdr>
        </w:div>
      </w:divsChild>
    </w:div>
    <w:div w:id="2070151726">
      <w:bodyDiv w:val="1"/>
      <w:marLeft w:val="0"/>
      <w:marRight w:val="0"/>
      <w:marTop w:val="0"/>
      <w:marBottom w:val="0"/>
      <w:divBdr>
        <w:top w:val="none" w:sz="0" w:space="0" w:color="auto"/>
        <w:left w:val="none" w:sz="0" w:space="0" w:color="auto"/>
        <w:bottom w:val="none" w:sz="0" w:space="0" w:color="auto"/>
        <w:right w:val="none" w:sz="0" w:space="0" w:color="auto"/>
      </w:divBdr>
    </w:div>
    <w:div w:id="2091581841">
      <w:bodyDiv w:val="1"/>
      <w:marLeft w:val="0"/>
      <w:marRight w:val="0"/>
      <w:marTop w:val="0"/>
      <w:marBottom w:val="0"/>
      <w:divBdr>
        <w:top w:val="none" w:sz="0" w:space="0" w:color="auto"/>
        <w:left w:val="none" w:sz="0" w:space="0" w:color="auto"/>
        <w:bottom w:val="none" w:sz="0" w:space="0" w:color="auto"/>
        <w:right w:val="none" w:sz="0" w:space="0" w:color="auto"/>
      </w:divBdr>
      <w:divsChild>
        <w:div w:id="996803003">
          <w:marLeft w:val="0"/>
          <w:marRight w:val="0"/>
          <w:marTop w:val="0"/>
          <w:marBottom w:val="0"/>
          <w:divBdr>
            <w:top w:val="none" w:sz="0" w:space="0" w:color="auto"/>
            <w:left w:val="none" w:sz="0" w:space="0" w:color="auto"/>
            <w:bottom w:val="none" w:sz="0" w:space="0" w:color="auto"/>
            <w:right w:val="none" w:sz="0" w:space="0" w:color="auto"/>
          </w:divBdr>
        </w:div>
        <w:div w:id="1831940404">
          <w:marLeft w:val="0"/>
          <w:marRight w:val="0"/>
          <w:marTop w:val="0"/>
          <w:marBottom w:val="0"/>
          <w:divBdr>
            <w:top w:val="none" w:sz="0" w:space="0" w:color="auto"/>
            <w:left w:val="none" w:sz="0" w:space="0" w:color="auto"/>
            <w:bottom w:val="none" w:sz="0" w:space="0" w:color="auto"/>
            <w:right w:val="none" w:sz="0" w:space="0" w:color="auto"/>
          </w:divBdr>
        </w:div>
        <w:div w:id="926229951">
          <w:marLeft w:val="0"/>
          <w:marRight w:val="0"/>
          <w:marTop w:val="0"/>
          <w:marBottom w:val="0"/>
          <w:divBdr>
            <w:top w:val="none" w:sz="0" w:space="0" w:color="auto"/>
            <w:left w:val="none" w:sz="0" w:space="0" w:color="auto"/>
            <w:bottom w:val="none" w:sz="0" w:space="0" w:color="auto"/>
            <w:right w:val="none" w:sz="0" w:space="0" w:color="auto"/>
          </w:divBdr>
        </w:div>
        <w:div w:id="700671053">
          <w:marLeft w:val="0"/>
          <w:marRight w:val="0"/>
          <w:marTop w:val="0"/>
          <w:marBottom w:val="0"/>
          <w:divBdr>
            <w:top w:val="none" w:sz="0" w:space="0" w:color="auto"/>
            <w:left w:val="none" w:sz="0" w:space="0" w:color="auto"/>
            <w:bottom w:val="none" w:sz="0" w:space="0" w:color="auto"/>
            <w:right w:val="none" w:sz="0" w:space="0" w:color="auto"/>
          </w:divBdr>
        </w:div>
        <w:div w:id="115761733">
          <w:marLeft w:val="0"/>
          <w:marRight w:val="0"/>
          <w:marTop w:val="0"/>
          <w:marBottom w:val="0"/>
          <w:divBdr>
            <w:top w:val="none" w:sz="0" w:space="0" w:color="auto"/>
            <w:left w:val="none" w:sz="0" w:space="0" w:color="auto"/>
            <w:bottom w:val="none" w:sz="0" w:space="0" w:color="auto"/>
            <w:right w:val="none" w:sz="0" w:space="0" w:color="auto"/>
          </w:divBdr>
        </w:div>
        <w:div w:id="436800529">
          <w:marLeft w:val="0"/>
          <w:marRight w:val="0"/>
          <w:marTop w:val="0"/>
          <w:marBottom w:val="0"/>
          <w:divBdr>
            <w:top w:val="none" w:sz="0" w:space="0" w:color="auto"/>
            <w:left w:val="none" w:sz="0" w:space="0" w:color="auto"/>
            <w:bottom w:val="none" w:sz="0" w:space="0" w:color="auto"/>
            <w:right w:val="none" w:sz="0" w:space="0" w:color="auto"/>
          </w:divBdr>
        </w:div>
        <w:div w:id="17631538">
          <w:marLeft w:val="0"/>
          <w:marRight w:val="0"/>
          <w:marTop w:val="0"/>
          <w:marBottom w:val="0"/>
          <w:divBdr>
            <w:top w:val="none" w:sz="0" w:space="0" w:color="auto"/>
            <w:left w:val="none" w:sz="0" w:space="0" w:color="auto"/>
            <w:bottom w:val="none" w:sz="0" w:space="0" w:color="auto"/>
            <w:right w:val="none" w:sz="0" w:space="0" w:color="auto"/>
          </w:divBdr>
        </w:div>
        <w:div w:id="1016618050">
          <w:marLeft w:val="0"/>
          <w:marRight w:val="0"/>
          <w:marTop w:val="0"/>
          <w:marBottom w:val="0"/>
          <w:divBdr>
            <w:top w:val="none" w:sz="0" w:space="0" w:color="auto"/>
            <w:left w:val="none" w:sz="0" w:space="0" w:color="auto"/>
            <w:bottom w:val="none" w:sz="0" w:space="0" w:color="auto"/>
            <w:right w:val="none" w:sz="0" w:space="0" w:color="auto"/>
          </w:divBdr>
        </w:div>
        <w:div w:id="2104690168">
          <w:marLeft w:val="0"/>
          <w:marRight w:val="0"/>
          <w:marTop w:val="0"/>
          <w:marBottom w:val="0"/>
          <w:divBdr>
            <w:top w:val="none" w:sz="0" w:space="0" w:color="auto"/>
            <w:left w:val="none" w:sz="0" w:space="0" w:color="auto"/>
            <w:bottom w:val="none" w:sz="0" w:space="0" w:color="auto"/>
            <w:right w:val="none" w:sz="0" w:space="0" w:color="auto"/>
          </w:divBdr>
        </w:div>
        <w:div w:id="2060936008">
          <w:marLeft w:val="0"/>
          <w:marRight w:val="0"/>
          <w:marTop w:val="0"/>
          <w:marBottom w:val="0"/>
          <w:divBdr>
            <w:top w:val="none" w:sz="0" w:space="0" w:color="auto"/>
            <w:left w:val="none" w:sz="0" w:space="0" w:color="auto"/>
            <w:bottom w:val="none" w:sz="0" w:space="0" w:color="auto"/>
            <w:right w:val="none" w:sz="0" w:space="0" w:color="auto"/>
          </w:divBdr>
        </w:div>
        <w:div w:id="2045641780">
          <w:marLeft w:val="0"/>
          <w:marRight w:val="0"/>
          <w:marTop w:val="0"/>
          <w:marBottom w:val="0"/>
          <w:divBdr>
            <w:top w:val="none" w:sz="0" w:space="0" w:color="auto"/>
            <w:left w:val="none" w:sz="0" w:space="0" w:color="auto"/>
            <w:bottom w:val="none" w:sz="0" w:space="0" w:color="auto"/>
            <w:right w:val="none" w:sz="0" w:space="0" w:color="auto"/>
          </w:divBdr>
        </w:div>
        <w:div w:id="993528314">
          <w:marLeft w:val="0"/>
          <w:marRight w:val="0"/>
          <w:marTop w:val="0"/>
          <w:marBottom w:val="0"/>
          <w:divBdr>
            <w:top w:val="none" w:sz="0" w:space="0" w:color="auto"/>
            <w:left w:val="none" w:sz="0" w:space="0" w:color="auto"/>
            <w:bottom w:val="none" w:sz="0" w:space="0" w:color="auto"/>
            <w:right w:val="none" w:sz="0" w:space="0" w:color="auto"/>
          </w:divBdr>
        </w:div>
        <w:div w:id="1344892448">
          <w:marLeft w:val="0"/>
          <w:marRight w:val="0"/>
          <w:marTop w:val="0"/>
          <w:marBottom w:val="0"/>
          <w:divBdr>
            <w:top w:val="none" w:sz="0" w:space="0" w:color="auto"/>
            <w:left w:val="none" w:sz="0" w:space="0" w:color="auto"/>
            <w:bottom w:val="none" w:sz="0" w:space="0" w:color="auto"/>
            <w:right w:val="none" w:sz="0" w:space="0" w:color="auto"/>
          </w:divBdr>
        </w:div>
        <w:div w:id="2047095238">
          <w:marLeft w:val="0"/>
          <w:marRight w:val="0"/>
          <w:marTop w:val="0"/>
          <w:marBottom w:val="0"/>
          <w:divBdr>
            <w:top w:val="none" w:sz="0" w:space="0" w:color="auto"/>
            <w:left w:val="none" w:sz="0" w:space="0" w:color="auto"/>
            <w:bottom w:val="none" w:sz="0" w:space="0" w:color="auto"/>
            <w:right w:val="none" w:sz="0" w:space="0" w:color="auto"/>
          </w:divBdr>
        </w:div>
        <w:div w:id="152186754">
          <w:marLeft w:val="0"/>
          <w:marRight w:val="0"/>
          <w:marTop w:val="0"/>
          <w:marBottom w:val="0"/>
          <w:divBdr>
            <w:top w:val="none" w:sz="0" w:space="0" w:color="auto"/>
            <w:left w:val="none" w:sz="0" w:space="0" w:color="auto"/>
            <w:bottom w:val="none" w:sz="0" w:space="0" w:color="auto"/>
            <w:right w:val="none" w:sz="0" w:space="0" w:color="auto"/>
          </w:divBdr>
        </w:div>
        <w:div w:id="703287541">
          <w:marLeft w:val="0"/>
          <w:marRight w:val="0"/>
          <w:marTop w:val="0"/>
          <w:marBottom w:val="0"/>
          <w:divBdr>
            <w:top w:val="none" w:sz="0" w:space="0" w:color="auto"/>
            <w:left w:val="none" w:sz="0" w:space="0" w:color="auto"/>
            <w:bottom w:val="none" w:sz="0" w:space="0" w:color="auto"/>
            <w:right w:val="none" w:sz="0" w:space="0" w:color="auto"/>
          </w:divBdr>
        </w:div>
        <w:div w:id="1742092845">
          <w:marLeft w:val="0"/>
          <w:marRight w:val="0"/>
          <w:marTop w:val="0"/>
          <w:marBottom w:val="0"/>
          <w:divBdr>
            <w:top w:val="none" w:sz="0" w:space="0" w:color="auto"/>
            <w:left w:val="none" w:sz="0" w:space="0" w:color="auto"/>
            <w:bottom w:val="none" w:sz="0" w:space="0" w:color="auto"/>
            <w:right w:val="none" w:sz="0" w:space="0" w:color="auto"/>
          </w:divBdr>
        </w:div>
        <w:div w:id="1861581949">
          <w:marLeft w:val="0"/>
          <w:marRight w:val="0"/>
          <w:marTop w:val="0"/>
          <w:marBottom w:val="0"/>
          <w:divBdr>
            <w:top w:val="none" w:sz="0" w:space="0" w:color="auto"/>
            <w:left w:val="none" w:sz="0" w:space="0" w:color="auto"/>
            <w:bottom w:val="none" w:sz="0" w:space="0" w:color="auto"/>
            <w:right w:val="none" w:sz="0" w:space="0" w:color="auto"/>
          </w:divBdr>
        </w:div>
        <w:div w:id="1730419399">
          <w:marLeft w:val="0"/>
          <w:marRight w:val="0"/>
          <w:marTop w:val="0"/>
          <w:marBottom w:val="0"/>
          <w:divBdr>
            <w:top w:val="none" w:sz="0" w:space="0" w:color="auto"/>
            <w:left w:val="none" w:sz="0" w:space="0" w:color="auto"/>
            <w:bottom w:val="none" w:sz="0" w:space="0" w:color="auto"/>
            <w:right w:val="none" w:sz="0" w:space="0" w:color="auto"/>
          </w:divBdr>
        </w:div>
        <w:div w:id="1423912019">
          <w:marLeft w:val="0"/>
          <w:marRight w:val="0"/>
          <w:marTop w:val="0"/>
          <w:marBottom w:val="0"/>
          <w:divBdr>
            <w:top w:val="none" w:sz="0" w:space="0" w:color="auto"/>
            <w:left w:val="none" w:sz="0" w:space="0" w:color="auto"/>
            <w:bottom w:val="none" w:sz="0" w:space="0" w:color="auto"/>
            <w:right w:val="none" w:sz="0" w:space="0" w:color="auto"/>
          </w:divBdr>
        </w:div>
        <w:div w:id="2004316891">
          <w:marLeft w:val="0"/>
          <w:marRight w:val="0"/>
          <w:marTop w:val="0"/>
          <w:marBottom w:val="0"/>
          <w:divBdr>
            <w:top w:val="none" w:sz="0" w:space="0" w:color="auto"/>
            <w:left w:val="none" w:sz="0" w:space="0" w:color="auto"/>
            <w:bottom w:val="none" w:sz="0" w:space="0" w:color="auto"/>
            <w:right w:val="none" w:sz="0" w:space="0" w:color="auto"/>
          </w:divBdr>
        </w:div>
        <w:div w:id="1647860168">
          <w:marLeft w:val="0"/>
          <w:marRight w:val="0"/>
          <w:marTop w:val="0"/>
          <w:marBottom w:val="0"/>
          <w:divBdr>
            <w:top w:val="none" w:sz="0" w:space="0" w:color="auto"/>
            <w:left w:val="none" w:sz="0" w:space="0" w:color="auto"/>
            <w:bottom w:val="none" w:sz="0" w:space="0" w:color="auto"/>
            <w:right w:val="none" w:sz="0" w:space="0" w:color="auto"/>
          </w:divBdr>
        </w:div>
        <w:div w:id="2115897587">
          <w:marLeft w:val="0"/>
          <w:marRight w:val="0"/>
          <w:marTop w:val="0"/>
          <w:marBottom w:val="0"/>
          <w:divBdr>
            <w:top w:val="none" w:sz="0" w:space="0" w:color="auto"/>
            <w:left w:val="none" w:sz="0" w:space="0" w:color="auto"/>
            <w:bottom w:val="none" w:sz="0" w:space="0" w:color="auto"/>
            <w:right w:val="none" w:sz="0" w:space="0" w:color="auto"/>
          </w:divBdr>
        </w:div>
        <w:div w:id="1327703717">
          <w:marLeft w:val="0"/>
          <w:marRight w:val="0"/>
          <w:marTop w:val="0"/>
          <w:marBottom w:val="0"/>
          <w:divBdr>
            <w:top w:val="none" w:sz="0" w:space="0" w:color="auto"/>
            <w:left w:val="none" w:sz="0" w:space="0" w:color="auto"/>
            <w:bottom w:val="none" w:sz="0" w:space="0" w:color="auto"/>
            <w:right w:val="none" w:sz="0" w:space="0" w:color="auto"/>
          </w:divBdr>
        </w:div>
        <w:div w:id="533232061">
          <w:marLeft w:val="0"/>
          <w:marRight w:val="0"/>
          <w:marTop w:val="0"/>
          <w:marBottom w:val="0"/>
          <w:divBdr>
            <w:top w:val="none" w:sz="0" w:space="0" w:color="auto"/>
            <w:left w:val="none" w:sz="0" w:space="0" w:color="auto"/>
            <w:bottom w:val="none" w:sz="0" w:space="0" w:color="auto"/>
            <w:right w:val="none" w:sz="0" w:space="0" w:color="auto"/>
          </w:divBdr>
        </w:div>
        <w:div w:id="26638144">
          <w:marLeft w:val="0"/>
          <w:marRight w:val="0"/>
          <w:marTop w:val="0"/>
          <w:marBottom w:val="0"/>
          <w:divBdr>
            <w:top w:val="none" w:sz="0" w:space="0" w:color="auto"/>
            <w:left w:val="none" w:sz="0" w:space="0" w:color="auto"/>
            <w:bottom w:val="none" w:sz="0" w:space="0" w:color="auto"/>
            <w:right w:val="none" w:sz="0" w:space="0" w:color="auto"/>
          </w:divBdr>
        </w:div>
        <w:div w:id="255405161">
          <w:marLeft w:val="0"/>
          <w:marRight w:val="0"/>
          <w:marTop w:val="0"/>
          <w:marBottom w:val="0"/>
          <w:divBdr>
            <w:top w:val="none" w:sz="0" w:space="0" w:color="auto"/>
            <w:left w:val="none" w:sz="0" w:space="0" w:color="auto"/>
            <w:bottom w:val="none" w:sz="0" w:space="0" w:color="auto"/>
            <w:right w:val="none" w:sz="0" w:space="0" w:color="auto"/>
          </w:divBdr>
        </w:div>
        <w:div w:id="1463645441">
          <w:marLeft w:val="0"/>
          <w:marRight w:val="0"/>
          <w:marTop w:val="0"/>
          <w:marBottom w:val="0"/>
          <w:divBdr>
            <w:top w:val="none" w:sz="0" w:space="0" w:color="auto"/>
            <w:left w:val="none" w:sz="0" w:space="0" w:color="auto"/>
            <w:bottom w:val="none" w:sz="0" w:space="0" w:color="auto"/>
            <w:right w:val="none" w:sz="0" w:space="0" w:color="auto"/>
          </w:divBdr>
        </w:div>
        <w:div w:id="1356999204">
          <w:marLeft w:val="0"/>
          <w:marRight w:val="0"/>
          <w:marTop w:val="0"/>
          <w:marBottom w:val="0"/>
          <w:divBdr>
            <w:top w:val="none" w:sz="0" w:space="0" w:color="auto"/>
            <w:left w:val="none" w:sz="0" w:space="0" w:color="auto"/>
            <w:bottom w:val="none" w:sz="0" w:space="0" w:color="auto"/>
            <w:right w:val="none" w:sz="0" w:space="0" w:color="auto"/>
          </w:divBdr>
        </w:div>
        <w:div w:id="1217281087">
          <w:marLeft w:val="0"/>
          <w:marRight w:val="0"/>
          <w:marTop w:val="0"/>
          <w:marBottom w:val="0"/>
          <w:divBdr>
            <w:top w:val="none" w:sz="0" w:space="0" w:color="auto"/>
            <w:left w:val="none" w:sz="0" w:space="0" w:color="auto"/>
            <w:bottom w:val="none" w:sz="0" w:space="0" w:color="auto"/>
            <w:right w:val="none" w:sz="0" w:space="0" w:color="auto"/>
          </w:divBdr>
        </w:div>
        <w:div w:id="1310355456">
          <w:marLeft w:val="0"/>
          <w:marRight w:val="0"/>
          <w:marTop w:val="0"/>
          <w:marBottom w:val="0"/>
          <w:divBdr>
            <w:top w:val="none" w:sz="0" w:space="0" w:color="auto"/>
            <w:left w:val="none" w:sz="0" w:space="0" w:color="auto"/>
            <w:bottom w:val="none" w:sz="0" w:space="0" w:color="auto"/>
            <w:right w:val="none" w:sz="0" w:space="0" w:color="auto"/>
          </w:divBdr>
        </w:div>
        <w:div w:id="1192574033">
          <w:marLeft w:val="0"/>
          <w:marRight w:val="0"/>
          <w:marTop w:val="0"/>
          <w:marBottom w:val="0"/>
          <w:divBdr>
            <w:top w:val="none" w:sz="0" w:space="0" w:color="auto"/>
            <w:left w:val="none" w:sz="0" w:space="0" w:color="auto"/>
            <w:bottom w:val="none" w:sz="0" w:space="0" w:color="auto"/>
            <w:right w:val="none" w:sz="0" w:space="0" w:color="auto"/>
          </w:divBdr>
        </w:div>
        <w:div w:id="279654464">
          <w:marLeft w:val="0"/>
          <w:marRight w:val="0"/>
          <w:marTop w:val="0"/>
          <w:marBottom w:val="0"/>
          <w:divBdr>
            <w:top w:val="none" w:sz="0" w:space="0" w:color="auto"/>
            <w:left w:val="none" w:sz="0" w:space="0" w:color="auto"/>
            <w:bottom w:val="none" w:sz="0" w:space="0" w:color="auto"/>
            <w:right w:val="none" w:sz="0" w:space="0" w:color="auto"/>
          </w:divBdr>
        </w:div>
        <w:div w:id="489979903">
          <w:marLeft w:val="0"/>
          <w:marRight w:val="0"/>
          <w:marTop w:val="0"/>
          <w:marBottom w:val="0"/>
          <w:divBdr>
            <w:top w:val="none" w:sz="0" w:space="0" w:color="auto"/>
            <w:left w:val="none" w:sz="0" w:space="0" w:color="auto"/>
            <w:bottom w:val="none" w:sz="0" w:space="0" w:color="auto"/>
            <w:right w:val="none" w:sz="0" w:space="0" w:color="auto"/>
          </w:divBdr>
        </w:div>
        <w:div w:id="224949642">
          <w:marLeft w:val="0"/>
          <w:marRight w:val="0"/>
          <w:marTop w:val="0"/>
          <w:marBottom w:val="0"/>
          <w:divBdr>
            <w:top w:val="none" w:sz="0" w:space="0" w:color="auto"/>
            <w:left w:val="none" w:sz="0" w:space="0" w:color="auto"/>
            <w:bottom w:val="none" w:sz="0" w:space="0" w:color="auto"/>
            <w:right w:val="none" w:sz="0" w:space="0" w:color="auto"/>
          </w:divBdr>
        </w:div>
        <w:div w:id="1317497300">
          <w:marLeft w:val="0"/>
          <w:marRight w:val="0"/>
          <w:marTop w:val="0"/>
          <w:marBottom w:val="0"/>
          <w:divBdr>
            <w:top w:val="none" w:sz="0" w:space="0" w:color="auto"/>
            <w:left w:val="none" w:sz="0" w:space="0" w:color="auto"/>
            <w:bottom w:val="none" w:sz="0" w:space="0" w:color="auto"/>
            <w:right w:val="none" w:sz="0" w:space="0" w:color="auto"/>
          </w:divBdr>
        </w:div>
        <w:div w:id="184246925">
          <w:marLeft w:val="0"/>
          <w:marRight w:val="0"/>
          <w:marTop w:val="0"/>
          <w:marBottom w:val="0"/>
          <w:divBdr>
            <w:top w:val="none" w:sz="0" w:space="0" w:color="auto"/>
            <w:left w:val="none" w:sz="0" w:space="0" w:color="auto"/>
            <w:bottom w:val="none" w:sz="0" w:space="0" w:color="auto"/>
            <w:right w:val="none" w:sz="0" w:space="0" w:color="auto"/>
          </w:divBdr>
        </w:div>
        <w:div w:id="1580477698">
          <w:marLeft w:val="0"/>
          <w:marRight w:val="0"/>
          <w:marTop w:val="0"/>
          <w:marBottom w:val="0"/>
          <w:divBdr>
            <w:top w:val="none" w:sz="0" w:space="0" w:color="auto"/>
            <w:left w:val="none" w:sz="0" w:space="0" w:color="auto"/>
            <w:bottom w:val="none" w:sz="0" w:space="0" w:color="auto"/>
            <w:right w:val="none" w:sz="0" w:space="0" w:color="auto"/>
          </w:divBdr>
        </w:div>
        <w:div w:id="1234580505">
          <w:marLeft w:val="0"/>
          <w:marRight w:val="0"/>
          <w:marTop w:val="0"/>
          <w:marBottom w:val="0"/>
          <w:divBdr>
            <w:top w:val="none" w:sz="0" w:space="0" w:color="auto"/>
            <w:left w:val="none" w:sz="0" w:space="0" w:color="auto"/>
            <w:bottom w:val="none" w:sz="0" w:space="0" w:color="auto"/>
            <w:right w:val="none" w:sz="0" w:space="0" w:color="auto"/>
          </w:divBdr>
        </w:div>
        <w:div w:id="1022244395">
          <w:marLeft w:val="0"/>
          <w:marRight w:val="0"/>
          <w:marTop w:val="0"/>
          <w:marBottom w:val="0"/>
          <w:divBdr>
            <w:top w:val="none" w:sz="0" w:space="0" w:color="auto"/>
            <w:left w:val="none" w:sz="0" w:space="0" w:color="auto"/>
            <w:bottom w:val="none" w:sz="0" w:space="0" w:color="auto"/>
            <w:right w:val="none" w:sz="0" w:space="0" w:color="auto"/>
          </w:divBdr>
        </w:div>
        <w:div w:id="680662533">
          <w:marLeft w:val="0"/>
          <w:marRight w:val="0"/>
          <w:marTop w:val="0"/>
          <w:marBottom w:val="0"/>
          <w:divBdr>
            <w:top w:val="none" w:sz="0" w:space="0" w:color="auto"/>
            <w:left w:val="none" w:sz="0" w:space="0" w:color="auto"/>
            <w:bottom w:val="none" w:sz="0" w:space="0" w:color="auto"/>
            <w:right w:val="none" w:sz="0" w:space="0" w:color="auto"/>
          </w:divBdr>
        </w:div>
        <w:div w:id="1179856406">
          <w:marLeft w:val="0"/>
          <w:marRight w:val="0"/>
          <w:marTop w:val="0"/>
          <w:marBottom w:val="0"/>
          <w:divBdr>
            <w:top w:val="none" w:sz="0" w:space="0" w:color="auto"/>
            <w:left w:val="none" w:sz="0" w:space="0" w:color="auto"/>
            <w:bottom w:val="none" w:sz="0" w:space="0" w:color="auto"/>
            <w:right w:val="none" w:sz="0" w:space="0" w:color="auto"/>
          </w:divBdr>
        </w:div>
        <w:div w:id="106580463">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9121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E1D8E-61E1-40E4-9EFD-81E4AD49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3222</Words>
  <Characters>17726</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20907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Aranivar Mamani</dc:creator>
  <cp:lastModifiedBy>Usi Administrador</cp:lastModifiedBy>
  <cp:revision>6</cp:revision>
  <cp:lastPrinted>2018-06-13T23:32:00Z</cp:lastPrinted>
  <dcterms:created xsi:type="dcterms:W3CDTF">2018-07-26T17:31:00Z</dcterms:created>
  <dcterms:modified xsi:type="dcterms:W3CDTF">2018-07-26T17:42:00Z</dcterms:modified>
</cp:coreProperties>
</file>