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5D" w:rsidRPr="00A15D16" w:rsidRDefault="00D170AD" w:rsidP="00D170AD">
      <w:pPr>
        <w:pStyle w:val="Heading2"/>
        <w:numPr>
          <w:ilvl w:val="0"/>
          <w:numId w:val="0"/>
        </w:numPr>
        <w:jc w:val="center"/>
        <w:rPr>
          <w:i/>
          <w:smallCaps w:val="0"/>
          <w:noProof/>
        </w:rPr>
      </w:pPr>
      <w:r w:rsidRPr="00A15D16">
        <w:rPr>
          <w:i/>
          <w:smallCaps w:val="0"/>
          <w:noProof/>
        </w:rPr>
        <w:t xml:space="preserve">LIBRO </w:t>
      </w:r>
      <w:r w:rsidR="006847EC" w:rsidRPr="00A15D16">
        <w:rPr>
          <w:i/>
          <w:smallCaps w:val="0"/>
          <w:noProof/>
        </w:rPr>
        <w:t>2</w:t>
      </w:r>
      <w:r w:rsidRPr="00A15D16">
        <w:rPr>
          <w:i/>
          <w:smallCaps w:val="0"/>
          <w:noProof/>
        </w:rPr>
        <w:t xml:space="preserve">°, TÍTULO </w:t>
      </w:r>
      <w:r w:rsidR="00986815" w:rsidRPr="00A15D16">
        <w:rPr>
          <w:i/>
          <w:smallCaps w:val="0"/>
          <w:noProof/>
        </w:rPr>
        <w:t>VI</w:t>
      </w:r>
      <w:r w:rsidRPr="00A15D16">
        <w:rPr>
          <w:i/>
          <w:smallCaps w:val="0"/>
          <w:noProof/>
        </w:rPr>
        <w:t xml:space="preserve">, CAPÍTULO </w:t>
      </w:r>
      <w:r w:rsidR="00725FCB" w:rsidRPr="00A15D16">
        <w:rPr>
          <w:i/>
          <w:smallCaps w:val="0"/>
          <w:noProof/>
        </w:rPr>
        <w:t>I</w:t>
      </w:r>
    </w:p>
    <w:p w:rsidR="00FA1F21" w:rsidRPr="00A15D16" w:rsidRDefault="00F54B85" w:rsidP="00F54B85">
      <w:pPr>
        <w:pStyle w:val="Heading2"/>
        <w:numPr>
          <w:ilvl w:val="0"/>
          <w:numId w:val="0"/>
        </w:numPr>
        <w:spacing w:after="0"/>
        <w:ind w:left="851" w:right="849"/>
        <w:jc w:val="center"/>
        <w:rPr>
          <w:i/>
          <w:noProof/>
        </w:rPr>
      </w:pPr>
      <w:r w:rsidRPr="00A15D16">
        <w:rPr>
          <w:noProof/>
        </w:rPr>
        <w:t xml:space="preserve">ANEXO </w:t>
      </w:r>
      <w:r w:rsidR="00306036" w:rsidRPr="00A15D16">
        <w:rPr>
          <w:noProof/>
        </w:rPr>
        <w:t>2</w:t>
      </w:r>
      <w:r w:rsidRPr="00A15D16">
        <w:rPr>
          <w:noProof/>
        </w:rPr>
        <w:t>:</w:t>
      </w:r>
      <w:r w:rsidRPr="00A15D16">
        <w:rPr>
          <w:noProof/>
        </w:rPr>
        <w:tab/>
      </w:r>
      <w:r w:rsidR="00306036" w:rsidRPr="00A15D16">
        <w:rPr>
          <w:i/>
          <w:noProof/>
        </w:rPr>
        <w:t xml:space="preserve">Conocimientos Básicos que Debe Tener </w:t>
      </w:r>
      <w:r w:rsidR="006847EC" w:rsidRPr="00A15D16">
        <w:rPr>
          <w:i/>
          <w:noProof/>
        </w:rPr>
        <w:t>el Personal de Seguridad Física Privada</w:t>
      </w:r>
    </w:p>
    <w:p w:rsidR="005968F0" w:rsidRPr="004E0DB4" w:rsidRDefault="005968F0" w:rsidP="005968F0">
      <w:pPr>
        <w:rPr>
          <w:noProof/>
        </w:rPr>
      </w:pPr>
    </w:p>
    <w:p w:rsidR="00F54B85" w:rsidRPr="004E0DB4" w:rsidRDefault="00F54B85" w:rsidP="00F54B85">
      <w:pPr>
        <w:rPr>
          <w:noProof/>
        </w:rPr>
      </w:pPr>
    </w:p>
    <w:p w:rsidR="000B74EB" w:rsidRPr="004E0DB4" w:rsidRDefault="000B74EB" w:rsidP="00F54B85">
      <w:pPr>
        <w:rPr>
          <w:noProof/>
        </w:rPr>
      </w:pPr>
    </w:p>
    <w:p w:rsidR="006847EC" w:rsidRPr="00A15D16" w:rsidRDefault="00306036" w:rsidP="004E0DB4">
      <w:pPr>
        <w:pStyle w:val="Artculo"/>
        <w:numPr>
          <w:ilvl w:val="0"/>
          <w:numId w:val="0"/>
        </w:numPr>
        <w:spacing w:before="0" w:after="0"/>
        <w:rPr>
          <w:noProof/>
          <w:lang w:val="es-BO"/>
        </w:rPr>
      </w:pPr>
      <w:r w:rsidRPr="00A15D16">
        <w:rPr>
          <w:noProof/>
          <w:lang w:val="es-BO"/>
        </w:rPr>
        <w:t>El personal de seguridad física privada debe tener al menos el siguiente conocimiento sobre los cajeros automáticos, sus recintos y las medidas de seguridad de los mismos</w:t>
      </w:r>
      <w:r w:rsidR="006847EC" w:rsidRPr="00A15D16">
        <w:rPr>
          <w:noProof/>
          <w:lang w:val="es-BO"/>
        </w:rPr>
        <w:t>.</w:t>
      </w:r>
    </w:p>
    <w:p w:rsidR="006847EC" w:rsidRPr="00A15D16" w:rsidRDefault="006847EC" w:rsidP="004E0DB4">
      <w:pPr>
        <w:pStyle w:val="Artculo"/>
        <w:numPr>
          <w:ilvl w:val="0"/>
          <w:numId w:val="0"/>
        </w:numPr>
        <w:spacing w:before="0" w:after="0"/>
        <w:rPr>
          <w:noProof/>
          <w:lang w:val="es-BO"/>
        </w:rPr>
      </w:pPr>
    </w:p>
    <w:p w:rsidR="00306036" w:rsidRPr="00A15D16" w:rsidRDefault="00306036" w:rsidP="004E0DB4">
      <w:pPr>
        <w:pStyle w:val="Artculo"/>
        <w:numPr>
          <w:ilvl w:val="0"/>
          <w:numId w:val="31"/>
        </w:numPr>
        <w:ind w:left="851" w:hanging="425"/>
        <w:rPr>
          <w:noProof/>
          <w:lang w:val="es-BO"/>
        </w:rPr>
      </w:pPr>
      <w:r w:rsidRPr="00A15D16">
        <w:rPr>
          <w:b/>
          <w:noProof/>
          <w:lang w:val="es-BO"/>
        </w:rPr>
        <w:t>Características de los recintos</w:t>
      </w:r>
      <w:r w:rsidR="00BC60E0" w:rsidRPr="00A15D16">
        <w:rPr>
          <w:noProof/>
          <w:lang w:val="es-BO"/>
        </w:rPr>
        <w:t>.</w:t>
      </w:r>
    </w:p>
    <w:p w:rsidR="00306036" w:rsidRPr="00A15D16" w:rsidRDefault="00306036" w:rsidP="004E0DB4">
      <w:pPr>
        <w:pStyle w:val="Artculo"/>
        <w:widowControl/>
        <w:numPr>
          <w:ilvl w:val="0"/>
          <w:numId w:val="32"/>
        </w:numPr>
        <w:ind w:left="1418" w:hanging="425"/>
        <w:rPr>
          <w:b/>
          <w:noProof/>
          <w:lang w:val="es-BO"/>
        </w:rPr>
      </w:pPr>
      <w:r w:rsidRPr="00A15D16">
        <w:rPr>
          <w:b/>
          <w:noProof/>
          <w:lang w:val="es-BO"/>
        </w:rPr>
        <w:t xml:space="preserve">Vidrios de seguridad: </w:t>
      </w:r>
      <w:r w:rsidRPr="00A15D16">
        <w:rPr>
          <w:noProof/>
          <w:lang w:val="es-BO"/>
        </w:rPr>
        <w:t>Los vidrios de seguridad son templados, laminados y  transparentes y; deben permitir observar al interior del recinto desde el exterior y viceversa de manera tal que permita detectar eventuales amenazas, sea contra la máquina o contra el cliente o el</w:t>
      </w:r>
      <w:r w:rsidR="00BC60E0" w:rsidRPr="00A15D16">
        <w:rPr>
          <w:noProof/>
          <w:lang w:val="es-BO"/>
        </w:rPr>
        <w:t xml:space="preserve"> usuario del cajero automático;</w:t>
      </w:r>
    </w:p>
    <w:p w:rsidR="00306036" w:rsidRPr="00A15D16" w:rsidRDefault="00306036" w:rsidP="004E0DB4">
      <w:pPr>
        <w:pStyle w:val="Artculo"/>
        <w:widowControl/>
        <w:numPr>
          <w:ilvl w:val="0"/>
          <w:numId w:val="32"/>
        </w:numPr>
        <w:spacing w:after="0"/>
        <w:ind w:left="1418" w:hanging="425"/>
        <w:rPr>
          <w:noProof/>
          <w:lang w:val="es-BO"/>
        </w:rPr>
      </w:pPr>
      <w:r w:rsidRPr="00A15D16">
        <w:rPr>
          <w:b/>
          <w:noProof/>
          <w:lang w:val="es-BO"/>
        </w:rPr>
        <w:t xml:space="preserve">Puerta de acceso: </w:t>
      </w:r>
      <w:r w:rsidRPr="00A15D16">
        <w:rPr>
          <w:noProof/>
          <w:lang w:val="es-BO"/>
        </w:rPr>
        <w:t>La puerta de acceso cuenta con un dispositivo de cierre interno, de tipo mecánico, el que impide el acceso de terceros al interior del recinto cuando el cliente o usuario se encuentra operando el cajero automático.</w:t>
      </w:r>
    </w:p>
    <w:p w:rsidR="00BC60E0" w:rsidRPr="00A15D16" w:rsidRDefault="00BC60E0" w:rsidP="004E0DB4">
      <w:pPr>
        <w:pStyle w:val="Artculo"/>
        <w:widowControl/>
        <w:numPr>
          <w:ilvl w:val="0"/>
          <w:numId w:val="0"/>
        </w:numPr>
        <w:spacing w:before="0" w:after="0"/>
        <w:rPr>
          <w:noProof/>
          <w:lang w:val="es-BO"/>
        </w:rPr>
      </w:pPr>
    </w:p>
    <w:p w:rsidR="00306036" w:rsidRPr="00A15D16" w:rsidRDefault="00306036" w:rsidP="004E0DB4">
      <w:pPr>
        <w:pStyle w:val="Artculo"/>
        <w:numPr>
          <w:ilvl w:val="0"/>
          <w:numId w:val="31"/>
        </w:numPr>
        <w:spacing w:before="0"/>
        <w:ind w:left="851" w:hanging="425"/>
        <w:rPr>
          <w:b/>
          <w:noProof/>
          <w:lang w:val="es-BO"/>
        </w:rPr>
      </w:pPr>
      <w:r w:rsidRPr="00A15D16">
        <w:rPr>
          <w:b/>
          <w:noProof/>
          <w:lang w:val="es-BO"/>
        </w:rPr>
        <w:t>Dispositivos del cajero automático</w:t>
      </w:r>
      <w:r w:rsidR="00BC60E0" w:rsidRPr="00A15D16">
        <w:rPr>
          <w:b/>
          <w:noProof/>
          <w:lang w:val="es-BO"/>
        </w:rPr>
        <w:t>.</w:t>
      </w:r>
    </w:p>
    <w:p w:rsidR="00306036" w:rsidRPr="00A15D16" w:rsidRDefault="00306036" w:rsidP="004E0DB4">
      <w:pPr>
        <w:pStyle w:val="Artculo"/>
        <w:widowControl/>
        <w:numPr>
          <w:ilvl w:val="0"/>
          <w:numId w:val="33"/>
        </w:numPr>
        <w:ind w:left="1418" w:hanging="425"/>
        <w:rPr>
          <w:b/>
          <w:noProof/>
          <w:lang w:val="es-BO"/>
        </w:rPr>
      </w:pPr>
      <w:r w:rsidRPr="00A15D16">
        <w:rPr>
          <w:b/>
          <w:noProof/>
          <w:lang w:val="es-BO"/>
        </w:rPr>
        <w:t xml:space="preserve">Accesorios: </w:t>
      </w:r>
      <w:r w:rsidRPr="00A15D16">
        <w:rPr>
          <w:noProof/>
          <w:lang w:val="es-BO"/>
        </w:rPr>
        <w:t>Adicionalmente el cajero contiene accesorios de aseo que permiten desechar los reportes escritos que emite el cajero y cuenta con elementos decorativos que indican la entidad supervisada a la que pertenece el cajero, los números de teléfonos de emergencia al que debe comunicarse el usuario cuando tiene problemas al realizar las transacciones y los tipos de tarjetas que son aceptadas por el mismo. Dichos accesorios están instalados y diseñados de manera que previenen la comisión de actos de vandalismo a través de elementos de cierre y fijación, que evitan su retiro o la instalación de  artefactos explosivos</w:t>
      </w:r>
      <w:r w:rsidR="00CD35E2" w:rsidRPr="00A15D16">
        <w:rPr>
          <w:noProof/>
          <w:lang w:val="es-BO"/>
        </w:rPr>
        <w:t>;</w:t>
      </w:r>
    </w:p>
    <w:p w:rsidR="00306036" w:rsidRPr="00A15D16" w:rsidRDefault="00306036" w:rsidP="004E0DB4">
      <w:pPr>
        <w:pStyle w:val="Artculo"/>
        <w:widowControl/>
        <w:numPr>
          <w:ilvl w:val="0"/>
          <w:numId w:val="33"/>
        </w:numPr>
        <w:ind w:left="1418" w:hanging="425"/>
        <w:rPr>
          <w:b/>
          <w:noProof/>
          <w:lang w:val="es-BO"/>
        </w:rPr>
      </w:pPr>
      <w:r w:rsidRPr="00A15D16">
        <w:rPr>
          <w:b/>
          <w:noProof/>
          <w:lang w:val="es-BO"/>
        </w:rPr>
        <w:t xml:space="preserve">Bóveda para recarga de efectivo. </w:t>
      </w:r>
      <w:r w:rsidRPr="00A15D16">
        <w:rPr>
          <w:noProof/>
          <w:lang w:val="es-BO"/>
        </w:rPr>
        <w:t>Área posterior al cajero automático, de ingreso exclusivo para personal del banco o de la empresa de transporte de valores, que permite realizar la recarga de efectivo en el cajero</w:t>
      </w:r>
      <w:r w:rsidR="00CD35E2" w:rsidRPr="00A15D16">
        <w:rPr>
          <w:noProof/>
          <w:lang w:val="es-BO"/>
        </w:rPr>
        <w:t>;</w:t>
      </w:r>
    </w:p>
    <w:p w:rsidR="00306036" w:rsidRPr="00A15D16" w:rsidRDefault="00306036" w:rsidP="004E0DB4">
      <w:pPr>
        <w:pStyle w:val="Artculo"/>
        <w:widowControl/>
        <w:numPr>
          <w:ilvl w:val="0"/>
          <w:numId w:val="33"/>
        </w:numPr>
        <w:ind w:left="1418" w:hanging="425"/>
        <w:rPr>
          <w:b/>
          <w:noProof/>
          <w:lang w:val="es-BO"/>
        </w:rPr>
      </w:pPr>
      <w:r w:rsidRPr="00A15D16">
        <w:rPr>
          <w:b/>
          <w:noProof/>
          <w:lang w:val="es-BO"/>
        </w:rPr>
        <w:t>Iluminación.</w:t>
      </w:r>
      <w:r w:rsidRPr="00A15D16">
        <w:rPr>
          <w:noProof/>
          <w:lang w:val="es-BO"/>
        </w:rPr>
        <w:t xml:space="preserve"> La iluminación debe ser buena y estar instalada de acuerdo al espacio donde se encuentre ubicado el cajero automático, por fuera del mismo permite tener visibilidad y en el cajero permite ver el tablero en el que se realizan las transacciones, la pantalla también está iluminada, la iluminación es necesaria especialmente para la realizar transacciones por la noche</w:t>
      </w:r>
      <w:r w:rsidR="00CD35E2" w:rsidRPr="00A15D16">
        <w:rPr>
          <w:noProof/>
          <w:lang w:val="es-BO"/>
        </w:rPr>
        <w:t>;</w:t>
      </w:r>
    </w:p>
    <w:p w:rsidR="00306036" w:rsidRPr="00A15D16" w:rsidRDefault="00306036" w:rsidP="004E0DB4">
      <w:pPr>
        <w:pStyle w:val="Artculo"/>
        <w:widowControl/>
        <w:numPr>
          <w:ilvl w:val="0"/>
          <w:numId w:val="33"/>
        </w:numPr>
        <w:ind w:left="1418" w:hanging="425"/>
        <w:rPr>
          <w:noProof/>
          <w:lang w:val="es-BO"/>
        </w:rPr>
      </w:pPr>
      <w:r w:rsidRPr="00A15D16">
        <w:rPr>
          <w:b/>
          <w:noProof/>
          <w:lang w:val="es-BO"/>
        </w:rPr>
        <w:t>Lector de tarjeta</w:t>
      </w:r>
      <w:r w:rsidRPr="00A15D16">
        <w:rPr>
          <w:noProof/>
          <w:lang w:val="es-BO"/>
        </w:rPr>
        <w:t>. El lector de tarjeta es un dispositivo que está instalado en el panel frontal del cajero automático. El cliente o usuario inserta su tarjeta en el cajero automático en la ranura de entrada, realiza la transacción y luego saca la tarjeta</w:t>
      </w:r>
      <w:bookmarkStart w:id="0" w:name="_GoBack"/>
      <w:bookmarkEnd w:id="0"/>
      <w:r w:rsidRPr="00A15D16">
        <w:rPr>
          <w:noProof/>
          <w:lang w:val="es-BO"/>
        </w:rPr>
        <w:t xml:space="preserve"> al terminar la transacción</w:t>
      </w:r>
      <w:r w:rsidR="00CD35E2" w:rsidRPr="00A15D16">
        <w:rPr>
          <w:noProof/>
          <w:lang w:val="es-BO"/>
        </w:rPr>
        <w:t>;</w:t>
      </w:r>
    </w:p>
    <w:p w:rsidR="00306036" w:rsidRPr="00A15D16" w:rsidRDefault="00306036" w:rsidP="004E0DB4">
      <w:pPr>
        <w:pStyle w:val="Artculo"/>
        <w:widowControl/>
        <w:numPr>
          <w:ilvl w:val="0"/>
          <w:numId w:val="33"/>
        </w:numPr>
        <w:ind w:left="1418" w:hanging="425"/>
        <w:rPr>
          <w:noProof/>
          <w:lang w:val="es-BO"/>
        </w:rPr>
      </w:pPr>
      <w:r w:rsidRPr="00A15D16">
        <w:rPr>
          <w:b/>
          <w:noProof/>
          <w:lang w:val="es-BO"/>
        </w:rPr>
        <w:lastRenderedPageBreak/>
        <w:t xml:space="preserve">Pantalla. </w:t>
      </w:r>
      <w:r w:rsidRPr="00A15D16">
        <w:rPr>
          <w:noProof/>
          <w:lang w:val="es-BO"/>
        </w:rPr>
        <w:t>La pantalla es un dispositivo que esta instalado en ángulos apropiados, o cuenta con medidas antireflectantes, que evitan que la acción del reflejo del sol afecte la adecuada operación por parte del cliente o usuario</w:t>
      </w:r>
      <w:r w:rsidR="00CD35E2" w:rsidRPr="00A15D16">
        <w:rPr>
          <w:noProof/>
          <w:lang w:val="es-BO"/>
        </w:rPr>
        <w:t>;</w:t>
      </w:r>
    </w:p>
    <w:p w:rsidR="00306036" w:rsidRPr="00A15D16" w:rsidRDefault="00306036" w:rsidP="004E0DB4">
      <w:pPr>
        <w:pStyle w:val="Artculo"/>
        <w:widowControl/>
        <w:numPr>
          <w:ilvl w:val="0"/>
          <w:numId w:val="33"/>
        </w:numPr>
        <w:ind w:left="1418" w:hanging="425"/>
        <w:rPr>
          <w:noProof/>
          <w:lang w:val="es-BO"/>
        </w:rPr>
      </w:pPr>
      <w:r w:rsidRPr="00A15D16">
        <w:rPr>
          <w:b/>
          <w:noProof/>
          <w:lang w:val="es-BO"/>
        </w:rPr>
        <w:t xml:space="preserve">Ranura </w:t>
      </w:r>
      <w:bookmarkStart w:id="1" w:name="K16"/>
      <w:bookmarkEnd w:id="1"/>
      <w:r w:rsidRPr="00A15D16">
        <w:rPr>
          <w:b/>
          <w:noProof/>
          <w:lang w:val="es-BO"/>
        </w:rPr>
        <w:t xml:space="preserve">de impresión de comprobante. </w:t>
      </w:r>
      <w:r w:rsidRPr="00A15D16">
        <w:rPr>
          <w:noProof/>
          <w:lang w:val="es-BO"/>
        </w:rPr>
        <w:t>Una vez que el cliente o usuario ha usado el cajero automático, la impresora imprime un comprobante de la información de la transacción y lo emite a través de la ranura de la impresora.</w:t>
      </w:r>
    </w:p>
    <w:p w:rsidR="00306036" w:rsidRPr="00A15D16" w:rsidRDefault="00306036" w:rsidP="004E0DB4">
      <w:pPr>
        <w:pStyle w:val="Artculo"/>
        <w:widowControl/>
        <w:numPr>
          <w:ilvl w:val="0"/>
          <w:numId w:val="33"/>
        </w:numPr>
        <w:ind w:left="1418" w:hanging="425"/>
        <w:rPr>
          <w:noProof/>
          <w:lang w:val="es-BO"/>
        </w:rPr>
      </w:pPr>
      <w:r w:rsidRPr="00A15D16">
        <w:rPr>
          <w:b/>
          <w:noProof/>
          <w:lang w:val="es-BO"/>
        </w:rPr>
        <w:t>Ranura del dispensador</w:t>
      </w:r>
      <w:bookmarkStart w:id="2" w:name="K19"/>
      <w:bookmarkEnd w:id="2"/>
      <w:r w:rsidRPr="00A15D16">
        <w:rPr>
          <w:b/>
          <w:noProof/>
          <w:lang w:val="es-BO"/>
        </w:rPr>
        <w:t xml:space="preserve">. </w:t>
      </w:r>
      <w:r w:rsidRPr="00A15D16">
        <w:rPr>
          <w:noProof/>
          <w:lang w:val="es-BO"/>
        </w:rPr>
        <w:t>Es el dispositivo por el cual se entrega el dinero en efectivo al cliente o usuario del cajero automático</w:t>
      </w:r>
      <w:r w:rsidR="00CD35E2" w:rsidRPr="00A15D16">
        <w:rPr>
          <w:noProof/>
          <w:lang w:val="es-BO"/>
        </w:rPr>
        <w:t>;</w:t>
      </w:r>
    </w:p>
    <w:p w:rsidR="00306036" w:rsidRPr="00A15D16" w:rsidRDefault="00306036" w:rsidP="004E0DB4">
      <w:pPr>
        <w:pStyle w:val="Artculo"/>
        <w:widowControl/>
        <w:numPr>
          <w:ilvl w:val="0"/>
          <w:numId w:val="33"/>
        </w:numPr>
        <w:spacing w:after="0"/>
        <w:ind w:left="1418" w:hanging="425"/>
        <w:rPr>
          <w:noProof/>
          <w:lang w:val="es-BO"/>
        </w:rPr>
      </w:pPr>
      <w:r w:rsidRPr="00A15D16">
        <w:rPr>
          <w:b/>
          <w:noProof/>
          <w:lang w:val="es-BO"/>
        </w:rPr>
        <w:t xml:space="preserve">Teclado para el cliente. </w:t>
      </w:r>
      <w:bookmarkStart w:id="3" w:name="K11"/>
      <w:bookmarkEnd w:id="3"/>
      <w:r w:rsidRPr="00A15D16">
        <w:rPr>
          <w:noProof/>
          <w:lang w:val="es-BO"/>
        </w:rPr>
        <w:t>Es el dispositivo que se utiliza para que el cliente o usuario introduzca toda la información sensible relacionada con la transacción, durante el transcurso de la misma.</w:t>
      </w:r>
    </w:p>
    <w:p w:rsidR="00306036" w:rsidRPr="00A15D16" w:rsidRDefault="00306036" w:rsidP="004E0DB4">
      <w:pPr>
        <w:pStyle w:val="Artculo"/>
        <w:numPr>
          <w:ilvl w:val="0"/>
          <w:numId w:val="0"/>
        </w:numPr>
        <w:spacing w:before="0" w:after="0"/>
        <w:rPr>
          <w:noProof/>
          <w:lang w:val="es-BO"/>
        </w:rPr>
      </w:pPr>
    </w:p>
    <w:p w:rsidR="00306036" w:rsidRPr="00A15D16" w:rsidRDefault="00306036" w:rsidP="004E0DB4">
      <w:pPr>
        <w:pStyle w:val="Artculo"/>
        <w:numPr>
          <w:ilvl w:val="0"/>
          <w:numId w:val="31"/>
        </w:numPr>
        <w:spacing w:before="0"/>
        <w:ind w:left="851" w:hanging="425"/>
        <w:rPr>
          <w:b/>
          <w:noProof/>
          <w:lang w:val="es-BO"/>
        </w:rPr>
      </w:pPr>
      <w:r w:rsidRPr="00A15D16">
        <w:rPr>
          <w:b/>
          <w:noProof/>
          <w:lang w:val="es-BO"/>
        </w:rPr>
        <w:t>Elementos de seguridad</w:t>
      </w:r>
      <w:r w:rsidR="00CD35E2" w:rsidRPr="00A15D16">
        <w:rPr>
          <w:b/>
          <w:noProof/>
          <w:lang w:val="es-BO"/>
        </w:rPr>
        <w:t>.</w:t>
      </w:r>
    </w:p>
    <w:p w:rsidR="00306036" w:rsidRPr="00A15D16" w:rsidRDefault="00306036" w:rsidP="004E0DB4">
      <w:pPr>
        <w:pStyle w:val="Artculo"/>
        <w:widowControl/>
        <w:numPr>
          <w:ilvl w:val="0"/>
          <w:numId w:val="36"/>
        </w:numPr>
        <w:spacing w:before="0"/>
        <w:ind w:left="1418" w:hanging="425"/>
        <w:rPr>
          <w:b/>
          <w:noProof/>
          <w:lang w:val="es-BO"/>
        </w:rPr>
      </w:pPr>
      <w:r w:rsidRPr="00A15D16">
        <w:rPr>
          <w:b/>
          <w:noProof/>
          <w:lang w:val="es-BO"/>
        </w:rPr>
        <w:t xml:space="preserve">Vigilancia y monitoreo: </w:t>
      </w:r>
      <w:r w:rsidRPr="00A15D16">
        <w:rPr>
          <w:noProof/>
          <w:lang w:val="es-BO"/>
        </w:rPr>
        <w:t>Es un sistema de vigilancia y monitoreo que por medio de una cámara, permite registrar y almacenar imágenes de los eventos que ocurren en los cajeros automáticos</w:t>
      </w:r>
      <w:r w:rsidR="00CD35E2" w:rsidRPr="00A15D16">
        <w:rPr>
          <w:noProof/>
          <w:lang w:val="es-BO"/>
        </w:rPr>
        <w:t>;</w:t>
      </w:r>
    </w:p>
    <w:p w:rsidR="00306036" w:rsidRPr="00A15D16" w:rsidRDefault="00306036" w:rsidP="004E0DB4">
      <w:pPr>
        <w:pStyle w:val="Artculo"/>
        <w:widowControl/>
        <w:numPr>
          <w:ilvl w:val="0"/>
          <w:numId w:val="36"/>
        </w:numPr>
        <w:spacing w:before="0"/>
        <w:ind w:left="1418" w:hanging="425"/>
        <w:rPr>
          <w:b/>
          <w:noProof/>
          <w:lang w:val="es-BO"/>
        </w:rPr>
      </w:pPr>
      <w:r w:rsidRPr="00A15D16">
        <w:rPr>
          <w:b/>
          <w:noProof/>
          <w:lang w:val="es-BO"/>
        </w:rPr>
        <w:t xml:space="preserve">Alarmas: </w:t>
      </w:r>
      <w:r w:rsidRPr="00A15D16">
        <w:rPr>
          <w:noProof/>
          <w:lang w:val="es-BO"/>
        </w:rPr>
        <w:t>Sistemas de alarmas que permiten alertar a la entidad supervisada, centro policial o a la empresa de liquidación y compensación de tarjetas de pago, intentos de violentar al cajero automático o sus instalaciones</w:t>
      </w:r>
      <w:r w:rsidR="00CD35E2" w:rsidRPr="00A15D16">
        <w:rPr>
          <w:noProof/>
          <w:lang w:val="es-BO"/>
        </w:rPr>
        <w:t>;</w:t>
      </w:r>
    </w:p>
    <w:p w:rsidR="00306036" w:rsidRPr="00A15D16" w:rsidRDefault="00306036" w:rsidP="004E0DB4">
      <w:pPr>
        <w:pStyle w:val="Artculo"/>
        <w:widowControl/>
        <w:numPr>
          <w:ilvl w:val="0"/>
          <w:numId w:val="36"/>
        </w:numPr>
        <w:spacing w:before="0"/>
        <w:ind w:left="1418" w:hanging="425"/>
        <w:rPr>
          <w:b/>
          <w:noProof/>
          <w:lang w:val="es-BO"/>
        </w:rPr>
      </w:pPr>
      <w:r w:rsidRPr="00A15D16">
        <w:rPr>
          <w:b/>
          <w:noProof/>
          <w:lang w:val="es-BO"/>
        </w:rPr>
        <w:t xml:space="preserve">Información sobre teléfonos de emergencia: </w:t>
      </w:r>
      <w:r w:rsidRPr="00A15D16">
        <w:rPr>
          <w:noProof/>
          <w:lang w:val="es-BO"/>
        </w:rPr>
        <w:t>Los cajeros automáticos cuentan con números telefónicos de emergencia para comunicarse con la entidad supervisada</w:t>
      </w:r>
      <w:r w:rsidRPr="00A15D16" w:rsidDel="00B10AF3">
        <w:rPr>
          <w:noProof/>
          <w:lang w:val="es-BO"/>
        </w:rPr>
        <w:t xml:space="preserve"> </w:t>
      </w:r>
      <w:r w:rsidRPr="00A15D16">
        <w:rPr>
          <w:noProof/>
          <w:lang w:val="es-BO"/>
        </w:rPr>
        <w:t>a la que pertenecen los cajeros automáticos y con la  empresa de liquidación y compensación de tarjetas de pago, los que son de fácil identificación tanto en el ambiente del recinto como en la pantalla del cajero automático</w:t>
      </w:r>
      <w:r w:rsidR="00CD35E2" w:rsidRPr="00A15D16">
        <w:rPr>
          <w:noProof/>
          <w:lang w:val="es-BO"/>
        </w:rPr>
        <w:t>;</w:t>
      </w:r>
    </w:p>
    <w:p w:rsidR="00306036" w:rsidRPr="00A15D16" w:rsidRDefault="00306036" w:rsidP="004E0DB4">
      <w:pPr>
        <w:pStyle w:val="Artculo"/>
        <w:widowControl/>
        <w:numPr>
          <w:ilvl w:val="0"/>
          <w:numId w:val="36"/>
        </w:numPr>
        <w:spacing w:before="0" w:after="0"/>
        <w:ind w:left="1418" w:hanging="425"/>
        <w:rPr>
          <w:b/>
          <w:noProof/>
          <w:lang w:val="es-BO"/>
        </w:rPr>
      </w:pPr>
      <w:r w:rsidRPr="00A15D16">
        <w:rPr>
          <w:b/>
          <w:noProof/>
          <w:lang w:val="es-BO"/>
        </w:rPr>
        <w:t xml:space="preserve">Elementos disuasivos. </w:t>
      </w:r>
      <w:r w:rsidRPr="00A15D16">
        <w:rPr>
          <w:noProof/>
          <w:lang w:val="es-BO"/>
        </w:rPr>
        <w:t>Se denominan así a aquellos carteles, avisos o señales incorporadas en los cajeros automáticos que anuncian la existencia de medidas de protección y seguridad.</w:t>
      </w:r>
    </w:p>
    <w:p w:rsidR="00306036" w:rsidRPr="00A15D16" w:rsidRDefault="00306036" w:rsidP="004E0DB4">
      <w:pPr>
        <w:pStyle w:val="Artculo"/>
        <w:numPr>
          <w:ilvl w:val="0"/>
          <w:numId w:val="0"/>
        </w:numPr>
        <w:spacing w:before="0" w:after="0"/>
        <w:rPr>
          <w:noProof/>
          <w:lang w:val="es-BO"/>
        </w:rPr>
      </w:pPr>
    </w:p>
    <w:p w:rsidR="00CD35E2" w:rsidRPr="00A15D16" w:rsidRDefault="00306036" w:rsidP="004E0DB4">
      <w:pPr>
        <w:pStyle w:val="Artculo"/>
        <w:numPr>
          <w:ilvl w:val="0"/>
          <w:numId w:val="31"/>
        </w:numPr>
        <w:spacing w:before="0" w:after="0"/>
        <w:ind w:left="851" w:hanging="425"/>
        <w:rPr>
          <w:b/>
          <w:noProof/>
          <w:lang w:val="es-BO"/>
        </w:rPr>
      </w:pPr>
      <w:r w:rsidRPr="00A15D16">
        <w:rPr>
          <w:b/>
          <w:noProof/>
          <w:lang w:val="es-BO"/>
        </w:rPr>
        <w:t>Eventos de riesgo que deben llamar la atención del personal de seguridad física privada</w:t>
      </w:r>
      <w:r w:rsidR="00CD35E2" w:rsidRPr="00A15D16">
        <w:rPr>
          <w:b/>
          <w:noProof/>
          <w:lang w:val="es-BO"/>
        </w:rPr>
        <w:t>.</w:t>
      </w:r>
    </w:p>
    <w:p w:rsidR="00CD35E2" w:rsidRPr="00A15D16" w:rsidRDefault="00CD35E2" w:rsidP="004E0DB4">
      <w:pPr>
        <w:pStyle w:val="Artculo"/>
        <w:numPr>
          <w:ilvl w:val="0"/>
          <w:numId w:val="0"/>
        </w:numPr>
        <w:spacing w:before="0" w:after="0"/>
        <w:ind w:left="57"/>
        <w:rPr>
          <w:noProof/>
          <w:lang w:val="es-BO"/>
        </w:rPr>
      </w:pPr>
    </w:p>
    <w:p w:rsidR="00306036" w:rsidRPr="00A15D16" w:rsidRDefault="004E0DB4" w:rsidP="004E0DB4">
      <w:pPr>
        <w:pStyle w:val="Artculo"/>
        <w:numPr>
          <w:ilvl w:val="0"/>
          <w:numId w:val="0"/>
        </w:numPr>
        <w:spacing w:before="0" w:after="0"/>
        <w:ind w:left="851" w:hanging="425"/>
        <w:rPr>
          <w:noProof/>
          <w:lang w:val="es-BO"/>
        </w:rPr>
      </w:pPr>
      <w:r w:rsidRPr="00A15D16">
        <w:rPr>
          <w:b/>
          <w:noProof/>
          <w:lang w:val="es-BO"/>
        </w:rPr>
        <w:t>4.1)</w:t>
      </w:r>
      <w:r w:rsidRPr="00A15D16">
        <w:rPr>
          <w:b/>
          <w:noProof/>
          <w:lang w:val="es-BO"/>
        </w:rPr>
        <w:tab/>
      </w:r>
      <w:r w:rsidR="00306036" w:rsidRPr="00A15D16">
        <w:rPr>
          <w:b/>
          <w:noProof/>
          <w:lang w:val="es-BO"/>
        </w:rPr>
        <w:t>En recintos</w:t>
      </w:r>
      <w:r w:rsidRPr="00A15D16">
        <w:rPr>
          <w:b/>
          <w:noProof/>
          <w:lang w:val="es-BO"/>
        </w:rPr>
        <w:t>:</w:t>
      </w:r>
    </w:p>
    <w:p w:rsidR="00306036" w:rsidRPr="00A15D16" w:rsidRDefault="00306036" w:rsidP="004E0DB4">
      <w:pPr>
        <w:pStyle w:val="Artculo"/>
        <w:widowControl/>
        <w:numPr>
          <w:ilvl w:val="0"/>
          <w:numId w:val="34"/>
        </w:numPr>
        <w:ind w:left="1418" w:hanging="425"/>
        <w:rPr>
          <w:noProof/>
          <w:lang w:val="es-BO"/>
        </w:rPr>
      </w:pPr>
      <w:r w:rsidRPr="00A15D16">
        <w:rPr>
          <w:noProof/>
          <w:lang w:val="es-BO"/>
        </w:rPr>
        <w:t>Que se coloquen elementos internos o externos que impidan la visibilidad al interior del recinto desde el exterior y viceversa, de manera tal que no permita detectar eventuales amenazas, sea contra la máquina o contra el usuario del cajero automático</w:t>
      </w:r>
      <w:r w:rsidR="00CD35E2" w:rsidRPr="00A15D16">
        <w:rPr>
          <w:noProof/>
          <w:lang w:val="es-BO"/>
        </w:rPr>
        <w:t>;</w:t>
      </w:r>
    </w:p>
    <w:p w:rsidR="00306036" w:rsidRPr="00A15D16" w:rsidRDefault="00306036" w:rsidP="004E0DB4">
      <w:pPr>
        <w:pStyle w:val="Artculo"/>
        <w:widowControl/>
        <w:numPr>
          <w:ilvl w:val="0"/>
          <w:numId w:val="34"/>
        </w:numPr>
        <w:ind w:left="1418" w:hanging="425"/>
        <w:rPr>
          <w:noProof/>
          <w:lang w:val="es-BO"/>
        </w:rPr>
      </w:pPr>
      <w:r w:rsidRPr="00A15D16">
        <w:rPr>
          <w:noProof/>
          <w:lang w:val="es-BO"/>
        </w:rPr>
        <w:t>Que ingrese más de una persona al recinto</w:t>
      </w:r>
      <w:r w:rsidR="00CD35E2" w:rsidRPr="00A15D16">
        <w:rPr>
          <w:noProof/>
          <w:lang w:val="es-BO"/>
        </w:rPr>
        <w:t>;</w:t>
      </w:r>
    </w:p>
    <w:p w:rsidR="00306036" w:rsidRPr="00A15D16" w:rsidRDefault="00306036" w:rsidP="004E0DB4">
      <w:pPr>
        <w:pStyle w:val="Artculo"/>
        <w:widowControl/>
        <w:numPr>
          <w:ilvl w:val="0"/>
          <w:numId w:val="34"/>
        </w:numPr>
        <w:ind w:left="1418" w:hanging="425"/>
        <w:rPr>
          <w:noProof/>
          <w:lang w:val="es-BO"/>
        </w:rPr>
      </w:pPr>
      <w:r w:rsidRPr="00A15D16">
        <w:rPr>
          <w:noProof/>
          <w:lang w:val="es-BO"/>
        </w:rPr>
        <w:t>Que la puerta de acceso sea bloqueada evitando que el usuario salga del recinto o se lo bloquee al momento de abandonar el recinto</w:t>
      </w:r>
      <w:r w:rsidR="00CD35E2" w:rsidRPr="00A15D16">
        <w:rPr>
          <w:noProof/>
          <w:lang w:val="es-BO"/>
        </w:rPr>
        <w:t>;</w:t>
      </w:r>
    </w:p>
    <w:p w:rsidR="00306036" w:rsidRPr="00A15D16" w:rsidRDefault="00306036" w:rsidP="004E0DB4">
      <w:pPr>
        <w:pStyle w:val="Artculo"/>
        <w:widowControl/>
        <w:numPr>
          <w:ilvl w:val="0"/>
          <w:numId w:val="34"/>
        </w:numPr>
        <w:ind w:left="1418" w:hanging="425"/>
        <w:rPr>
          <w:noProof/>
          <w:lang w:val="es-BO"/>
        </w:rPr>
      </w:pPr>
      <w:r w:rsidRPr="00A15D16">
        <w:rPr>
          <w:noProof/>
          <w:lang w:val="es-BO"/>
        </w:rPr>
        <w:t>Que se intente dañar el dispositivo de cierre interno  de tipo mecánico que está instalado en el recinto para impedir el acceso de terceros al interior del recinto cuando un usuario se encuentre operando el cajero automático</w:t>
      </w:r>
      <w:r w:rsidR="00CD35E2" w:rsidRPr="00A15D16">
        <w:rPr>
          <w:noProof/>
          <w:lang w:val="es-BO"/>
        </w:rPr>
        <w:t>;</w:t>
      </w:r>
    </w:p>
    <w:p w:rsidR="00306036" w:rsidRPr="00A15D16" w:rsidRDefault="00306036" w:rsidP="004E0DB4">
      <w:pPr>
        <w:pStyle w:val="Artculo"/>
        <w:widowControl/>
        <w:numPr>
          <w:ilvl w:val="0"/>
          <w:numId w:val="34"/>
        </w:numPr>
        <w:ind w:left="1418" w:hanging="425"/>
        <w:rPr>
          <w:b/>
          <w:noProof/>
          <w:lang w:val="es-BO"/>
        </w:rPr>
      </w:pPr>
      <w:r w:rsidRPr="00A15D16">
        <w:rPr>
          <w:noProof/>
          <w:lang w:val="es-BO"/>
        </w:rPr>
        <w:lastRenderedPageBreak/>
        <w:t>Que existan intentos de extraer los elementos de seguridad como ser las cámaras de vigilancia y monitoreo, las alarmas o los avisos de información sobre teléfonos de emergencia</w:t>
      </w:r>
      <w:r w:rsidR="00CD35E2" w:rsidRPr="00A15D16">
        <w:rPr>
          <w:noProof/>
          <w:lang w:val="es-BO"/>
        </w:rPr>
        <w:t>;</w:t>
      </w:r>
    </w:p>
    <w:p w:rsidR="00306036" w:rsidRPr="00A15D16" w:rsidRDefault="00306036" w:rsidP="004E0DB4">
      <w:pPr>
        <w:pStyle w:val="Artculo"/>
        <w:widowControl/>
        <w:numPr>
          <w:ilvl w:val="0"/>
          <w:numId w:val="34"/>
        </w:numPr>
        <w:ind w:left="1418" w:hanging="425"/>
        <w:rPr>
          <w:b/>
          <w:noProof/>
          <w:lang w:val="es-BO"/>
        </w:rPr>
      </w:pPr>
      <w:r w:rsidRPr="00A15D16">
        <w:rPr>
          <w:noProof/>
          <w:lang w:val="es-BO"/>
        </w:rPr>
        <w:t>Que existan intentos de dañar la iluminación del recinto</w:t>
      </w:r>
      <w:r w:rsidR="00CD35E2" w:rsidRPr="00A15D16">
        <w:rPr>
          <w:noProof/>
          <w:lang w:val="es-BO"/>
        </w:rPr>
        <w:t>;</w:t>
      </w:r>
    </w:p>
    <w:p w:rsidR="00306036" w:rsidRPr="00A15D16" w:rsidRDefault="00306036" w:rsidP="004E0DB4">
      <w:pPr>
        <w:pStyle w:val="Artculo"/>
        <w:widowControl/>
        <w:numPr>
          <w:ilvl w:val="0"/>
          <w:numId w:val="34"/>
        </w:numPr>
        <w:spacing w:after="0"/>
        <w:ind w:left="1418" w:hanging="425"/>
        <w:rPr>
          <w:b/>
          <w:noProof/>
          <w:lang w:val="es-BO"/>
        </w:rPr>
      </w:pPr>
      <w:r w:rsidRPr="00A15D16">
        <w:rPr>
          <w:noProof/>
          <w:lang w:val="es-BO"/>
        </w:rPr>
        <w:t>Que existan personas que se ofrecen a ayudar a los usuarios al ingresar al recinto.</w:t>
      </w:r>
    </w:p>
    <w:p w:rsidR="004E0DB4" w:rsidRPr="00A15D16" w:rsidRDefault="004E0DB4" w:rsidP="004E0DB4">
      <w:pPr>
        <w:pStyle w:val="Artculo"/>
        <w:widowControl/>
        <w:numPr>
          <w:ilvl w:val="0"/>
          <w:numId w:val="0"/>
        </w:numPr>
        <w:spacing w:before="0" w:after="0"/>
        <w:rPr>
          <w:b/>
          <w:noProof/>
          <w:lang w:val="es-BO"/>
        </w:rPr>
      </w:pPr>
    </w:p>
    <w:p w:rsidR="00306036" w:rsidRPr="00A15D16" w:rsidRDefault="004E0DB4" w:rsidP="004E0DB4">
      <w:pPr>
        <w:pStyle w:val="Artculo"/>
        <w:widowControl/>
        <w:numPr>
          <w:ilvl w:val="0"/>
          <w:numId w:val="0"/>
        </w:numPr>
        <w:spacing w:before="0"/>
        <w:ind w:left="851" w:hanging="425"/>
        <w:rPr>
          <w:b/>
          <w:noProof/>
          <w:lang w:val="es-BO"/>
        </w:rPr>
      </w:pPr>
      <w:r w:rsidRPr="00A15D16">
        <w:rPr>
          <w:b/>
          <w:noProof/>
          <w:lang w:val="es-BO"/>
        </w:rPr>
        <w:t>4.2)</w:t>
      </w:r>
      <w:r w:rsidRPr="00A15D16">
        <w:rPr>
          <w:b/>
          <w:noProof/>
          <w:lang w:val="es-BO"/>
        </w:rPr>
        <w:tab/>
      </w:r>
      <w:r w:rsidR="00306036" w:rsidRPr="00A15D16">
        <w:rPr>
          <w:b/>
          <w:noProof/>
          <w:lang w:val="es-BO"/>
        </w:rPr>
        <w:t xml:space="preserve">En cajeros </w:t>
      </w:r>
      <w:r w:rsidRPr="00A15D16">
        <w:rPr>
          <w:b/>
          <w:noProof/>
          <w:lang w:val="es-BO"/>
        </w:rPr>
        <w:t>a</w:t>
      </w:r>
      <w:r w:rsidR="00306036" w:rsidRPr="00A15D16">
        <w:rPr>
          <w:b/>
          <w:noProof/>
          <w:lang w:val="es-BO"/>
        </w:rPr>
        <w:t>utomáticos</w:t>
      </w:r>
      <w:r w:rsidRPr="00A15D16">
        <w:rPr>
          <w:b/>
          <w:noProof/>
          <w:lang w:val="es-BO"/>
        </w:rPr>
        <w:t>:</w:t>
      </w:r>
    </w:p>
    <w:p w:rsidR="00306036" w:rsidRPr="00A15D16" w:rsidRDefault="00306036" w:rsidP="004E0DB4">
      <w:pPr>
        <w:pStyle w:val="Artculo"/>
        <w:widowControl/>
        <w:numPr>
          <w:ilvl w:val="0"/>
          <w:numId w:val="35"/>
        </w:numPr>
        <w:ind w:left="1418" w:hanging="425"/>
        <w:rPr>
          <w:noProof/>
          <w:lang w:val="es-BO"/>
        </w:rPr>
      </w:pPr>
      <w:r w:rsidRPr="00A15D16">
        <w:rPr>
          <w:noProof/>
          <w:lang w:val="es-BO"/>
        </w:rPr>
        <w:t>Que existan intentos de dañar las pantallas o se tapen las mismas</w:t>
      </w:r>
      <w:r w:rsidR="00CD35E2" w:rsidRPr="00A15D16">
        <w:rPr>
          <w:noProof/>
          <w:lang w:val="es-BO"/>
        </w:rPr>
        <w:t>;</w:t>
      </w:r>
    </w:p>
    <w:p w:rsidR="00306036" w:rsidRPr="00A15D16" w:rsidRDefault="00306036" w:rsidP="004E0DB4">
      <w:pPr>
        <w:pStyle w:val="Artculo"/>
        <w:widowControl/>
        <w:numPr>
          <w:ilvl w:val="0"/>
          <w:numId w:val="35"/>
        </w:numPr>
        <w:ind w:left="1418" w:hanging="425"/>
        <w:rPr>
          <w:b/>
          <w:noProof/>
          <w:lang w:val="es-BO"/>
        </w:rPr>
      </w:pPr>
      <w:r w:rsidRPr="00A15D16">
        <w:rPr>
          <w:noProof/>
          <w:lang w:val="es-BO"/>
        </w:rPr>
        <w:t>Que existan intentos de dañar la iluminación del cajero automático</w:t>
      </w:r>
      <w:r w:rsidR="00CD35E2" w:rsidRPr="00A15D16">
        <w:rPr>
          <w:noProof/>
          <w:lang w:val="es-BO"/>
        </w:rPr>
        <w:t>;</w:t>
      </w:r>
    </w:p>
    <w:p w:rsidR="00306036" w:rsidRPr="00A15D16" w:rsidRDefault="00306036" w:rsidP="004E0DB4">
      <w:pPr>
        <w:pStyle w:val="Artculo"/>
        <w:widowControl/>
        <w:numPr>
          <w:ilvl w:val="0"/>
          <w:numId w:val="35"/>
        </w:numPr>
        <w:ind w:left="1418" w:hanging="425"/>
        <w:rPr>
          <w:b/>
          <w:noProof/>
          <w:lang w:val="es-BO"/>
        </w:rPr>
      </w:pPr>
      <w:r w:rsidRPr="00A15D16">
        <w:rPr>
          <w:noProof/>
          <w:lang w:val="es-BO"/>
        </w:rPr>
        <w:t>Que existan intentos de dañar los accesorios de aseo o los elementos decorativos con que cuenta el cajero automático</w:t>
      </w:r>
      <w:r w:rsidR="00CD35E2" w:rsidRPr="00A15D16">
        <w:rPr>
          <w:noProof/>
          <w:lang w:val="es-BO"/>
        </w:rPr>
        <w:t>;</w:t>
      </w:r>
    </w:p>
    <w:p w:rsidR="00306036" w:rsidRPr="00A15D16" w:rsidRDefault="00306036" w:rsidP="004E0DB4">
      <w:pPr>
        <w:pStyle w:val="Artculo"/>
        <w:widowControl/>
        <w:numPr>
          <w:ilvl w:val="0"/>
          <w:numId w:val="35"/>
        </w:numPr>
        <w:ind w:left="1418" w:hanging="425"/>
        <w:rPr>
          <w:b/>
          <w:noProof/>
          <w:lang w:val="es-BO"/>
        </w:rPr>
      </w:pPr>
      <w:r w:rsidRPr="00A15D16">
        <w:rPr>
          <w:noProof/>
          <w:lang w:val="es-BO"/>
        </w:rPr>
        <w:t>Que existan intentos de pegar o introducir elementos o dispositivos en el cajero</w:t>
      </w:r>
      <w:r w:rsidR="00CD35E2" w:rsidRPr="00A15D16">
        <w:rPr>
          <w:noProof/>
          <w:lang w:val="es-BO"/>
        </w:rPr>
        <w:t>;</w:t>
      </w:r>
    </w:p>
    <w:p w:rsidR="00306036" w:rsidRPr="00A15D16" w:rsidRDefault="00306036" w:rsidP="004E0DB4">
      <w:pPr>
        <w:pStyle w:val="Artculo"/>
        <w:widowControl/>
        <w:numPr>
          <w:ilvl w:val="0"/>
          <w:numId w:val="35"/>
        </w:numPr>
        <w:ind w:left="1418" w:hanging="425"/>
        <w:rPr>
          <w:b/>
          <w:noProof/>
          <w:lang w:val="es-BO"/>
        </w:rPr>
      </w:pPr>
      <w:r w:rsidRPr="00A15D16">
        <w:rPr>
          <w:noProof/>
          <w:lang w:val="es-BO"/>
        </w:rPr>
        <w:t>Que existan intentos de extraer elementos o dispositivos del cajero</w:t>
      </w:r>
      <w:r w:rsidR="00CD35E2" w:rsidRPr="00A15D16">
        <w:rPr>
          <w:noProof/>
          <w:lang w:val="es-BO"/>
        </w:rPr>
        <w:t>;</w:t>
      </w:r>
    </w:p>
    <w:p w:rsidR="00306036" w:rsidRPr="00A15D16" w:rsidRDefault="00306036" w:rsidP="004E0DB4">
      <w:pPr>
        <w:pStyle w:val="Artculo"/>
        <w:widowControl/>
        <w:numPr>
          <w:ilvl w:val="0"/>
          <w:numId w:val="35"/>
        </w:numPr>
        <w:ind w:left="1418" w:hanging="425"/>
        <w:rPr>
          <w:b/>
          <w:noProof/>
          <w:lang w:val="es-BO"/>
        </w:rPr>
      </w:pPr>
      <w:r w:rsidRPr="00A15D16">
        <w:rPr>
          <w:noProof/>
          <w:lang w:val="es-BO"/>
        </w:rPr>
        <w:t>Que existan intentos de extraer los elementos de seguridad como ser las cámaras de vigilancia y monitoreo, las alarmas o los avisos de información sobre teléfonos de emergencia</w:t>
      </w:r>
      <w:r w:rsidR="00CD35E2" w:rsidRPr="00A15D16">
        <w:rPr>
          <w:noProof/>
          <w:lang w:val="es-BO"/>
        </w:rPr>
        <w:t>;</w:t>
      </w:r>
    </w:p>
    <w:p w:rsidR="00306036" w:rsidRPr="00A15D16" w:rsidRDefault="00306036" w:rsidP="004E0DB4">
      <w:pPr>
        <w:pStyle w:val="Artculo"/>
        <w:widowControl/>
        <w:numPr>
          <w:ilvl w:val="0"/>
          <w:numId w:val="35"/>
        </w:numPr>
        <w:spacing w:after="0"/>
        <w:ind w:left="1418" w:hanging="425"/>
        <w:rPr>
          <w:b/>
          <w:noProof/>
          <w:lang w:val="es-BO"/>
        </w:rPr>
      </w:pPr>
      <w:r w:rsidRPr="00A15D16">
        <w:rPr>
          <w:noProof/>
          <w:lang w:val="es-BO"/>
        </w:rPr>
        <w:t>Que existan personas rondando el cajero o a los usuarios del cajero, que se ofrezcan a prestarle ayuda.</w:t>
      </w:r>
    </w:p>
    <w:p w:rsidR="00F04323" w:rsidRPr="00A15D16" w:rsidRDefault="00F04323" w:rsidP="004E0DB4">
      <w:pPr>
        <w:pStyle w:val="Artculo"/>
        <w:widowControl/>
        <w:numPr>
          <w:ilvl w:val="0"/>
          <w:numId w:val="0"/>
        </w:numPr>
        <w:spacing w:before="0" w:after="0"/>
        <w:rPr>
          <w:noProof/>
          <w:lang w:val="es-BO"/>
        </w:rPr>
      </w:pPr>
    </w:p>
    <w:p w:rsidR="00306036" w:rsidRPr="00A15D16" w:rsidRDefault="00306036" w:rsidP="004E0DB4">
      <w:pPr>
        <w:pStyle w:val="Artculo"/>
        <w:numPr>
          <w:ilvl w:val="0"/>
          <w:numId w:val="31"/>
        </w:numPr>
        <w:spacing w:before="0"/>
        <w:ind w:left="851" w:hanging="425"/>
        <w:rPr>
          <w:b/>
          <w:noProof/>
          <w:lang w:val="es-BO"/>
        </w:rPr>
      </w:pPr>
      <w:r w:rsidRPr="00A15D16">
        <w:rPr>
          <w:b/>
          <w:noProof/>
          <w:lang w:val="es-BO"/>
        </w:rPr>
        <w:t xml:space="preserve">Aspectos que debe revisar el personal de seguridad física en el </w:t>
      </w:r>
      <w:r w:rsidR="00C5037E" w:rsidRPr="00A15D16">
        <w:rPr>
          <w:b/>
          <w:noProof/>
          <w:lang w:val="es-BO"/>
        </w:rPr>
        <w:t>c</w:t>
      </w:r>
      <w:r w:rsidRPr="00A15D16">
        <w:rPr>
          <w:b/>
          <w:noProof/>
          <w:lang w:val="es-BO"/>
        </w:rPr>
        <w:t>ajero automático</w:t>
      </w:r>
      <w:r w:rsidR="00C5037E" w:rsidRPr="00A15D16">
        <w:rPr>
          <w:b/>
          <w:noProof/>
          <w:lang w:val="es-BO"/>
        </w:rPr>
        <w:t>.</w:t>
      </w:r>
    </w:p>
    <w:p w:rsidR="00306036" w:rsidRPr="00A15D16" w:rsidRDefault="00F04323" w:rsidP="004E0DB4">
      <w:pPr>
        <w:autoSpaceDE w:val="0"/>
        <w:autoSpaceDN w:val="0"/>
        <w:adjustRightInd w:val="0"/>
        <w:spacing w:after="120"/>
        <w:ind w:left="851" w:hanging="425"/>
        <w:rPr>
          <w:noProof/>
          <w:szCs w:val="22"/>
        </w:rPr>
      </w:pPr>
      <w:r w:rsidRPr="00A15D16">
        <w:rPr>
          <w:noProof/>
          <w:szCs w:val="22"/>
        </w:rPr>
        <w:tab/>
      </w:r>
      <w:r w:rsidR="00306036" w:rsidRPr="00A15D16">
        <w:rPr>
          <w:noProof/>
          <w:szCs w:val="22"/>
        </w:rPr>
        <w:t>La parte frontal y detectar que no existan elementos extraños tales como:</w:t>
      </w:r>
    </w:p>
    <w:p w:rsidR="00306036" w:rsidRPr="00A15D16" w:rsidRDefault="00306036" w:rsidP="004E0DB4">
      <w:pPr>
        <w:pStyle w:val="ListParagraph"/>
        <w:widowControl/>
        <w:numPr>
          <w:ilvl w:val="0"/>
          <w:numId w:val="38"/>
        </w:numPr>
        <w:autoSpaceDE w:val="0"/>
        <w:autoSpaceDN w:val="0"/>
        <w:adjustRightInd w:val="0"/>
        <w:spacing w:after="120"/>
        <w:ind w:left="1418" w:hanging="425"/>
        <w:contextualSpacing w:val="0"/>
        <w:rPr>
          <w:noProof/>
          <w:szCs w:val="22"/>
        </w:rPr>
      </w:pPr>
      <w:r w:rsidRPr="00A15D16">
        <w:rPr>
          <w:noProof/>
          <w:szCs w:val="22"/>
        </w:rPr>
        <w:t>Cámaras para capturar el PIN</w:t>
      </w:r>
      <w:r w:rsidR="00F04323" w:rsidRPr="00A15D16">
        <w:rPr>
          <w:noProof/>
          <w:szCs w:val="22"/>
        </w:rPr>
        <w:t>;</w:t>
      </w:r>
    </w:p>
    <w:p w:rsidR="00306036" w:rsidRPr="00A15D16" w:rsidRDefault="00306036" w:rsidP="004E0DB4">
      <w:pPr>
        <w:pStyle w:val="ListParagraph"/>
        <w:widowControl/>
        <w:numPr>
          <w:ilvl w:val="0"/>
          <w:numId w:val="38"/>
        </w:numPr>
        <w:autoSpaceDE w:val="0"/>
        <w:autoSpaceDN w:val="0"/>
        <w:adjustRightInd w:val="0"/>
        <w:spacing w:after="120"/>
        <w:ind w:left="1418" w:hanging="425"/>
        <w:contextualSpacing w:val="0"/>
        <w:rPr>
          <w:noProof/>
          <w:szCs w:val="22"/>
        </w:rPr>
      </w:pPr>
      <w:r w:rsidRPr="00A15D16">
        <w:rPr>
          <w:noProof/>
          <w:szCs w:val="22"/>
        </w:rPr>
        <w:t>Dispositivos clonadores o copiadores de tarjetas insertados al frente de la boquilla del lector de tarjetas de banda magnética</w:t>
      </w:r>
      <w:r w:rsidR="00F04323" w:rsidRPr="00A15D16">
        <w:rPr>
          <w:noProof/>
          <w:szCs w:val="22"/>
        </w:rPr>
        <w:t>;</w:t>
      </w:r>
    </w:p>
    <w:p w:rsidR="00306036" w:rsidRPr="00A15D16" w:rsidRDefault="00306036" w:rsidP="004E0DB4">
      <w:pPr>
        <w:pStyle w:val="ListParagraph"/>
        <w:widowControl/>
        <w:numPr>
          <w:ilvl w:val="0"/>
          <w:numId w:val="38"/>
        </w:numPr>
        <w:autoSpaceDE w:val="0"/>
        <w:autoSpaceDN w:val="0"/>
        <w:adjustRightInd w:val="0"/>
        <w:spacing w:after="120"/>
        <w:ind w:left="1418" w:hanging="425"/>
        <w:contextualSpacing w:val="0"/>
        <w:rPr>
          <w:noProof/>
          <w:szCs w:val="22"/>
        </w:rPr>
      </w:pPr>
      <w:r w:rsidRPr="00A15D16">
        <w:rPr>
          <w:noProof/>
          <w:szCs w:val="22"/>
        </w:rPr>
        <w:t>Dispositivos que puedan retener el efectivo a la salida de la boca del dispensador</w:t>
      </w:r>
      <w:r w:rsidR="00F04323" w:rsidRPr="00A15D16">
        <w:rPr>
          <w:noProof/>
          <w:szCs w:val="22"/>
        </w:rPr>
        <w:t>;</w:t>
      </w:r>
    </w:p>
    <w:p w:rsidR="00306036" w:rsidRPr="00A15D16" w:rsidRDefault="00306036" w:rsidP="004E0DB4">
      <w:pPr>
        <w:pStyle w:val="ListParagraph"/>
        <w:widowControl/>
        <w:numPr>
          <w:ilvl w:val="0"/>
          <w:numId w:val="38"/>
        </w:numPr>
        <w:autoSpaceDE w:val="0"/>
        <w:autoSpaceDN w:val="0"/>
        <w:adjustRightInd w:val="0"/>
        <w:ind w:left="1418" w:hanging="425"/>
        <w:contextualSpacing w:val="0"/>
        <w:rPr>
          <w:noProof/>
          <w:szCs w:val="22"/>
        </w:rPr>
      </w:pPr>
      <w:r w:rsidRPr="00A15D16">
        <w:rPr>
          <w:noProof/>
          <w:szCs w:val="22"/>
        </w:rPr>
        <w:t>Otros que considere necesarios o resulten llamativos</w:t>
      </w:r>
      <w:r w:rsidR="00F04323" w:rsidRPr="00A15D16">
        <w:rPr>
          <w:noProof/>
          <w:szCs w:val="22"/>
        </w:rPr>
        <w:t>.</w:t>
      </w:r>
    </w:p>
    <w:p w:rsidR="00F04323" w:rsidRPr="00A15D16" w:rsidRDefault="00F04323" w:rsidP="004E0DB4">
      <w:pPr>
        <w:widowControl/>
        <w:autoSpaceDE w:val="0"/>
        <w:autoSpaceDN w:val="0"/>
        <w:adjustRightInd w:val="0"/>
        <w:rPr>
          <w:noProof/>
          <w:szCs w:val="22"/>
        </w:rPr>
      </w:pPr>
    </w:p>
    <w:p w:rsidR="00306036" w:rsidRPr="00A15D16" w:rsidRDefault="00306036" w:rsidP="004E0DB4">
      <w:pPr>
        <w:pStyle w:val="Artculo"/>
        <w:numPr>
          <w:ilvl w:val="0"/>
          <w:numId w:val="31"/>
        </w:numPr>
        <w:spacing w:before="0"/>
        <w:ind w:left="851" w:hanging="425"/>
        <w:rPr>
          <w:b/>
          <w:noProof/>
          <w:lang w:val="es-BO"/>
        </w:rPr>
      </w:pPr>
      <w:r w:rsidRPr="00A15D16">
        <w:rPr>
          <w:b/>
          <w:noProof/>
          <w:lang w:val="es-BO"/>
        </w:rPr>
        <w:t>Procedimientos a seguir</w:t>
      </w:r>
      <w:r w:rsidR="00F04323" w:rsidRPr="00A15D16">
        <w:rPr>
          <w:b/>
          <w:noProof/>
          <w:lang w:val="es-BO"/>
        </w:rPr>
        <w:t>.</w:t>
      </w:r>
    </w:p>
    <w:p w:rsidR="00306036" w:rsidRPr="00A15D16" w:rsidRDefault="00306036" w:rsidP="004E0DB4">
      <w:pPr>
        <w:pStyle w:val="Artculo"/>
        <w:widowControl/>
        <w:numPr>
          <w:ilvl w:val="0"/>
          <w:numId w:val="37"/>
        </w:numPr>
        <w:ind w:left="1418" w:hanging="425"/>
        <w:rPr>
          <w:noProof/>
          <w:lang w:val="es-BO"/>
        </w:rPr>
      </w:pPr>
      <w:r w:rsidRPr="00A15D16">
        <w:rPr>
          <w:b/>
          <w:noProof/>
          <w:lang w:val="es-BO"/>
        </w:rPr>
        <w:t>Para ayudar al usuario</w:t>
      </w:r>
      <w:r w:rsidR="00F04323" w:rsidRPr="00A15D16">
        <w:rPr>
          <w:b/>
          <w:noProof/>
          <w:lang w:val="es-BO"/>
        </w:rPr>
        <w:t>:</w:t>
      </w:r>
      <w:r w:rsidRPr="00A15D16">
        <w:rPr>
          <w:noProof/>
          <w:lang w:val="es-BO"/>
        </w:rPr>
        <w:t xml:space="preserve"> El guardia de seguridad física debe  ser capacitado en las acciones que debe realizar ante la ocurrencia de situaciones que pongan  en peligro la integridad de los usuarios, debe saber cómo prestarle ayuda</w:t>
      </w:r>
      <w:r w:rsidR="00F04323" w:rsidRPr="00A15D16">
        <w:rPr>
          <w:noProof/>
          <w:lang w:val="es-BO"/>
        </w:rPr>
        <w:t>;</w:t>
      </w:r>
    </w:p>
    <w:p w:rsidR="00306036" w:rsidRPr="00A15D16" w:rsidRDefault="00306036" w:rsidP="004E0DB4">
      <w:pPr>
        <w:pStyle w:val="Artculo"/>
        <w:numPr>
          <w:ilvl w:val="0"/>
          <w:numId w:val="37"/>
        </w:numPr>
        <w:spacing w:before="0" w:after="0"/>
        <w:ind w:left="1418" w:hanging="425"/>
        <w:rPr>
          <w:noProof/>
          <w:lang w:val="es-BO"/>
        </w:rPr>
      </w:pPr>
      <w:r w:rsidRPr="00A15D16">
        <w:rPr>
          <w:b/>
          <w:noProof/>
          <w:lang w:val="es-BO"/>
        </w:rPr>
        <w:t xml:space="preserve">Para reportar la ocurrencia de eventos de riesgo: </w:t>
      </w:r>
      <w:r w:rsidRPr="00A15D16">
        <w:rPr>
          <w:noProof/>
          <w:lang w:val="es-BO"/>
        </w:rPr>
        <w:t>El guardia de seguridad física debe ser capacitado en los procedimientos diseñados para reportar eventos de riesgo que ocurran durante su trabajo.</w:t>
      </w:r>
    </w:p>
    <w:p w:rsidR="00306036" w:rsidRPr="004E0DB4" w:rsidRDefault="00306036" w:rsidP="004E0DB4">
      <w:pPr>
        <w:pStyle w:val="Artculo"/>
        <w:numPr>
          <w:ilvl w:val="0"/>
          <w:numId w:val="0"/>
        </w:numPr>
        <w:spacing w:before="0" w:after="0"/>
        <w:rPr>
          <w:noProof/>
          <w:lang w:val="es-BO"/>
        </w:rPr>
      </w:pPr>
    </w:p>
    <w:p w:rsidR="00306036" w:rsidRPr="004E0DB4" w:rsidRDefault="00306036" w:rsidP="004E0DB4">
      <w:pPr>
        <w:rPr>
          <w:noProof/>
        </w:rPr>
      </w:pPr>
    </w:p>
    <w:p w:rsidR="00306036" w:rsidRPr="004E0DB4" w:rsidRDefault="00306036" w:rsidP="004E0DB4">
      <w:pPr>
        <w:rPr>
          <w:noProof/>
        </w:rPr>
      </w:pPr>
    </w:p>
    <w:p w:rsidR="00306036" w:rsidRPr="004E0DB4" w:rsidRDefault="00306036" w:rsidP="00F54B85">
      <w:pPr>
        <w:rPr>
          <w:noProof/>
        </w:rPr>
      </w:pPr>
    </w:p>
    <w:sectPr w:rsidR="00306036" w:rsidRPr="004E0DB4" w:rsidSect="00F52AA9">
      <w:headerReference w:type="default" r:id="rId8"/>
      <w:footerReference w:type="default" r:id="rId9"/>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C3" w:rsidRDefault="00FC6CC3" w:rsidP="003D6016">
      <w:r>
        <w:separator/>
      </w:r>
    </w:p>
  </w:endnote>
  <w:endnote w:type="continuationSeparator" w:id="0">
    <w:p w:rsidR="00FC6CC3" w:rsidRDefault="00FC6CC3"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92" w:rsidRDefault="00E64292" w:rsidP="00C67BA9">
    <w:pPr>
      <w:framePr w:w="1764" w:wrap="around" w:vAnchor="text" w:hAnchor="page" w:x="8671" w:y="119"/>
      <w:jc w:val="right"/>
      <w:rPr>
        <w:noProof/>
        <w:sz w:val="18"/>
        <w:szCs w:val="18"/>
      </w:rPr>
    </w:pPr>
    <w:r w:rsidRPr="00BB5C01">
      <w:rPr>
        <w:noProof/>
        <w:sz w:val="18"/>
        <w:szCs w:val="18"/>
      </w:rPr>
      <w:t>L</w:t>
    </w:r>
    <w:r w:rsidR="00986815">
      <w:rPr>
        <w:noProof/>
        <w:sz w:val="18"/>
        <w:szCs w:val="18"/>
      </w:rPr>
      <w:t>ibro</w:t>
    </w:r>
    <w:r w:rsidRPr="00BB5C01">
      <w:rPr>
        <w:noProof/>
        <w:sz w:val="18"/>
        <w:szCs w:val="18"/>
      </w:rPr>
      <w:t xml:space="preserve"> </w:t>
    </w:r>
    <w:r w:rsidR="006847EC">
      <w:rPr>
        <w:noProof/>
        <w:sz w:val="18"/>
        <w:szCs w:val="18"/>
      </w:rPr>
      <w:t>2</w:t>
    </w:r>
    <w:r w:rsidRPr="00BB5C01">
      <w:rPr>
        <w:noProof/>
        <w:sz w:val="18"/>
        <w:szCs w:val="18"/>
      </w:rPr>
      <w:t>°</w:t>
    </w:r>
  </w:p>
  <w:p w:rsidR="00E64292" w:rsidRPr="00BB5C01" w:rsidRDefault="00E64292" w:rsidP="00C67BA9">
    <w:pPr>
      <w:framePr w:w="1764" w:wrap="around" w:vAnchor="text" w:hAnchor="page" w:x="8671" w:y="119"/>
      <w:jc w:val="right"/>
      <w:rPr>
        <w:noProof/>
        <w:sz w:val="18"/>
        <w:szCs w:val="18"/>
      </w:rPr>
    </w:pPr>
    <w:r w:rsidRPr="00BB5C01">
      <w:rPr>
        <w:noProof/>
        <w:sz w:val="18"/>
        <w:szCs w:val="18"/>
      </w:rPr>
      <w:t>T</w:t>
    </w:r>
    <w:r w:rsidR="00986815">
      <w:rPr>
        <w:noProof/>
        <w:sz w:val="18"/>
        <w:szCs w:val="18"/>
      </w:rPr>
      <w:t>ítulo</w:t>
    </w:r>
    <w:r>
      <w:rPr>
        <w:noProof/>
        <w:sz w:val="18"/>
        <w:szCs w:val="18"/>
      </w:rPr>
      <w:t xml:space="preserve"> </w:t>
    </w:r>
    <w:r w:rsidR="00986815">
      <w:rPr>
        <w:noProof/>
        <w:sz w:val="18"/>
        <w:szCs w:val="18"/>
      </w:rPr>
      <w:t>VI</w:t>
    </w:r>
  </w:p>
  <w:p w:rsidR="00E64292" w:rsidRDefault="00E64292" w:rsidP="00C67BA9">
    <w:pPr>
      <w:framePr w:w="1764" w:wrap="around" w:vAnchor="text" w:hAnchor="page" w:x="8671" w:y="119"/>
      <w:jc w:val="right"/>
      <w:rPr>
        <w:noProof/>
        <w:sz w:val="18"/>
        <w:szCs w:val="18"/>
      </w:rPr>
    </w:pPr>
    <w:r w:rsidRPr="00BB5C01">
      <w:rPr>
        <w:noProof/>
        <w:sz w:val="18"/>
        <w:szCs w:val="18"/>
      </w:rPr>
      <w:t xml:space="preserve">Capítulo </w:t>
    </w:r>
    <w:r w:rsidR="00725FCB">
      <w:rPr>
        <w:noProof/>
        <w:sz w:val="18"/>
        <w:szCs w:val="18"/>
      </w:rPr>
      <w:t>I</w:t>
    </w:r>
  </w:p>
  <w:p w:rsidR="00E64292" w:rsidRPr="00BB5C01" w:rsidRDefault="00D170AD" w:rsidP="00C67BA9">
    <w:pPr>
      <w:framePr w:w="1764" w:wrap="around" w:vAnchor="text" w:hAnchor="page" w:x="8671" w:y="119"/>
      <w:jc w:val="right"/>
      <w:rPr>
        <w:noProof/>
        <w:sz w:val="18"/>
        <w:szCs w:val="18"/>
      </w:rPr>
    </w:pPr>
    <w:r>
      <w:rPr>
        <w:noProof/>
        <w:sz w:val="18"/>
        <w:szCs w:val="18"/>
      </w:rPr>
      <w:t>Anexo</w:t>
    </w:r>
    <w:r w:rsidR="00E64292">
      <w:rPr>
        <w:noProof/>
        <w:sz w:val="18"/>
        <w:szCs w:val="18"/>
      </w:rPr>
      <w:t xml:space="preserve"> </w:t>
    </w:r>
    <w:r w:rsidR="00306036">
      <w:rPr>
        <w:noProof/>
        <w:sz w:val="18"/>
        <w:szCs w:val="18"/>
      </w:rPr>
      <w:t>2</w:t>
    </w:r>
  </w:p>
  <w:p w:rsidR="00E64292" w:rsidRPr="00BB5C01" w:rsidRDefault="00E64292" w:rsidP="00C67BA9">
    <w:pPr>
      <w:framePr w:w="1764" w:wrap="around" w:vAnchor="text" w:hAnchor="page" w:x="8671" w:y="119"/>
      <w:jc w:val="right"/>
      <w:rPr>
        <w:noProof/>
        <w:sz w:val="18"/>
        <w:szCs w:val="18"/>
      </w:rPr>
    </w:pPr>
    <w:r w:rsidRPr="00BB5C01">
      <w:rPr>
        <w:noProof/>
        <w:sz w:val="18"/>
        <w:szCs w:val="18"/>
      </w:rPr>
      <w:t xml:space="preserve">Página </w:t>
    </w:r>
    <w:r w:rsidRPr="00BB5C01">
      <w:rPr>
        <w:noProof/>
        <w:sz w:val="18"/>
        <w:szCs w:val="18"/>
      </w:rPr>
      <w:fldChar w:fldCharType="begin"/>
    </w:r>
    <w:r w:rsidRPr="00BB5C01">
      <w:rPr>
        <w:noProof/>
        <w:sz w:val="18"/>
        <w:szCs w:val="18"/>
      </w:rPr>
      <w:instrText xml:space="preserve">PAGE  </w:instrText>
    </w:r>
    <w:r w:rsidRPr="00BB5C01">
      <w:rPr>
        <w:noProof/>
        <w:sz w:val="18"/>
        <w:szCs w:val="18"/>
      </w:rPr>
      <w:fldChar w:fldCharType="separate"/>
    </w:r>
    <w:r w:rsidR="00C67BA9">
      <w:rPr>
        <w:noProof/>
        <w:sz w:val="18"/>
        <w:szCs w:val="18"/>
      </w:rPr>
      <w:t>1</w:t>
    </w:r>
    <w:r w:rsidRPr="00BB5C01">
      <w:rPr>
        <w:noProof/>
        <w:sz w:val="18"/>
        <w:szCs w:val="18"/>
      </w:rPr>
      <w:fldChar w:fldCharType="end"/>
    </w:r>
    <w:r w:rsidRPr="00BB5C01">
      <w:rPr>
        <w:noProof/>
        <w:sz w:val="18"/>
        <w:szCs w:val="18"/>
      </w:rPr>
      <w:t>/</w:t>
    </w:r>
    <w:r w:rsidR="00306036">
      <w:rPr>
        <w:noProof/>
        <w:sz w:val="18"/>
        <w:szCs w:val="18"/>
      </w:rPr>
      <w:t>3</w:t>
    </w:r>
  </w:p>
  <w:p w:rsidR="00C67BA9" w:rsidRPr="00632855" w:rsidRDefault="00C67BA9" w:rsidP="00C67BA9">
    <w:pPr>
      <w:framePr w:w="2521" w:wrap="around" w:vAnchor="text" w:hAnchor="page" w:x="1841" w:y="109"/>
      <w:tabs>
        <w:tab w:val="center" w:pos="4419"/>
        <w:tab w:val="right" w:pos="8838"/>
      </w:tabs>
      <w:rPr>
        <w:noProof/>
        <w:color w:val="0000FF"/>
        <w:sz w:val="18"/>
        <w:szCs w:val="18"/>
      </w:rPr>
    </w:pPr>
    <w:r>
      <w:rPr>
        <w:noProof/>
        <w:color w:val="0000FF"/>
        <w:sz w:val="18"/>
        <w:szCs w:val="18"/>
      </w:rPr>
      <w:t>C</w:t>
    </w:r>
    <w:r w:rsidRPr="00632855">
      <w:rPr>
        <w:noProof/>
        <w:color w:val="0000FF"/>
        <w:sz w:val="18"/>
        <w:szCs w:val="18"/>
      </w:rPr>
      <w:t>ontrol de versiones</w:t>
    </w:r>
  </w:p>
  <w:p w:rsidR="00C67BA9" w:rsidRPr="00632855" w:rsidRDefault="00C67BA9" w:rsidP="00C67BA9">
    <w:pPr>
      <w:framePr w:w="2521" w:wrap="around" w:vAnchor="text" w:hAnchor="page" w:x="1841" w:y="109"/>
      <w:tabs>
        <w:tab w:val="center" w:pos="4419"/>
        <w:tab w:val="right" w:pos="8838"/>
      </w:tabs>
      <w:rPr>
        <w:noProof/>
        <w:sz w:val="18"/>
        <w:szCs w:val="18"/>
      </w:rPr>
    </w:pPr>
    <w:r>
      <w:rPr>
        <w:noProof/>
        <w:sz w:val="18"/>
        <w:szCs w:val="18"/>
      </w:rPr>
      <w:t>Circular ASFI/146/2012</w:t>
    </w:r>
    <w:r w:rsidRPr="00632855">
      <w:rPr>
        <w:noProof/>
        <w:sz w:val="18"/>
        <w:szCs w:val="18"/>
      </w:rPr>
      <w:t xml:space="preserve"> (última)</w:t>
    </w:r>
  </w:p>
  <w:p w:rsidR="00E64292" w:rsidRDefault="00E64292">
    <w:pPr>
      <w:pStyle w:val="Footer"/>
    </w:pPr>
    <w:r>
      <w:rPr>
        <w:i/>
        <w:noProof/>
        <w:sz w:val="20"/>
        <w:lang w:eastAsia="es-BO"/>
      </w:rPr>
      <mc:AlternateContent>
        <mc:Choice Requires="wps">
          <w:drawing>
            <wp:anchor distT="0" distB="0" distL="114300" distR="114300" simplePos="0" relativeHeight="251664384" behindDoc="0" locked="0" layoutInCell="1" allowOverlap="1" wp14:anchorId="19901EE1" wp14:editId="48FD4EE4">
              <wp:simplePos x="0" y="0"/>
              <wp:positionH relativeFrom="column">
                <wp:posOffset>7391</wp:posOffset>
              </wp:positionH>
              <wp:positionV relativeFrom="paragraph">
                <wp:posOffset>52705</wp:posOffset>
              </wp:positionV>
              <wp:extent cx="5493716"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54937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891107" id="Straight Connector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" strokecolor="black [304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C3" w:rsidRDefault="00FC6CC3" w:rsidP="003D6016">
      <w:r>
        <w:separator/>
      </w:r>
    </w:p>
  </w:footnote>
  <w:footnote w:type="continuationSeparator" w:id="0">
    <w:p w:rsidR="00FC6CC3" w:rsidRDefault="00FC6CC3"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BC4" w:rsidRPr="003D6016" w:rsidRDefault="007F5BC4" w:rsidP="007F5BC4">
    <w:pPr>
      <w:pStyle w:val="Header"/>
      <w:spacing w:after="240"/>
      <w:jc w:val="right"/>
      <w:rPr>
        <w:i/>
        <w:smallCaps/>
        <w:sz w:val="16"/>
      </w:rPr>
    </w:pPr>
    <w:r w:rsidRPr="003D6016">
      <w:rPr>
        <w:i/>
        <w:smallCaps/>
        <w:sz w:val="16"/>
      </w:rPr>
      <w:t>Autoridad de Supervisión del Sistema Financiero</w:t>
    </w:r>
  </w:p>
  <w:p w:rsidR="00480D38" w:rsidRPr="00522A57" w:rsidRDefault="00C750CF" w:rsidP="00522A57">
    <w:pPr>
      <w:pStyle w:val="Header"/>
      <w:spacing w:after="240"/>
      <w:jc w:val="center"/>
      <w:rPr>
        <w:smallCaps/>
        <w:sz w:val="18"/>
        <w:szCs w:val="18"/>
      </w:rPr>
    </w:pPr>
    <w:r w:rsidRPr="00C750CF">
      <w:rPr>
        <w:smallCaps/>
        <w:sz w:val="18"/>
        <w:szCs w:val="18"/>
        <w:u w:val="single"/>
      </w:rPr>
      <w:t xml:space="preserve"> </w:t>
    </w:r>
    <w:r w:rsidRPr="006179F6">
      <w:rPr>
        <w:smallCaps/>
        <w:sz w:val="18"/>
        <w:szCs w:val="18"/>
        <w:u w:val="single"/>
      </w:rPr>
      <w:t>Recopilación de Normas para Servicios Financieros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46B"/>
    <w:multiLevelType w:val="multilevel"/>
    <w:tmpl w:val="F00CA146"/>
    <w:lvl w:ilvl="0">
      <w:start w:val="1"/>
      <w:numFmt w:val="lowerLetter"/>
      <w:pStyle w:val="Lista1"/>
      <w:lvlText w:val="%1)"/>
      <w:lvlJc w:val="left"/>
      <w:pPr>
        <w:tabs>
          <w:tab w:val="num" w:pos="864"/>
        </w:tabs>
        <w:ind w:left="864" w:hanging="432"/>
      </w:pPr>
      <w:rPr>
        <w:rFonts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15:restartNumberingAfterBreak="0">
    <w:nsid w:val="04475476"/>
    <w:multiLevelType w:val="hybridMultilevel"/>
    <w:tmpl w:val="7DBC162C"/>
    <w:lvl w:ilvl="0" w:tplc="0ADE35A2">
      <w:start w:val="1"/>
      <w:numFmt w:val="lowerLetter"/>
      <w:lvlText w:val="%1)"/>
      <w:lvlJc w:val="lef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2" w15:restartNumberingAfterBreak="0">
    <w:nsid w:val="064B2E08"/>
    <w:multiLevelType w:val="hybridMultilevel"/>
    <w:tmpl w:val="A126BC5A"/>
    <w:lvl w:ilvl="0" w:tplc="E8FE13EC">
      <w:numFmt w:val="bullet"/>
      <w:lvlText w:val="•"/>
      <w:lvlJc w:val="left"/>
      <w:pPr>
        <w:tabs>
          <w:tab w:val="num" w:pos="624"/>
        </w:tabs>
        <w:ind w:left="624" w:hanging="510"/>
      </w:pPr>
      <w:rPr>
        <w:rFonts w:ascii="Arial" w:hAnsi="Arial" w:hint="default"/>
        <w:sz w:val="22"/>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3" w15:restartNumberingAfterBreak="0">
    <w:nsid w:val="06E52CFC"/>
    <w:multiLevelType w:val="hybridMultilevel"/>
    <w:tmpl w:val="EAD0F022"/>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0C8E4EE5"/>
    <w:multiLevelType w:val="hybridMultilevel"/>
    <w:tmpl w:val="B4B071C8"/>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0CF12FB9"/>
    <w:multiLevelType w:val="hybridMultilevel"/>
    <w:tmpl w:val="27DA5A5E"/>
    <w:lvl w:ilvl="0" w:tplc="FFFFFFFF">
      <w:start w:val="1"/>
      <w:numFmt w:val="lowerLetter"/>
      <w:lvlText w:val="%1)"/>
      <w:lvlJc w:val="left"/>
      <w:pPr>
        <w:tabs>
          <w:tab w:val="num" w:pos="1080"/>
        </w:tabs>
        <w:ind w:left="1080" w:hanging="360"/>
      </w:pPr>
    </w:lvl>
    <w:lvl w:ilvl="1" w:tplc="04090001"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0E422785"/>
    <w:multiLevelType w:val="hybridMultilevel"/>
    <w:tmpl w:val="448E8A6C"/>
    <w:lvl w:ilvl="0" w:tplc="365A9EC4">
      <w:start w:val="1"/>
      <w:numFmt w:val="decimal"/>
      <w:lvlText w:val="%1)"/>
      <w:lvlJc w:val="left"/>
      <w:pPr>
        <w:ind w:left="927" w:hanging="360"/>
      </w:pPr>
      <w:rPr>
        <w:rFonts w:hint="default"/>
        <w:b/>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7" w15:restartNumberingAfterBreak="0">
    <w:nsid w:val="0FF015A4"/>
    <w:multiLevelType w:val="hybridMultilevel"/>
    <w:tmpl w:val="5360E1E0"/>
    <w:lvl w:ilvl="0" w:tplc="09927AD6">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2DE063E"/>
    <w:multiLevelType w:val="multilevel"/>
    <w:tmpl w:val="38FA4622"/>
    <w:lvl w:ilvl="0">
      <w:start w:val="6"/>
      <w:numFmt w:val="decimal"/>
      <w:lvlText w:val="%1"/>
      <w:lvlJc w:val="left"/>
      <w:pPr>
        <w:tabs>
          <w:tab w:val="num" w:pos="360"/>
        </w:tabs>
        <w:ind w:left="360" w:hanging="360"/>
      </w:pPr>
      <w:rPr>
        <w:rFonts w:hint="default"/>
        <w:b w:val="0"/>
      </w:rPr>
    </w:lvl>
    <w:lvl w:ilvl="1">
      <w:start w:val="1"/>
      <w:numFmt w:val="decimal"/>
      <w:lvlText w:val="%2)"/>
      <w:lvlJc w:val="left"/>
      <w:pPr>
        <w:tabs>
          <w:tab w:val="num" w:pos="840"/>
        </w:tabs>
        <w:ind w:left="840" w:hanging="360"/>
      </w:pPr>
      <w:rPr>
        <w:rFonts w:hint="default"/>
        <w:b/>
      </w:rPr>
    </w:lvl>
    <w:lvl w:ilvl="2">
      <w:start w:val="1"/>
      <w:numFmt w:val="decimal"/>
      <w:lvlText w:val="%1.%2.%3"/>
      <w:lvlJc w:val="left"/>
      <w:pPr>
        <w:tabs>
          <w:tab w:val="num" w:pos="1584"/>
        </w:tabs>
        <w:ind w:left="1584" w:hanging="720"/>
      </w:pPr>
      <w:rPr>
        <w:rFonts w:hint="default"/>
        <w:b w:val="0"/>
      </w:rPr>
    </w:lvl>
    <w:lvl w:ilvl="3">
      <w:start w:val="1"/>
      <w:numFmt w:val="decimal"/>
      <w:lvlText w:val="%1.%2.%3.%4"/>
      <w:lvlJc w:val="left"/>
      <w:pPr>
        <w:tabs>
          <w:tab w:val="num" w:pos="2016"/>
        </w:tabs>
        <w:ind w:left="2016" w:hanging="720"/>
      </w:pPr>
      <w:rPr>
        <w:rFonts w:hint="default"/>
        <w:b w:val="0"/>
      </w:rPr>
    </w:lvl>
    <w:lvl w:ilvl="4">
      <w:start w:val="1"/>
      <w:numFmt w:val="decimal"/>
      <w:lvlText w:val="%1.%2.%3.%4.%5"/>
      <w:lvlJc w:val="left"/>
      <w:pPr>
        <w:tabs>
          <w:tab w:val="num" w:pos="2808"/>
        </w:tabs>
        <w:ind w:left="2808" w:hanging="1080"/>
      </w:pPr>
      <w:rPr>
        <w:rFonts w:hint="default"/>
        <w:b w:val="0"/>
      </w:rPr>
    </w:lvl>
    <w:lvl w:ilvl="5">
      <w:start w:val="1"/>
      <w:numFmt w:val="decimal"/>
      <w:lvlText w:val="%1.%2.%3.%4.%5.%6"/>
      <w:lvlJc w:val="left"/>
      <w:pPr>
        <w:tabs>
          <w:tab w:val="num" w:pos="3240"/>
        </w:tabs>
        <w:ind w:left="3240" w:hanging="1080"/>
      </w:pPr>
      <w:rPr>
        <w:rFonts w:hint="default"/>
        <w:b w:val="0"/>
      </w:rPr>
    </w:lvl>
    <w:lvl w:ilvl="6">
      <w:start w:val="1"/>
      <w:numFmt w:val="decimal"/>
      <w:lvlText w:val="%1.%2.%3.%4.%5.%6.%7"/>
      <w:lvlJc w:val="left"/>
      <w:pPr>
        <w:tabs>
          <w:tab w:val="num" w:pos="3672"/>
        </w:tabs>
        <w:ind w:left="3672" w:hanging="1080"/>
      </w:pPr>
      <w:rPr>
        <w:rFonts w:hint="default"/>
        <w:b w:val="0"/>
      </w:rPr>
    </w:lvl>
    <w:lvl w:ilvl="7">
      <w:start w:val="1"/>
      <w:numFmt w:val="decimal"/>
      <w:lvlText w:val="%1.%2.%3.%4.%5.%6.%7.%8"/>
      <w:lvlJc w:val="left"/>
      <w:pPr>
        <w:tabs>
          <w:tab w:val="num" w:pos="4464"/>
        </w:tabs>
        <w:ind w:left="4464" w:hanging="1440"/>
      </w:pPr>
      <w:rPr>
        <w:rFonts w:hint="default"/>
        <w:b w:val="0"/>
      </w:rPr>
    </w:lvl>
    <w:lvl w:ilvl="8">
      <w:start w:val="1"/>
      <w:numFmt w:val="decimal"/>
      <w:lvlText w:val="%1.%2.%3.%4.%5.%6.%7.%8.%9"/>
      <w:lvlJc w:val="left"/>
      <w:pPr>
        <w:tabs>
          <w:tab w:val="num" w:pos="4896"/>
        </w:tabs>
        <w:ind w:left="4896" w:hanging="1440"/>
      </w:pPr>
      <w:rPr>
        <w:rFonts w:hint="default"/>
        <w:b w:val="0"/>
      </w:rPr>
    </w:lvl>
  </w:abstractNum>
  <w:abstractNum w:abstractNumId="9" w15:restartNumberingAfterBreak="0">
    <w:nsid w:val="16F90B0C"/>
    <w:multiLevelType w:val="multilevel"/>
    <w:tmpl w:val="7D04908A"/>
    <w:lvl w:ilvl="0">
      <w:start w:val="1"/>
      <w:numFmt w:val="decimal"/>
      <w:lvlText w:val="Artículo %1° -"/>
      <w:lvlJc w:val="left"/>
      <w:pPr>
        <w:tabs>
          <w:tab w:val="num" w:pos="1980"/>
        </w:tabs>
        <w:ind w:left="540" w:firstLine="0"/>
      </w:pPr>
      <w:rPr>
        <w:rFonts w:ascii="Times New Roman" w:hAnsi="Times New Roman" w:hint="default"/>
        <w:b/>
        <w:i w:val="0"/>
        <w:caps w:val="0"/>
        <w:strike w:val="0"/>
        <w:dstrike w:val="0"/>
        <w:outline w:val="0"/>
        <w:shadow w:val="0"/>
        <w:emboss w:val="0"/>
        <w:imprint w:val="0"/>
        <w:vanish w:val="0"/>
        <w:color w:val="auto"/>
        <w:sz w:val="22"/>
        <w:vertAlign w:val="baseline"/>
        <w:lang w:val="es-BO"/>
      </w:rPr>
    </w:lvl>
    <w:lvl w:ilvl="1">
      <w:start w:val="1"/>
      <w:numFmt w:val="decimal"/>
      <w:lvlText w:val="1.%2"/>
      <w:lvlJc w:val="left"/>
      <w:pPr>
        <w:tabs>
          <w:tab w:val="num" w:pos="1332"/>
        </w:tabs>
        <w:ind w:left="1260" w:hanging="288"/>
      </w:pPr>
      <w:rPr>
        <w:rFonts w:ascii="Times New Roman" w:hAnsi="Times New Roman" w:hint="default"/>
        <w:b/>
        <w:i w:val="0"/>
        <w:caps w:val="0"/>
        <w:strike w:val="0"/>
        <w:dstrike w:val="0"/>
        <w:outline w:val="0"/>
        <w:shadow w:val="0"/>
        <w:emboss w:val="0"/>
        <w:imprint w:val="0"/>
        <w:vanish w:val="0"/>
        <w:sz w:val="22"/>
        <w:vertAlign w:val="baseline"/>
      </w:rPr>
    </w:lvl>
    <w:lvl w:ilvl="2">
      <w:start w:val="1"/>
      <w:numFmt w:val="bullet"/>
      <w:lvlText w:val=""/>
      <w:lvlJc w:val="left"/>
      <w:pPr>
        <w:tabs>
          <w:tab w:val="num" w:pos="1836"/>
        </w:tabs>
        <w:ind w:left="1836" w:hanging="432"/>
      </w:pPr>
      <w:rPr>
        <w:rFonts w:ascii="Symbol" w:hAnsi="Symbol" w:hint="default"/>
        <w:b/>
        <w:i w:val="0"/>
        <w:sz w:val="16"/>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b/>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0" w15:restartNumberingAfterBreak="0">
    <w:nsid w:val="19A92E87"/>
    <w:multiLevelType w:val="hybridMultilevel"/>
    <w:tmpl w:val="4516ADFA"/>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1D81097C"/>
    <w:multiLevelType w:val="multilevel"/>
    <w:tmpl w:val="38FA4622"/>
    <w:lvl w:ilvl="0">
      <w:start w:val="6"/>
      <w:numFmt w:val="decimal"/>
      <w:lvlText w:val="%1"/>
      <w:lvlJc w:val="left"/>
      <w:pPr>
        <w:tabs>
          <w:tab w:val="num" w:pos="360"/>
        </w:tabs>
        <w:ind w:left="360" w:hanging="360"/>
      </w:pPr>
      <w:rPr>
        <w:rFonts w:hint="default"/>
        <w:b w:val="0"/>
      </w:rPr>
    </w:lvl>
    <w:lvl w:ilvl="1">
      <w:start w:val="1"/>
      <w:numFmt w:val="decimal"/>
      <w:lvlText w:val="%2)"/>
      <w:lvlJc w:val="left"/>
      <w:pPr>
        <w:tabs>
          <w:tab w:val="num" w:pos="840"/>
        </w:tabs>
        <w:ind w:left="840" w:hanging="360"/>
      </w:pPr>
      <w:rPr>
        <w:rFonts w:hint="default"/>
        <w:b/>
      </w:rPr>
    </w:lvl>
    <w:lvl w:ilvl="2">
      <w:start w:val="1"/>
      <w:numFmt w:val="decimal"/>
      <w:lvlText w:val="%1.%2.%3"/>
      <w:lvlJc w:val="left"/>
      <w:pPr>
        <w:tabs>
          <w:tab w:val="num" w:pos="1584"/>
        </w:tabs>
        <w:ind w:left="1584" w:hanging="720"/>
      </w:pPr>
      <w:rPr>
        <w:rFonts w:hint="default"/>
        <w:b w:val="0"/>
      </w:rPr>
    </w:lvl>
    <w:lvl w:ilvl="3">
      <w:start w:val="1"/>
      <w:numFmt w:val="decimal"/>
      <w:lvlText w:val="%1.%2.%3.%4"/>
      <w:lvlJc w:val="left"/>
      <w:pPr>
        <w:tabs>
          <w:tab w:val="num" w:pos="2016"/>
        </w:tabs>
        <w:ind w:left="2016" w:hanging="720"/>
      </w:pPr>
      <w:rPr>
        <w:rFonts w:hint="default"/>
        <w:b w:val="0"/>
      </w:rPr>
    </w:lvl>
    <w:lvl w:ilvl="4">
      <w:start w:val="1"/>
      <w:numFmt w:val="decimal"/>
      <w:lvlText w:val="%1.%2.%3.%4.%5"/>
      <w:lvlJc w:val="left"/>
      <w:pPr>
        <w:tabs>
          <w:tab w:val="num" w:pos="2808"/>
        </w:tabs>
        <w:ind w:left="2808" w:hanging="1080"/>
      </w:pPr>
      <w:rPr>
        <w:rFonts w:hint="default"/>
        <w:b w:val="0"/>
      </w:rPr>
    </w:lvl>
    <w:lvl w:ilvl="5">
      <w:start w:val="1"/>
      <w:numFmt w:val="decimal"/>
      <w:lvlText w:val="%1.%2.%3.%4.%5.%6"/>
      <w:lvlJc w:val="left"/>
      <w:pPr>
        <w:tabs>
          <w:tab w:val="num" w:pos="3240"/>
        </w:tabs>
        <w:ind w:left="3240" w:hanging="1080"/>
      </w:pPr>
      <w:rPr>
        <w:rFonts w:hint="default"/>
        <w:b w:val="0"/>
      </w:rPr>
    </w:lvl>
    <w:lvl w:ilvl="6">
      <w:start w:val="1"/>
      <w:numFmt w:val="decimal"/>
      <w:lvlText w:val="%1.%2.%3.%4.%5.%6.%7"/>
      <w:lvlJc w:val="left"/>
      <w:pPr>
        <w:tabs>
          <w:tab w:val="num" w:pos="3672"/>
        </w:tabs>
        <w:ind w:left="3672" w:hanging="1080"/>
      </w:pPr>
      <w:rPr>
        <w:rFonts w:hint="default"/>
        <w:b w:val="0"/>
      </w:rPr>
    </w:lvl>
    <w:lvl w:ilvl="7">
      <w:start w:val="1"/>
      <w:numFmt w:val="decimal"/>
      <w:lvlText w:val="%1.%2.%3.%4.%5.%6.%7.%8"/>
      <w:lvlJc w:val="left"/>
      <w:pPr>
        <w:tabs>
          <w:tab w:val="num" w:pos="4464"/>
        </w:tabs>
        <w:ind w:left="4464" w:hanging="1440"/>
      </w:pPr>
      <w:rPr>
        <w:rFonts w:hint="default"/>
        <w:b w:val="0"/>
      </w:rPr>
    </w:lvl>
    <w:lvl w:ilvl="8">
      <w:start w:val="1"/>
      <w:numFmt w:val="decimal"/>
      <w:lvlText w:val="%1.%2.%3.%4.%5.%6.%7.%8.%9"/>
      <w:lvlJc w:val="left"/>
      <w:pPr>
        <w:tabs>
          <w:tab w:val="num" w:pos="4896"/>
        </w:tabs>
        <w:ind w:left="4896" w:hanging="1440"/>
      </w:pPr>
      <w:rPr>
        <w:rFonts w:hint="default"/>
        <w:b w:val="0"/>
      </w:rPr>
    </w:lvl>
  </w:abstractNum>
  <w:abstractNum w:abstractNumId="12" w15:restartNumberingAfterBreak="0">
    <w:nsid w:val="2400543D"/>
    <w:multiLevelType w:val="multilevel"/>
    <w:tmpl w:val="8A100DCA"/>
    <w:lvl w:ilvl="0">
      <w:start w:val="3"/>
      <w:numFmt w:val="decimal"/>
      <w:lvlText w:val="%1."/>
      <w:lvlJc w:val="left"/>
      <w:pPr>
        <w:tabs>
          <w:tab w:val="num" w:pos="432"/>
        </w:tabs>
        <w:ind w:left="432" w:hanging="432"/>
      </w:pPr>
      <w:rPr>
        <w:rFonts w:ascii="Times New Roman" w:hAnsi="Times New Roman" w:hint="default"/>
        <w:b/>
        <w:i w:val="0"/>
        <w:sz w:val="22"/>
        <w:u w:val="none"/>
      </w:rPr>
    </w:lvl>
    <w:lvl w:ilvl="1">
      <w:start w:val="1"/>
      <w:numFmt w:val="decimal"/>
      <w:lvlText w:val="%2)"/>
      <w:lvlJc w:val="left"/>
      <w:pPr>
        <w:tabs>
          <w:tab w:val="num" w:pos="864"/>
        </w:tabs>
        <w:ind w:left="864" w:hanging="432"/>
      </w:pPr>
      <w:rPr>
        <w:rFonts w:hint="default"/>
        <w:b/>
        <w:i w:val="0"/>
        <w:sz w:val="22"/>
        <w:u w:val="none"/>
      </w:rPr>
    </w:lvl>
    <w:lvl w:ilvl="2">
      <w:start w:val="15"/>
      <w:numFmt w:val="lowerLetter"/>
      <w:lvlText w:val="%3."/>
      <w:lvlJc w:val="left"/>
      <w:pPr>
        <w:tabs>
          <w:tab w:val="num" w:pos="1296"/>
        </w:tabs>
        <w:ind w:left="1296" w:hanging="432"/>
      </w:pPr>
      <w:rPr>
        <w:rFonts w:ascii="Times New Roman" w:hAnsi="Times New Roman" w:hint="default"/>
        <w:b/>
        <w:i w:val="0"/>
        <w:sz w:val="22"/>
      </w:rPr>
    </w:lvl>
    <w:lvl w:ilvl="3">
      <w:start w:val="1"/>
      <w:numFmt w:val="lowerRoman"/>
      <w:lvlText w:val="%4."/>
      <w:lvlJc w:val="left"/>
      <w:pPr>
        <w:tabs>
          <w:tab w:val="num" w:pos="2016"/>
        </w:tabs>
        <w:ind w:left="1728" w:hanging="432"/>
      </w:pPr>
      <w:rPr>
        <w:rFonts w:ascii="Times New Roman" w:hAnsi="Times New Roman" w:hint="default"/>
        <w:b/>
        <w:i w:val="0"/>
        <w:sz w:val="22"/>
      </w:rPr>
    </w:lvl>
    <w:lvl w:ilvl="4">
      <w:start w:val="1"/>
      <w:numFmt w:val="bullet"/>
      <w:lvlText w:val="-"/>
      <w:lvlJc w:val="left"/>
      <w:pPr>
        <w:tabs>
          <w:tab w:val="num" w:pos="2160"/>
        </w:tabs>
        <w:ind w:left="2160" w:hanging="432"/>
      </w:pPr>
      <w:rPr>
        <w:rFonts w:hint="default"/>
        <w:b/>
        <w:i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823781"/>
    <w:multiLevelType w:val="hybridMultilevel"/>
    <w:tmpl w:val="443C30A2"/>
    <w:lvl w:ilvl="0" w:tplc="03147A4C">
      <w:start w:val="1"/>
      <w:numFmt w:val="lowerLetter"/>
      <w:lvlText w:val="%1)"/>
      <w:lvlJc w:val="left"/>
      <w:pPr>
        <w:tabs>
          <w:tab w:val="num" w:pos="360"/>
        </w:tabs>
        <w:ind w:left="360" w:hanging="360"/>
      </w:pPr>
      <w:rPr>
        <w:rFonts w:hint="default"/>
        <w:b/>
      </w:rPr>
    </w:lvl>
    <w:lvl w:ilvl="1" w:tplc="E702B426">
      <w:start w:val="1"/>
      <w:numFmt w:val="lowerRoman"/>
      <w:lvlText w:val="%2."/>
      <w:lvlJc w:val="left"/>
      <w:pPr>
        <w:tabs>
          <w:tab w:val="num" w:pos="1800"/>
        </w:tabs>
        <w:ind w:left="1512" w:hanging="432"/>
      </w:pPr>
      <w:rPr>
        <w:rFonts w:ascii="Times New Roman" w:hAnsi="Times New Roman" w:hint="default"/>
        <w:b w:val="0"/>
        <w:i w:val="0"/>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2206BD"/>
    <w:multiLevelType w:val="hybridMultilevel"/>
    <w:tmpl w:val="04800EB4"/>
    <w:lvl w:ilvl="0" w:tplc="5FE6870E">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95D1FE0"/>
    <w:multiLevelType w:val="hybridMultilevel"/>
    <w:tmpl w:val="D1AE8AA8"/>
    <w:lvl w:ilvl="0" w:tplc="B8029D70">
      <w:start w:val="1"/>
      <w:numFmt w:val="lowerRoman"/>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27E4D30"/>
    <w:multiLevelType w:val="hybridMultilevel"/>
    <w:tmpl w:val="CBC02112"/>
    <w:lvl w:ilvl="0" w:tplc="B8029D70">
      <w:start w:val="1"/>
      <w:numFmt w:val="lowerRoman"/>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350B246B"/>
    <w:multiLevelType w:val="multilevel"/>
    <w:tmpl w:val="47B673F0"/>
    <w:lvl w:ilvl="0">
      <w:start w:val="1"/>
      <w:numFmt w:val="decimal"/>
      <w:pStyle w:val="Artculo"/>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7D774D0"/>
    <w:multiLevelType w:val="hybridMultilevel"/>
    <w:tmpl w:val="1B2CDD8A"/>
    <w:lvl w:ilvl="0" w:tplc="C978B9E6">
      <w:start w:val="1"/>
      <w:numFmt w:val="lowerLetter"/>
      <w:lvlText w:val="%1."/>
      <w:lvlJc w:val="left"/>
      <w:pPr>
        <w:tabs>
          <w:tab w:val="num" w:pos="758"/>
        </w:tabs>
        <w:ind w:left="758" w:hanging="284"/>
      </w:pPr>
      <w:rPr>
        <w:rFonts w:ascii="Tunga" w:hAnsi="Tunga" w:hint="default"/>
        <w:sz w:val="20"/>
        <w:szCs w:val="20"/>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19" w15:restartNumberingAfterBreak="0">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602910"/>
    <w:multiLevelType w:val="hybridMultilevel"/>
    <w:tmpl w:val="EABCF508"/>
    <w:lvl w:ilvl="0" w:tplc="ECB8078A">
      <w:start w:val="1"/>
      <w:numFmt w:val="lowerLetter"/>
      <w:lvlText w:val="%1."/>
      <w:lvlJc w:val="left"/>
      <w:pPr>
        <w:tabs>
          <w:tab w:val="num" w:pos="851"/>
        </w:tabs>
        <w:ind w:left="851" w:hanging="284"/>
      </w:pPr>
      <w:rPr>
        <w:rFonts w:ascii="Tunga" w:hAnsi="Tung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C9452D"/>
    <w:multiLevelType w:val="hybridMultilevel"/>
    <w:tmpl w:val="637CF4DE"/>
    <w:lvl w:ilvl="0" w:tplc="8B8C2352">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6916CC6"/>
    <w:multiLevelType w:val="hybridMultilevel"/>
    <w:tmpl w:val="B00085D0"/>
    <w:lvl w:ilvl="0" w:tplc="E4D2D428">
      <w:start w:val="1"/>
      <w:numFmt w:val="lowerLetter"/>
      <w:lvlText w:val="%1)"/>
      <w:lvlJc w:val="left"/>
      <w:pPr>
        <w:ind w:left="769" w:hanging="360"/>
      </w:pPr>
      <w:rPr>
        <w:b/>
      </w:rPr>
    </w:lvl>
    <w:lvl w:ilvl="1" w:tplc="400A0019" w:tentative="1">
      <w:start w:val="1"/>
      <w:numFmt w:val="lowerLetter"/>
      <w:lvlText w:val="%2."/>
      <w:lvlJc w:val="left"/>
      <w:pPr>
        <w:ind w:left="1489" w:hanging="360"/>
      </w:pPr>
    </w:lvl>
    <w:lvl w:ilvl="2" w:tplc="400A001B" w:tentative="1">
      <w:start w:val="1"/>
      <w:numFmt w:val="lowerRoman"/>
      <w:lvlText w:val="%3."/>
      <w:lvlJc w:val="right"/>
      <w:pPr>
        <w:ind w:left="2209" w:hanging="180"/>
      </w:pPr>
    </w:lvl>
    <w:lvl w:ilvl="3" w:tplc="400A000F" w:tentative="1">
      <w:start w:val="1"/>
      <w:numFmt w:val="decimal"/>
      <w:lvlText w:val="%4."/>
      <w:lvlJc w:val="left"/>
      <w:pPr>
        <w:ind w:left="2929" w:hanging="360"/>
      </w:pPr>
    </w:lvl>
    <w:lvl w:ilvl="4" w:tplc="400A0019" w:tentative="1">
      <w:start w:val="1"/>
      <w:numFmt w:val="lowerLetter"/>
      <w:lvlText w:val="%5."/>
      <w:lvlJc w:val="left"/>
      <w:pPr>
        <w:ind w:left="3649" w:hanging="360"/>
      </w:pPr>
    </w:lvl>
    <w:lvl w:ilvl="5" w:tplc="400A001B" w:tentative="1">
      <w:start w:val="1"/>
      <w:numFmt w:val="lowerRoman"/>
      <w:lvlText w:val="%6."/>
      <w:lvlJc w:val="right"/>
      <w:pPr>
        <w:ind w:left="4369" w:hanging="180"/>
      </w:pPr>
    </w:lvl>
    <w:lvl w:ilvl="6" w:tplc="400A000F" w:tentative="1">
      <w:start w:val="1"/>
      <w:numFmt w:val="decimal"/>
      <w:lvlText w:val="%7."/>
      <w:lvlJc w:val="left"/>
      <w:pPr>
        <w:ind w:left="5089" w:hanging="360"/>
      </w:pPr>
    </w:lvl>
    <w:lvl w:ilvl="7" w:tplc="400A0019" w:tentative="1">
      <w:start w:val="1"/>
      <w:numFmt w:val="lowerLetter"/>
      <w:lvlText w:val="%8."/>
      <w:lvlJc w:val="left"/>
      <w:pPr>
        <w:ind w:left="5809" w:hanging="360"/>
      </w:pPr>
    </w:lvl>
    <w:lvl w:ilvl="8" w:tplc="400A001B" w:tentative="1">
      <w:start w:val="1"/>
      <w:numFmt w:val="lowerRoman"/>
      <w:lvlText w:val="%9."/>
      <w:lvlJc w:val="right"/>
      <w:pPr>
        <w:ind w:left="6529" w:hanging="180"/>
      </w:pPr>
    </w:lvl>
  </w:abstractNum>
  <w:abstractNum w:abstractNumId="23" w15:restartNumberingAfterBreak="0">
    <w:nsid w:val="47890CFE"/>
    <w:multiLevelType w:val="hybridMultilevel"/>
    <w:tmpl w:val="AB16EDBE"/>
    <w:lvl w:ilvl="0" w:tplc="5A4228F0">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4AF85B43"/>
    <w:multiLevelType w:val="hybridMultilevel"/>
    <w:tmpl w:val="3F3C420A"/>
    <w:lvl w:ilvl="0" w:tplc="AF4A4BF8">
      <w:start w:val="1"/>
      <w:numFmt w:val="upperRoman"/>
      <w:pStyle w:val="Heading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A24BD2">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536FCA"/>
    <w:multiLevelType w:val="hybridMultilevel"/>
    <w:tmpl w:val="B17C5C80"/>
    <w:lvl w:ilvl="0" w:tplc="E8FE13EC">
      <w:numFmt w:val="bullet"/>
      <w:lvlText w:val="•"/>
      <w:lvlJc w:val="left"/>
      <w:pPr>
        <w:tabs>
          <w:tab w:val="num" w:pos="567"/>
        </w:tabs>
        <w:ind w:left="567" w:hanging="510"/>
      </w:pPr>
      <w:rPr>
        <w:rFonts w:ascii="Arial" w:hAnsi="Arial" w:hint="default"/>
        <w:sz w:val="22"/>
      </w:rPr>
    </w:lvl>
    <w:lvl w:ilvl="1" w:tplc="ECB8078A">
      <w:start w:val="1"/>
      <w:numFmt w:val="lowerLetter"/>
      <w:lvlText w:val="%2."/>
      <w:lvlJc w:val="left"/>
      <w:pPr>
        <w:tabs>
          <w:tab w:val="num" w:pos="851"/>
        </w:tabs>
        <w:ind w:left="851" w:hanging="284"/>
      </w:pPr>
      <w:rPr>
        <w:rFonts w:ascii="Tunga" w:hAnsi="Tunga" w:hint="default"/>
        <w:sz w:val="16"/>
        <w:szCs w:val="16"/>
      </w:rPr>
    </w:lvl>
    <w:lvl w:ilvl="2" w:tplc="0409001B">
      <w:start w:val="1"/>
      <w:numFmt w:val="lowerRoman"/>
      <w:lvlText w:val="%3."/>
      <w:lvlJc w:val="right"/>
      <w:pPr>
        <w:tabs>
          <w:tab w:val="num" w:pos="3108"/>
        </w:tabs>
        <w:ind w:left="3108" w:hanging="180"/>
      </w:pPr>
    </w:lvl>
    <w:lvl w:ilvl="3" w:tplc="0409000F" w:tentative="1">
      <w:start w:val="1"/>
      <w:numFmt w:val="decimal"/>
      <w:lvlText w:val="%4."/>
      <w:lvlJc w:val="left"/>
      <w:pPr>
        <w:tabs>
          <w:tab w:val="num" w:pos="3828"/>
        </w:tabs>
        <w:ind w:left="3828" w:hanging="360"/>
      </w:pPr>
    </w:lvl>
    <w:lvl w:ilvl="4" w:tplc="04090019" w:tentative="1">
      <w:start w:val="1"/>
      <w:numFmt w:val="lowerLetter"/>
      <w:lvlText w:val="%5."/>
      <w:lvlJc w:val="left"/>
      <w:pPr>
        <w:tabs>
          <w:tab w:val="num" w:pos="4548"/>
        </w:tabs>
        <w:ind w:left="4548" w:hanging="360"/>
      </w:pPr>
    </w:lvl>
    <w:lvl w:ilvl="5" w:tplc="0409001B" w:tentative="1">
      <w:start w:val="1"/>
      <w:numFmt w:val="lowerRoman"/>
      <w:lvlText w:val="%6."/>
      <w:lvlJc w:val="right"/>
      <w:pPr>
        <w:tabs>
          <w:tab w:val="num" w:pos="5268"/>
        </w:tabs>
        <w:ind w:left="5268" w:hanging="180"/>
      </w:pPr>
    </w:lvl>
    <w:lvl w:ilvl="6" w:tplc="0409000F" w:tentative="1">
      <w:start w:val="1"/>
      <w:numFmt w:val="decimal"/>
      <w:lvlText w:val="%7."/>
      <w:lvlJc w:val="left"/>
      <w:pPr>
        <w:tabs>
          <w:tab w:val="num" w:pos="5988"/>
        </w:tabs>
        <w:ind w:left="5988" w:hanging="360"/>
      </w:pPr>
    </w:lvl>
    <w:lvl w:ilvl="7" w:tplc="04090019" w:tentative="1">
      <w:start w:val="1"/>
      <w:numFmt w:val="lowerLetter"/>
      <w:lvlText w:val="%8."/>
      <w:lvlJc w:val="left"/>
      <w:pPr>
        <w:tabs>
          <w:tab w:val="num" w:pos="6708"/>
        </w:tabs>
        <w:ind w:left="6708" w:hanging="360"/>
      </w:pPr>
    </w:lvl>
    <w:lvl w:ilvl="8" w:tplc="0409001B" w:tentative="1">
      <w:start w:val="1"/>
      <w:numFmt w:val="lowerRoman"/>
      <w:lvlText w:val="%9."/>
      <w:lvlJc w:val="right"/>
      <w:pPr>
        <w:tabs>
          <w:tab w:val="num" w:pos="7428"/>
        </w:tabs>
        <w:ind w:left="7428" w:hanging="180"/>
      </w:pPr>
    </w:lvl>
  </w:abstractNum>
  <w:abstractNum w:abstractNumId="26" w15:restartNumberingAfterBreak="0">
    <w:nsid w:val="52F419EF"/>
    <w:multiLevelType w:val="hybridMultilevel"/>
    <w:tmpl w:val="124AF9FA"/>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57E36183"/>
    <w:multiLevelType w:val="singleLevel"/>
    <w:tmpl w:val="7F30B986"/>
    <w:lvl w:ilvl="0">
      <w:start w:val="1"/>
      <w:numFmt w:val="lowerRoman"/>
      <w:pStyle w:val="BodyTextIndent"/>
      <w:lvlText w:val="%1."/>
      <w:lvlJc w:val="left"/>
      <w:pPr>
        <w:tabs>
          <w:tab w:val="num" w:pos="2160"/>
        </w:tabs>
        <w:ind w:left="1872" w:hanging="432"/>
      </w:pPr>
      <w:rPr>
        <w:rFonts w:ascii="Times New Roman" w:hAnsi="Times New Roman" w:hint="default"/>
        <w:b w:val="0"/>
        <w:i w:val="0"/>
        <w:sz w:val="22"/>
      </w:rPr>
    </w:lvl>
  </w:abstractNum>
  <w:abstractNum w:abstractNumId="28" w15:restartNumberingAfterBreak="0">
    <w:nsid w:val="58B010BD"/>
    <w:multiLevelType w:val="hybridMultilevel"/>
    <w:tmpl w:val="8BE8CAD2"/>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61F70CC2"/>
    <w:multiLevelType w:val="singleLevel"/>
    <w:tmpl w:val="E702B426"/>
    <w:lvl w:ilvl="0">
      <w:start w:val="1"/>
      <w:numFmt w:val="lowerRoman"/>
      <w:pStyle w:val="BodyTextFirstIndent"/>
      <w:lvlText w:val="%1."/>
      <w:lvlJc w:val="left"/>
      <w:pPr>
        <w:tabs>
          <w:tab w:val="num" w:pos="2016"/>
        </w:tabs>
        <w:ind w:left="1728" w:hanging="432"/>
      </w:pPr>
      <w:rPr>
        <w:rFonts w:ascii="Times New Roman" w:hAnsi="Times New Roman" w:hint="default"/>
        <w:b w:val="0"/>
        <w:i w:val="0"/>
        <w:sz w:val="22"/>
      </w:rPr>
    </w:lvl>
  </w:abstractNum>
  <w:abstractNum w:abstractNumId="30" w15:restartNumberingAfterBreak="0">
    <w:nsid w:val="6549798A"/>
    <w:multiLevelType w:val="hybridMultilevel"/>
    <w:tmpl w:val="948C3E06"/>
    <w:lvl w:ilvl="0" w:tplc="D4B6042E">
      <w:start w:val="1"/>
      <w:numFmt w:val="lowerLetter"/>
      <w:lvlText w:val="%1."/>
      <w:lvlJc w:val="left"/>
      <w:pPr>
        <w:tabs>
          <w:tab w:val="num" w:pos="851"/>
        </w:tabs>
        <w:ind w:left="851" w:hanging="284"/>
      </w:pPr>
      <w:rPr>
        <w:rFonts w:ascii="Tunga" w:hAnsi="Tunga" w:hint="default"/>
        <w:b/>
        <w:sz w:val="16"/>
        <w:szCs w:val="16"/>
      </w:rPr>
    </w:lvl>
    <w:lvl w:ilvl="1" w:tplc="E8FE13EC">
      <w:numFmt w:val="bullet"/>
      <w:lvlText w:val="•"/>
      <w:lvlJc w:val="left"/>
      <w:pPr>
        <w:tabs>
          <w:tab w:val="num" w:pos="1590"/>
        </w:tabs>
        <w:ind w:left="1590" w:hanging="510"/>
      </w:pPr>
      <w:rPr>
        <w:rFonts w:ascii="Arial" w:hAnsi="Arial" w:hint="default"/>
        <w:sz w:val="22"/>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A2A1C93"/>
    <w:multiLevelType w:val="hybridMultilevel"/>
    <w:tmpl w:val="DFD44A20"/>
    <w:lvl w:ilvl="0" w:tplc="B8029D70">
      <w:start w:val="1"/>
      <w:numFmt w:val="lowerRoman"/>
      <w:lvlText w:val="%1)"/>
      <w:lvlJc w:val="left"/>
      <w:pPr>
        <w:tabs>
          <w:tab w:val="num" w:pos="1200"/>
        </w:tabs>
        <w:ind w:left="1200" w:hanging="360"/>
      </w:pPr>
      <w:rPr>
        <w:rFonts w:hint="default"/>
        <w:b/>
      </w:rPr>
    </w:lvl>
    <w:lvl w:ilvl="1" w:tplc="FFFFFFFF">
      <w:start w:val="1"/>
      <w:numFmt w:val="lowerLetter"/>
      <w:lvlText w:val="%2."/>
      <w:lvlJc w:val="left"/>
      <w:pPr>
        <w:tabs>
          <w:tab w:val="num" w:pos="1920"/>
        </w:tabs>
        <w:ind w:left="1920" w:hanging="360"/>
      </w:pPr>
    </w:lvl>
    <w:lvl w:ilvl="2" w:tplc="FFFFFFFF">
      <w:start w:val="1"/>
      <w:numFmt w:val="lowerRoman"/>
      <w:lvlText w:val="%3."/>
      <w:lvlJc w:val="right"/>
      <w:pPr>
        <w:tabs>
          <w:tab w:val="num" w:pos="2640"/>
        </w:tabs>
        <w:ind w:left="2640" w:hanging="180"/>
      </w:pPr>
    </w:lvl>
    <w:lvl w:ilvl="3" w:tplc="FFFFFFFF">
      <w:start w:val="1"/>
      <w:numFmt w:val="decimal"/>
      <w:lvlText w:val="%4."/>
      <w:lvlJc w:val="left"/>
      <w:pPr>
        <w:tabs>
          <w:tab w:val="num" w:pos="3360"/>
        </w:tabs>
        <w:ind w:left="3360" w:hanging="360"/>
      </w:pPr>
    </w:lvl>
    <w:lvl w:ilvl="4" w:tplc="FFFFFFFF">
      <w:start w:val="1"/>
      <w:numFmt w:val="lowerLetter"/>
      <w:lvlText w:val="%5."/>
      <w:lvlJc w:val="left"/>
      <w:pPr>
        <w:tabs>
          <w:tab w:val="num" w:pos="4080"/>
        </w:tabs>
        <w:ind w:left="4080" w:hanging="360"/>
      </w:pPr>
    </w:lvl>
    <w:lvl w:ilvl="5" w:tplc="FFFFFFFF" w:tentative="1">
      <w:start w:val="1"/>
      <w:numFmt w:val="lowerRoman"/>
      <w:lvlText w:val="%6."/>
      <w:lvlJc w:val="right"/>
      <w:pPr>
        <w:tabs>
          <w:tab w:val="num" w:pos="4800"/>
        </w:tabs>
        <w:ind w:left="4800" w:hanging="180"/>
      </w:pPr>
    </w:lvl>
    <w:lvl w:ilvl="6" w:tplc="FFFFFFFF" w:tentative="1">
      <w:start w:val="1"/>
      <w:numFmt w:val="decimal"/>
      <w:lvlText w:val="%7."/>
      <w:lvlJc w:val="left"/>
      <w:pPr>
        <w:tabs>
          <w:tab w:val="num" w:pos="5520"/>
        </w:tabs>
        <w:ind w:left="5520" w:hanging="360"/>
      </w:pPr>
    </w:lvl>
    <w:lvl w:ilvl="7" w:tplc="FFFFFFFF" w:tentative="1">
      <w:start w:val="1"/>
      <w:numFmt w:val="lowerLetter"/>
      <w:lvlText w:val="%8."/>
      <w:lvlJc w:val="left"/>
      <w:pPr>
        <w:tabs>
          <w:tab w:val="num" w:pos="6240"/>
        </w:tabs>
        <w:ind w:left="6240" w:hanging="360"/>
      </w:pPr>
    </w:lvl>
    <w:lvl w:ilvl="8" w:tplc="FFFFFFFF" w:tentative="1">
      <w:start w:val="1"/>
      <w:numFmt w:val="lowerRoman"/>
      <w:lvlText w:val="%9."/>
      <w:lvlJc w:val="right"/>
      <w:pPr>
        <w:tabs>
          <w:tab w:val="num" w:pos="6960"/>
        </w:tabs>
        <w:ind w:left="6960" w:hanging="180"/>
      </w:pPr>
    </w:lvl>
  </w:abstractNum>
  <w:abstractNum w:abstractNumId="32" w15:restartNumberingAfterBreak="0">
    <w:nsid w:val="75DC57EA"/>
    <w:multiLevelType w:val="hybridMultilevel"/>
    <w:tmpl w:val="DC2073C6"/>
    <w:lvl w:ilvl="0" w:tplc="ECB8078A">
      <w:start w:val="1"/>
      <w:numFmt w:val="lowerLetter"/>
      <w:lvlText w:val="%1."/>
      <w:lvlJc w:val="left"/>
      <w:pPr>
        <w:tabs>
          <w:tab w:val="num" w:pos="341"/>
        </w:tabs>
        <w:ind w:left="341" w:hanging="284"/>
      </w:pPr>
      <w:rPr>
        <w:rFonts w:ascii="Tunga" w:hAnsi="Tunga" w:hint="default"/>
        <w:sz w:val="16"/>
        <w:szCs w:val="16"/>
      </w:rPr>
    </w:lvl>
    <w:lvl w:ilvl="1" w:tplc="E8FE13EC">
      <w:numFmt w:val="bullet"/>
      <w:lvlText w:val="•"/>
      <w:lvlJc w:val="left"/>
      <w:pPr>
        <w:tabs>
          <w:tab w:val="num" w:pos="1080"/>
        </w:tabs>
        <w:ind w:left="1080" w:hanging="510"/>
      </w:pPr>
      <w:rPr>
        <w:rFonts w:ascii="Arial" w:hAnsi="Arial" w:hint="default"/>
        <w:sz w:val="22"/>
        <w:szCs w:val="16"/>
      </w:rPr>
    </w:lvl>
    <w:lvl w:ilvl="2" w:tplc="0409001B" w:tentative="1">
      <w:start w:val="1"/>
      <w:numFmt w:val="lowerRoman"/>
      <w:lvlText w:val="%3."/>
      <w:lvlJc w:val="right"/>
      <w:pPr>
        <w:tabs>
          <w:tab w:val="num" w:pos="1650"/>
        </w:tabs>
        <w:ind w:left="1650" w:hanging="180"/>
      </w:pPr>
    </w:lvl>
    <w:lvl w:ilvl="3" w:tplc="0409000F" w:tentative="1">
      <w:start w:val="1"/>
      <w:numFmt w:val="decimal"/>
      <w:lvlText w:val="%4."/>
      <w:lvlJc w:val="left"/>
      <w:pPr>
        <w:tabs>
          <w:tab w:val="num" w:pos="2370"/>
        </w:tabs>
        <w:ind w:left="2370" w:hanging="360"/>
      </w:pPr>
    </w:lvl>
    <w:lvl w:ilvl="4" w:tplc="04090019" w:tentative="1">
      <w:start w:val="1"/>
      <w:numFmt w:val="lowerLetter"/>
      <w:lvlText w:val="%5."/>
      <w:lvlJc w:val="left"/>
      <w:pPr>
        <w:tabs>
          <w:tab w:val="num" w:pos="3090"/>
        </w:tabs>
        <w:ind w:left="3090" w:hanging="360"/>
      </w:pPr>
    </w:lvl>
    <w:lvl w:ilvl="5" w:tplc="0409001B" w:tentative="1">
      <w:start w:val="1"/>
      <w:numFmt w:val="lowerRoman"/>
      <w:lvlText w:val="%6."/>
      <w:lvlJc w:val="right"/>
      <w:pPr>
        <w:tabs>
          <w:tab w:val="num" w:pos="3810"/>
        </w:tabs>
        <w:ind w:left="3810" w:hanging="180"/>
      </w:pPr>
    </w:lvl>
    <w:lvl w:ilvl="6" w:tplc="0409000F" w:tentative="1">
      <w:start w:val="1"/>
      <w:numFmt w:val="decimal"/>
      <w:lvlText w:val="%7."/>
      <w:lvlJc w:val="left"/>
      <w:pPr>
        <w:tabs>
          <w:tab w:val="num" w:pos="4530"/>
        </w:tabs>
        <w:ind w:left="4530" w:hanging="360"/>
      </w:pPr>
    </w:lvl>
    <w:lvl w:ilvl="7" w:tplc="04090019" w:tentative="1">
      <w:start w:val="1"/>
      <w:numFmt w:val="lowerLetter"/>
      <w:lvlText w:val="%8."/>
      <w:lvlJc w:val="left"/>
      <w:pPr>
        <w:tabs>
          <w:tab w:val="num" w:pos="5250"/>
        </w:tabs>
        <w:ind w:left="5250" w:hanging="360"/>
      </w:pPr>
    </w:lvl>
    <w:lvl w:ilvl="8" w:tplc="0409001B" w:tentative="1">
      <w:start w:val="1"/>
      <w:numFmt w:val="lowerRoman"/>
      <w:lvlText w:val="%9."/>
      <w:lvlJc w:val="right"/>
      <w:pPr>
        <w:tabs>
          <w:tab w:val="num" w:pos="5970"/>
        </w:tabs>
        <w:ind w:left="5970" w:hanging="180"/>
      </w:pPr>
    </w:lvl>
  </w:abstractNum>
  <w:abstractNum w:abstractNumId="33" w15:restartNumberingAfterBreak="0">
    <w:nsid w:val="7A427F2E"/>
    <w:multiLevelType w:val="multilevel"/>
    <w:tmpl w:val="5FB2A2F2"/>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b/>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4896"/>
        </w:tabs>
        <w:ind w:left="4896" w:hanging="1440"/>
      </w:pPr>
      <w:rPr>
        <w:rFonts w:hint="default"/>
      </w:rPr>
    </w:lvl>
  </w:abstractNum>
  <w:abstractNum w:abstractNumId="34" w15:restartNumberingAfterBreak="0">
    <w:nsid w:val="7A8B7F98"/>
    <w:multiLevelType w:val="hybridMultilevel"/>
    <w:tmpl w:val="3D4863BC"/>
    <w:lvl w:ilvl="0" w:tplc="400A0011">
      <w:start w:val="1"/>
      <w:numFmt w:val="decimal"/>
      <w:lvlText w:val="%1)"/>
      <w:lvlJc w:val="left"/>
      <w:pPr>
        <w:ind w:left="417" w:hanging="360"/>
      </w:pPr>
      <w:rPr>
        <w:rFonts w:hint="default"/>
      </w:rPr>
    </w:lvl>
    <w:lvl w:ilvl="1" w:tplc="400A0019" w:tentative="1">
      <w:start w:val="1"/>
      <w:numFmt w:val="lowerLetter"/>
      <w:lvlText w:val="%2."/>
      <w:lvlJc w:val="left"/>
      <w:pPr>
        <w:ind w:left="1137" w:hanging="360"/>
      </w:pPr>
    </w:lvl>
    <w:lvl w:ilvl="2" w:tplc="400A001B" w:tentative="1">
      <w:start w:val="1"/>
      <w:numFmt w:val="lowerRoman"/>
      <w:lvlText w:val="%3."/>
      <w:lvlJc w:val="right"/>
      <w:pPr>
        <w:ind w:left="1857" w:hanging="180"/>
      </w:pPr>
    </w:lvl>
    <w:lvl w:ilvl="3" w:tplc="400A000F" w:tentative="1">
      <w:start w:val="1"/>
      <w:numFmt w:val="decimal"/>
      <w:lvlText w:val="%4."/>
      <w:lvlJc w:val="left"/>
      <w:pPr>
        <w:ind w:left="2577" w:hanging="360"/>
      </w:pPr>
    </w:lvl>
    <w:lvl w:ilvl="4" w:tplc="400A0019" w:tentative="1">
      <w:start w:val="1"/>
      <w:numFmt w:val="lowerLetter"/>
      <w:lvlText w:val="%5."/>
      <w:lvlJc w:val="left"/>
      <w:pPr>
        <w:ind w:left="3297" w:hanging="360"/>
      </w:pPr>
    </w:lvl>
    <w:lvl w:ilvl="5" w:tplc="400A001B" w:tentative="1">
      <w:start w:val="1"/>
      <w:numFmt w:val="lowerRoman"/>
      <w:lvlText w:val="%6."/>
      <w:lvlJc w:val="right"/>
      <w:pPr>
        <w:ind w:left="4017" w:hanging="180"/>
      </w:pPr>
    </w:lvl>
    <w:lvl w:ilvl="6" w:tplc="400A000F" w:tentative="1">
      <w:start w:val="1"/>
      <w:numFmt w:val="decimal"/>
      <w:lvlText w:val="%7."/>
      <w:lvlJc w:val="left"/>
      <w:pPr>
        <w:ind w:left="4737" w:hanging="360"/>
      </w:pPr>
    </w:lvl>
    <w:lvl w:ilvl="7" w:tplc="400A0019" w:tentative="1">
      <w:start w:val="1"/>
      <w:numFmt w:val="lowerLetter"/>
      <w:lvlText w:val="%8."/>
      <w:lvlJc w:val="left"/>
      <w:pPr>
        <w:ind w:left="5457" w:hanging="360"/>
      </w:pPr>
    </w:lvl>
    <w:lvl w:ilvl="8" w:tplc="400A001B" w:tentative="1">
      <w:start w:val="1"/>
      <w:numFmt w:val="lowerRoman"/>
      <w:lvlText w:val="%9."/>
      <w:lvlJc w:val="right"/>
      <w:pPr>
        <w:ind w:left="6177" w:hanging="180"/>
      </w:pPr>
    </w:lvl>
  </w:abstractNum>
  <w:abstractNum w:abstractNumId="35" w15:restartNumberingAfterBreak="0">
    <w:nsid w:val="7C825F5E"/>
    <w:multiLevelType w:val="hybridMultilevel"/>
    <w:tmpl w:val="D65627D6"/>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6" w15:restartNumberingAfterBreak="0">
    <w:nsid w:val="7E9B480D"/>
    <w:multiLevelType w:val="hybridMultilevel"/>
    <w:tmpl w:val="9B101F38"/>
    <w:lvl w:ilvl="0" w:tplc="ECB8078A">
      <w:start w:val="1"/>
      <w:numFmt w:val="lowerLetter"/>
      <w:lvlText w:val="%1."/>
      <w:lvlJc w:val="left"/>
      <w:pPr>
        <w:tabs>
          <w:tab w:val="num" w:pos="908"/>
        </w:tabs>
        <w:ind w:left="908" w:hanging="284"/>
      </w:pPr>
      <w:rPr>
        <w:rFonts w:ascii="Tunga" w:hAnsi="Tunga" w:hint="default"/>
        <w:sz w:val="16"/>
        <w:szCs w:val="16"/>
      </w:rPr>
    </w:lvl>
    <w:lvl w:ilvl="1" w:tplc="04090019" w:tentative="1">
      <w:start w:val="1"/>
      <w:numFmt w:val="lowerLetter"/>
      <w:lvlText w:val="%2."/>
      <w:lvlJc w:val="left"/>
      <w:pPr>
        <w:tabs>
          <w:tab w:val="num" w:pos="1497"/>
        </w:tabs>
        <w:ind w:left="1497" w:hanging="360"/>
      </w:pPr>
    </w:lvl>
    <w:lvl w:ilvl="2" w:tplc="0409001B" w:tentative="1">
      <w:start w:val="1"/>
      <w:numFmt w:val="lowerRoman"/>
      <w:lvlText w:val="%3."/>
      <w:lvlJc w:val="right"/>
      <w:pPr>
        <w:tabs>
          <w:tab w:val="num" w:pos="2217"/>
        </w:tabs>
        <w:ind w:left="2217" w:hanging="180"/>
      </w:pPr>
    </w:lvl>
    <w:lvl w:ilvl="3" w:tplc="0409000F" w:tentative="1">
      <w:start w:val="1"/>
      <w:numFmt w:val="decimal"/>
      <w:lvlText w:val="%4."/>
      <w:lvlJc w:val="left"/>
      <w:pPr>
        <w:tabs>
          <w:tab w:val="num" w:pos="2937"/>
        </w:tabs>
        <w:ind w:left="2937" w:hanging="360"/>
      </w:pPr>
    </w:lvl>
    <w:lvl w:ilvl="4" w:tplc="04090019" w:tentative="1">
      <w:start w:val="1"/>
      <w:numFmt w:val="lowerLetter"/>
      <w:lvlText w:val="%5."/>
      <w:lvlJc w:val="left"/>
      <w:pPr>
        <w:tabs>
          <w:tab w:val="num" w:pos="3657"/>
        </w:tabs>
        <w:ind w:left="3657" w:hanging="360"/>
      </w:pPr>
    </w:lvl>
    <w:lvl w:ilvl="5" w:tplc="0409001B" w:tentative="1">
      <w:start w:val="1"/>
      <w:numFmt w:val="lowerRoman"/>
      <w:lvlText w:val="%6."/>
      <w:lvlJc w:val="right"/>
      <w:pPr>
        <w:tabs>
          <w:tab w:val="num" w:pos="4377"/>
        </w:tabs>
        <w:ind w:left="4377" w:hanging="180"/>
      </w:pPr>
    </w:lvl>
    <w:lvl w:ilvl="6" w:tplc="0409000F" w:tentative="1">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37" w15:restartNumberingAfterBreak="0">
    <w:nsid w:val="7EE44146"/>
    <w:multiLevelType w:val="hybridMultilevel"/>
    <w:tmpl w:val="73808A2E"/>
    <w:lvl w:ilvl="0" w:tplc="8E804762">
      <w:start w:val="1"/>
      <w:numFmt w:val="lowerLetter"/>
      <w:lvlText w:val="%1)"/>
      <w:lvlJc w:val="left"/>
      <w:pPr>
        <w:ind w:left="777" w:hanging="360"/>
      </w:pPr>
      <w:rPr>
        <w:b/>
      </w:rPr>
    </w:lvl>
    <w:lvl w:ilvl="1" w:tplc="400A0019" w:tentative="1">
      <w:start w:val="1"/>
      <w:numFmt w:val="lowerLetter"/>
      <w:lvlText w:val="%2."/>
      <w:lvlJc w:val="left"/>
      <w:pPr>
        <w:ind w:left="1497" w:hanging="360"/>
      </w:pPr>
    </w:lvl>
    <w:lvl w:ilvl="2" w:tplc="400A001B" w:tentative="1">
      <w:start w:val="1"/>
      <w:numFmt w:val="lowerRoman"/>
      <w:lvlText w:val="%3."/>
      <w:lvlJc w:val="right"/>
      <w:pPr>
        <w:ind w:left="2217" w:hanging="180"/>
      </w:pPr>
    </w:lvl>
    <w:lvl w:ilvl="3" w:tplc="400A000F" w:tentative="1">
      <w:start w:val="1"/>
      <w:numFmt w:val="decimal"/>
      <w:lvlText w:val="%4."/>
      <w:lvlJc w:val="left"/>
      <w:pPr>
        <w:ind w:left="2937" w:hanging="360"/>
      </w:pPr>
    </w:lvl>
    <w:lvl w:ilvl="4" w:tplc="400A0019" w:tentative="1">
      <w:start w:val="1"/>
      <w:numFmt w:val="lowerLetter"/>
      <w:lvlText w:val="%5."/>
      <w:lvlJc w:val="left"/>
      <w:pPr>
        <w:ind w:left="3657" w:hanging="360"/>
      </w:pPr>
    </w:lvl>
    <w:lvl w:ilvl="5" w:tplc="400A001B" w:tentative="1">
      <w:start w:val="1"/>
      <w:numFmt w:val="lowerRoman"/>
      <w:lvlText w:val="%6."/>
      <w:lvlJc w:val="right"/>
      <w:pPr>
        <w:ind w:left="4377" w:hanging="180"/>
      </w:pPr>
    </w:lvl>
    <w:lvl w:ilvl="6" w:tplc="400A000F" w:tentative="1">
      <w:start w:val="1"/>
      <w:numFmt w:val="decimal"/>
      <w:lvlText w:val="%7."/>
      <w:lvlJc w:val="left"/>
      <w:pPr>
        <w:ind w:left="5097" w:hanging="360"/>
      </w:pPr>
    </w:lvl>
    <w:lvl w:ilvl="7" w:tplc="400A0019" w:tentative="1">
      <w:start w:val="1"/>
      <w:numFmt w:val="lowerLetter"/>
      <w:lvlText w:val="%8."/>
      <w:lvlJc w:val="left"/>
      <w:pPr>
        <w:ind w:left="5817" w:hanging="360"/>
      </w:pPr>
    </w:lvl>
    <w:lvl w:ilvl="8" w:tplc="400A001B" w:tentative="1">
      <w:start w:val="1"/>
      <w:numFmt w:val="lowerRoman"/>
      <w:lvlText w:val="%9."/>
      <w:lvlJc w:val="right"/>
      <w:pPr>
        <w:ind w:left="6537" w:hanging="180"/>
      </w:pPr>
    </w:lvl>
  </w:abstractNum>
  <w:num w:numId="1">
    <w:abstractNumId w:val="24"/>
  </w:num>
  <w:num w:numId="2">
    <w:abstractNumId w:val="17"/>
  </w:num>
  <w:num w:numId="3">
    <w:abstractNumId w:val="19"/>
  </w:num>
  <w:num w:numId="4">
    <w:abstractNumId w:val="27"/>
  </w:num>
  <w:num w:numId="5">
    <w:abstractNumId w:val="29"/>
  </w:num>
  <w:num w:numId="6">
    <w:abstractNumId w:val="0"/>
  </w:num>
  <w:num w:numId="7">
    <w:abstractNumId w:val="13"/>
  </w:num>
  <w:num w:numId="8">
    <w:abstractNumId w:val="31"/>
  </w:num>
  <w:num w:numId="9">
    <w:abstractNumId w:val="12"/>
  </w:num>
  <w:num w:numId="10">
    <w:abstractNumId w:val="11"/>
  </w:num>
  <w:num w:numId="11">
    <w:abstractNumId w:val="16"/>
  </w:num>
  <w:num w:numId="12">
    <w:abstractNumId w:val="15"/>
  </w:num>
  <w:num w:numId="13">
    <w:abstractNumId w:val="33"/>
  </w:num>
  <w:num w:numId="14">
    <w:abstractNumId w:val="8"/>
  </w:num>
  <w:num w:numId="15">
    <w:abstractNumId w:val="10"/>
  </w:num>
  <w:num w:numId="16">
    <w:abstractNumId w:val="26"/>
  </w:num>
  <w:num w:numId="17">
    <w:abstractNumId w:val="28"/>
  </w:num>
  <w:num w:numId="18">
    <w:abstractNumId w:val="5"/>
  </w:num>
  <w:num w:numId="19">
    <w:abstractNumId w:val="4"/>
  </w:num>
  <w:num w:numId="20">
    <w:abstractNumId w:val="3"/>
  </w:num>
  <w:num w:numId="21">
    <w:abstractNumId w:val="35"/>
  </w:num>
  <w:num w:numId="22">
    <w:abstractNumId w:val="9"/>
  </w:num>
  <w:num w:numId="23">
    <w:abstractNumId w:val="34"/>
  </w:num>
  <w:num w:numId="24">
    <w:abstractNumId w:val="25"/>
  </w:num>
  <w:num w:numId="25">
    <w:abstractNumId w:val="36"/>
  </w:num>
  <w:num w:numId="26">
    <w:abstractNumId w:val="20"/>
  </w:num>
  <w:num w:numId="27">
    <w:abstractNumId w:val="30"/>
  </w:num>
  <w:num w:numId="28">
    <w:abstractNumId w:val="32"/>
  </w:num>
  <w:num w:numId="29">
    <w:abstractNumId w:val="2"/>
  </w:num>
  <w:num w:numId="30">
    <w:abstractNumId w:val="18"/>
  </w:num>
  <w:num w:numId="31">
    <w:abstractNumId w:val="6"/>
  </w:num>
  <w:num w:numId="32">
    <w:abstractNumId w:val="1"/>
  </w:num>
  <w:num w:numId="33">
    <w:abstractNumId w:val="37"/>
  </w:num>
  <w:num w:numId="34">
    <w:abstractNumId w:val="14"/>
  </w:num>
  <w:num w:numId="35">
    <w:abstractNumId w:val="22"/>
  </w:num>
  <w:num w:numId="36">
    <w:abstractNumId w:val="7"/>
  </w:num>
  <w:num w:numId="37">
    <w:abstractNumId w:val="23"/>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30"/>
    <w:rsid w:val="00020B02"/>
    <w:rsid w:val="00027F7E"/>
    <w:rsid w:val="000412AF"/>
    <w:rsid w:val="00083FA2"/>
    <w:rsid w:val="00085F47"/>
    <w:rsid w:val="000A29BB"/>
    <w:rsid w:val="000B0FAE"/>
    <w:rsid w:val="000B74EB"/>
    <w:rsid w:val="001124CC"/>
    <w:rsid w:val="00117B50"/>
    <w:rsid w:val="00124DC7"/>
    <w:rsid w:val="00147866"/>
    <w:rsid w:val="001A4D50"/>
    <w:rsid w:val="001B5258"/>
    <w:rsid w:val="001B60B6"/>
    <w:rsid w:val="001C754E"/>
    <w:rsid w:val="001D0915"/>
    <w:rsid w:val="001D3F80"/>
    <w:rsid w:val="001E637C"/>
    <w:rsid w:val="00212D22"/>
    <w:rsid w:val="00216BD9"/>
    <w:rsid w:val="002262A9"/>
    <w:rsid w:val="002533FC"/>
    <w:rsid w:val="002544BC"/>
    <w:rsid w:val="00262910"/>
    <w:rsid w:val="002820BD"/>
    <w:rsid w:val="00282EA2"/>
    <w:rsid w:val="002932C1"/>
    <w:rsid w:val="0029332A"/>
    <w:rsid w:val="002D0A4A"/>
    <w:rsid w:val="002D3CDA"/>
    <w:rsid w:val="002D66E0"/>
    <w:rsid w:val="002E712D"/>
    <w:rsid w:val="002F1EB9"/>
    <w:rsid w:val="002F6746"/>
    <w:rsid w:val="00306036"/>
    <w:rsid w:val="00320FFE"/>
    <w:rsid w:val="00337DB7"/>
    <w:rsid w:val="003460B4"/>
    <w:rsid w:val="00374E5F"/>
    <w:rsid w:val="003A212A"/>
    <w:rsid w:val="003B334C"/>
    <w:rsid w:val="003D6016"/>
    <w:rsid w:val="003E11B9"/>
    <w:rsid w:val="003F1B34"/>
    <w:rsid w:val="004079A1"/>
    <w:rsid w:val="00456D38"/>
    <w:rsid w:val="00466F64"/>
    <w:rsid w:val="00480D38"/>
    <w:rsid w:val="00483E23"/>
    <w:rsid w:val="00484EEB"/>
    <w:rsid w:val="004A6637"/>
    <w:rsid w:val="004A75E6"/>
    <w:rsid w:val="004B766C"/>
    <w:rsid w:val="004B7784"/>
    <w:rsid w:val="004D04C1"/>
    <w:rsid w:val="004E0DB4"/>
    <w:rsid w:val="004E5C30"/>
    <w:rsid w:val="004F18A6"/>
    <w:rsid w:val="004F294C"/>
    <w:rsid w:val="005013AF"/>
    <w:rsid w:val="00504EFC"/>
    <w:rsid w:val="00516CEB"/>
    <w:rsid w:val="00522A57"/>
    <w:rsid w:val="005244F9"/>
    <w:rsid w:val="005308A6"/>
    <w:rsid w:val="0055775D"/>
    <w:rsid w:val="00561DC2"/>
    <w:rsid w:val="00575482"/>
    <w:rsid w:val="0057561F"/>
    <w:rsid w:val="005823AB"/>
    <w:rsid w:val="0059438D"/>
    <w:rsid w:val="005968F0"/>
    <w:rsid w:val="005A4406"/>
    <w:rsid w:val="005B36D1"/>
    <w:rsid w:val="005C7BC0"/>
    <w:rsid w:val="005F1316"/>
    <w:rsid w:val="00604738"/>
    <w:rsid w:val="006052AD"/>
    <w:rsid w:val="00630D78"/>
    <w:rsid w:val="006836CF"/>
    <w:rsid w:val="006847EC"/>
    <w:rsid w:val="006A3382"/>
    <w:rsid w:val="006B0B63"/>
    <w:rsid w:val="006D2373"/>
    <w:rsid w:val="006D295E"/>
    <w:rsid w:val="006F0A24"/>
    <w:rsid w:val="006F42E3"/>
    <w:rsid w:val="006F4754"/>
    <w:rsid w:val="00703668"/>
    <w:rsid w:val="00705B99"/>
    <w:rsid w:val="00720A40"/>
    <w:rsid w:val="00725FCB"/>
    <w:rsid w:val="007339B0"/>
    <w:rsid w:val="00734A65"/>
    <w:rsid w:val="00751A52"/>
    <w:rsid w:val="00757574"/>
    <w:rsid w:val="00772867"/>
    <w:rsid w:val="00784C31"/>
    <w:rsid w:val="0078647B"/>
    <w:rsid w:val="007942AF"/>
    <w:rsid w:val="0079664D"/>
    <w:rsid w:val="007C72B8"/>
    <w:rsid w:val="007D3C62"/>
    <w:rsid w:val="007E5F57"/>
    <w:rsid w:val="007F3FDF"/>
    <w:rsid w:val="007F5BC4"/>
    <w:rsid w:val="008054AF"/>
    <w:rsid w:val="008141FC"/>
    <w:rsid w:val="00821A46"/>
    <w:rsid w:val="00831701"/>
    <w:rsid w:val="00834922"/>
    <w:rsid w:val="00836D73"/>
    <w:rsid w:val="008374C8"/>
    <w:rsid w:val="00851F17"/>
    <w:rsid w:val="00857961"/>
    <w:rsid w:val="00875DEF"/>
    <w:rsid w:val="00881696"/>
    <w:rsid w:val="00883CFA"/>
    <w:rsid w:val="008A7F27"/>
    <w:rsid w:val="008B3F50"/>
    <w:rsid w:val="008C482F"/>
    <w:rsid w:val="008C50CD"/>
    <w:rsid w:val="008E1C68"/>
    <w:rsid w:val="008F27E5"/>
    <w:rsid w:val="00900095"/>
    <w:rsid w:val="009008E9"/>
    <w:rsid w:val="00926822"/>
    <w:rsid w:val="009555AB"/>
    <w:rsid w:val="00985A60"/>
    <w:rsid w:val="00986815"/>
    <w:rsid w:val="009A209A"/>
    <w:rsid w:val="009C28DB"/>
    <w:rsid w:val="009C515C"/>
    <w:rsid w:val="009C6FCC"/>
    <w:rsid w:val="009D29E2"/>
    <w:rsid w:val="009D47AD"/>
    <w:rsid w:val="009E7F02"/>
    <w:rsid w:val="00A07791"/>
    <w:rsid w:val="00A1334C"/>
    <w:rsid w:val="00A13D7C"/>
    <w:rsid w:val="00A15D16"/>
    <w:rsid w:val="00A24130"/>
    <w:rsid w:val="00A431C5"/>
    <w:rsid w:val="00A51CBC"/>
    <w:rsid w:val="00A66A09"/>
    <w:rsid w:val="00A817F0"/>
    <w:rsid w:val="00A93FB6"/>
    <w:rsid w:val="00A95C13"/>
    <w:rsid w:val="00AA22DD"/>
    <w:rsid w:val="00AB37F6"/>
    <w:rsid w:val="00AE29BA"/>
    <w:rsid w:val="00B06AF1"/>
    <w:rsid w:val="00B33540"/>
    <w:rsid w:val="00B63B3E"/>
    <w:rsid w:val="00B7221D"/>
    <w:rsid w:val="00B7705D"/>
    <w:rsid w:val="00B8273E"/>
    <w:rsid w:val="00B92A18"/>
    <w:rsid w:val="00B94F9A"/>
    <w:rsid w:val="00BB1BC5"/>
    <w:rsid w:val="00BB5C01"/>
    <w:rsid w:val="00BC60E0"/>
    <w:rsid w:val="00C10113"/>
    <w:rsid w:val="00C11953"/>
    <w:rsid w:val="00C16980"/>
    <w:rsid w:val="00C174B2"/>
    <w:rsid w:val="00C34B2C"/>
    <w:rsid w:val="00C34CCC"/>
    <w:rsid w:val="00C4306C"/>
    <w:rsid w:val="00C5037E"/>
    <w:rsid w:val="00C61D49"/>
    <w:rsid w:val="00C67BA9"/>
    <w:rsid w:val="00C72E4C"/>
    <w:rsid w:val="00C750CF"/>
    <w:rsid w:val="00C77DFC"/>
    <w:rsid w:val="00CC1CFD"/>
    <w:rsid w:val="00CC5208"/>
    <w:rsid w:val="00CC57A3"/>
    <w:rsid w:val="00CC5C89"/>
    <w:rsid w:val="00CC73D8"/>
    <w:rsid w:val="00CD25B2"/>
    <w:rsid w:val="00CD35E2"/>
    <w:rsid w:val="00CD7862"/>
    <w:rsid w:val="00D0525E"/>
    <w:rsid w:val="00D05779"/>
    <w:rsid w:val="00D170AD"/>
    <w:rsid w:val="00D60FAA"/>
    <w:rsid w:val="00D715C7"/>
    <w:rsid w:val="00D8616F"/>
    <w:rsid w:val="00D879DB"/>
    <w:rsid w:val="00D923EF"/>
    <w:rsid w:val="00DA4419"/>
    <w:rsid w:val="00DA72D3"/>
    <w:rsid w:val="00DB6E79"/>
    <w:rsid w:val="00DC0602"/>
    <w:rsid w:val="00DC2F51"/>
    <w:rsid w:val="00DC5177"/>
    <w:rsid w:val="00DC5560"/>
    <w:rsid w:val="00E00E92"/>
    <w:rsid w:val="00E028BD"/>
    <w:rsid w:val="00E11FF4"/>
    <w:rsid w:val="00E27022"/>
    <w:rsid w:val="00E270FA"/>
    <w:rsid w:val="00E34496"/>
    <w:rsid w:val="00E64292"/>
    <w:rsid w:val="00E76530"/>
    <w:rsid w:val="00E809E7"/>
    <w:rsid w:val="00EB5EFB"/>
    <w:rsid w:val="00EE5010"/>
    <w:rsid w:val="00EE5B2D"/>
    <w:rsid w:val="00EF43B4"/>
    <w:rsid w:val="00F04323"/>
    <w:rsid w:val="00F044B8"/>
    <w:rsid w:val="00F52AA9"/>
    <w:rsid w:val="00F533C8"/>
    <w:rsid w:val="00F54B85"/>
    <w:rsid w:val="00F728C3"/>
    <w:rsid w:val="00F97F54"/>
    <w:rsid w:val="00FA1F21"/>
    <w:rsid w:val="00FA3960"/>
    <w:rsid w:val="00FA51A2"/>
    <w:rsid w:val="00FA7ADB"/>
    <w:rsid w:val="00FB1286"/>
    <w:rsid w:val="00FC2DFB"/>
    <w:rsid w:val="00FC39E8"/>
    <w:rsid w:val="00FC6CC3"/>
    <w:rsid w:val="00FD243C"/>
    <w:rsid w:val="00FF2B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E9BB4-1E73-4DEE-BC0E-77CA51F0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Heading2">
    <w:name w:val="heading 2"/>
    <w:basedOn w:val="Normal"/>
    <w:next w:val="Normal"/>
    <w:link w:val="Heading2Char"/>
    <w:qFormat/>
    <w:rsid w:val="00B7705D"/>
    <w:pPr>
      <w:keepNext/>
      <w:numPr>
        <w:numId w:val="1"/>
      </w:numPr>
      <w:spacing w:before="360" w:after="120"/>
      <w:outlineLvl w:val="1"/>
    </w:pPr>
    <w:rPr>
      <w:b/>
      <w:smallCaps/>
    </w:rPr>
  </w:style>
  <w:style w:type="paragraph" w:styleId="Heading4">
    <w:name w:val="heading 4"/>
    <w:basedOn w:val="Normal"/>
    <w:next w:val="Normal"/>
    <w:link w:val="Heading4Ch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6016"/>
    <w:pPr>
      <w:tabs>
        <w:tab w:val="center" w:pos="4419"/>
        <w:tab w:val="right" w:pos="8838"/>
      </w:tabs>
    </w:pPr>
  </w:style>
  <w:style w:type="character" w:customStyle="1" w:styleId="HeaderChar">
    <w:name w:val="Header Char"/>
    <w:basedOn w:val="DefaultParagraphFont"/>
    <w:link w:val="Header"/>
    <w:uiPriority w:val="99"/>
    <w:rsid w:val="003D6016"/>
  </w:style>
  <w:style w:type="paragraph" w:styleId="Footer">
    <w:name w:val="footer"/>
    <w:basedOn w:val="Normal"/>
    <w:link w:val="FooterChar"/>
    <w:unhideWhenUsed/>
    <w:rsid w:val="003D6016"/>
    <w:pPr>
      <w:tabs>
        <w:tab w:val="center" w:pos="4419"/>
        <w:tab w:val="right" w:pos="8838"/>
      </w:tabs>
    </w:pPr>
  </w:style>
  <w:style w:type="character" w:customStyle="1" w:styleId="FooterChar">
    <w:name w:val="Footer Char"/>
    <w:basedOn w:val="DefaultParagraphFont"/>
    <w:link w:val="Footer"/>
    <w:uiPriority w:val="99"/>
    <w:rsid w:val="003D6016"/>
  </w:style>
  <w:style w:type="character" w:customStyle="1" w:styleId="Heading2Char">
    <w:name w:val="Heading 2 Char"/>
    <w:basedOn w:val="DefaultParagraphFont"/>
    <w:link w:val="Heading2"/>
    <w:rsid w:val="00B7705D"/>
    <w:rPr>
      <w:rFonts w:ascii="Times New Roman" w:eastAsia="Times New Roman" w:hAnsi="Times New Roman" w:cs="Times New Roman"/>
      <w:b/>
      <w:smallCaps/>
      <w:szCs w:val="20"/>
    </w:rPr>
  </w:style>
  <w:style w:type="paragraph" w:customStyle="1" w:styleId="Artculo">
    <w:name w:val="Artículo"/>
    <w:basedOn w:val="BodyText"/>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BodyText">
    <w:name w:val="Body Text"/>
    <w:basedOn w:val="Normal"/>
    <w:link w:val="BodyTextChar"/>
    <w:uiPriority w:val="99"/>
    <w:unhideWhenUsed/>
    <w:rsid w:val="00B7705D"/>
    <w:pPr>
      <w:spacing w:after="120"/>
    </w:pPr>
  </w:style>
  <w:style w:type="character" w:customStyle="1" w:styleId="BodyTextChar">
    <w:name w:val="Body Text Char"/>
    <w:basedOn w:val="DefaultParagraphFont"/>
    <w:link w:val="BodyText"/>
    <w:uiPriority w:val="99"/>
    <w:rsid w:val="00B7705D"/>
    <w:rPr>
      <w:rFonts w:ascii="Times New Roman" w:eastAsia="Times New Roman" w:hAnsi="Times New Roman" w:cs="Times New Roman"/>
      <w:szCs w:val="20"/>
    </w:rPr>
  </w:style>
  <w:style w:type="paragraph" w:styleId="ListParagraph">
    <w:name w:val="List Paragraph"/>
    <w:basedOn w:val="Normal"/>
    <w:uiPriority w:val="34"/>
    <w:qFormat/>
    <w:rsid w:val="00B7705D"/>
    <w:pPr>
      <w:ind w:left="720"/>
      <w:contextualSpacing/>
    </w:pPr>
  </w:style>
  <w:style w:type="paragraph" w:styleId="BalloonText">
    <w:name w:val="Balloon Text"/>
    <w:basedOn w:val="Normal"/>
    <w:link w:val="BalloonTextChar"/>
    <w:uiPriority w:val="99"/>
    <w:unhideWhenUsed/>
    <w:rsid w:val="00374E5F"/>
    <w:rPr>
      <w:rFonts w:ascii="Tahoma" w:hAnsi="Tahoma" w:cs="Tahoma"/>
      <w:sz w:val="16"/>
      <w:szCs w:val="16"/>
    </w:rPr>
  </w:style>
  <w:style w:type="character" w:customStyle="1" w:styleId="BalloonTextChar">
    <w:name w:val="Balloon Text Char"/>
    <w:basedOn w:val="DefaultParagraphFont"/>
    <w:link w:val="BalloonText"/>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FootnoteText">
    <w:name w:val="footnote text"/>
    <w:basedOn w:val="Normal"/>
    <w:link w:val="FootnoteTextChar"/>
    <w:semiHidden/>
    <w:unhideWhenUsed/>
    <w:rsid w:val="00DC5177"/>
    <w:rPr>
      <w:sz w:val="20"/>
    </w:rPr>
  </w:style>
  <w:style w:type="character" w:customStyle="1" w:styleId="FootnoteTextChar">
    <w:name w:val="Footnote Text Char"/>
    <w:basedOn w:val="DefaultParagraphFont"/>
    <w:link w:val="FootnoteText"/>
    <w:uiPriority w:val="99"/>
    <w:semiHidden/>
    <w:rsid w:val="00DC5177"/>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DC5177"/>
    <w:rPr>
      <w:vertAlign w:val="superscript"/>
    </w:rPr>
  </w:style>
  <w:style w:type="paragraph" w:styleId="BodyTextIndent">
    <w:name w:val="Body Text Indent"/>
    <w:basedOn w:val="Normal"/>
    <w:link w:val="BodyTextIndentChar"/>
    <w:rsid w:val="005968F0"/>
    <w:pPr>
      <w:numPr>
        <w:numId w:val="4"/>
      </w:numPr>
      <w:tabs>
        <w:tab w:val="left" w:pos="1872"/>
      </w:tabs>
      <w:spacing w:before="120" w:after="120"/>
    </w:pPr>
    <w:rPr>
      <w:lang w:val="es-ES_tradnl"/>
    </w:rPr>
  </w:style>
  <w:style w:type="character" w:customStyle="1" w:styleId="BodyTextIndentChar">
    <w:name w:val="Body Text Indent Char"/>
    <w:basedOn w:val="DefaultParagraphFont"/>
    <w:link w:val="BodyTextIndent"/>
    <w:rsid w:val="005968F0"/>
    <w:rPr>
      <w:rFonts w:ascii="Times New Roman" w:eastAsia="Times New Roman" w:hAnsi="Times New Roman" w:cs="Times New Roman"/>
      <w:szCs w:val="20"/>
      <w:lang w:val="es-ES_tradnl"/>
    </w:rPr>
  </w:style>
  <w:style w:type="paragraph" w:styleId="BodyTextFirstIndent">
    <w:name w:val="Body Text First Indent"/>
    <w:basedOn w:val="BodyText"/>
    <w:link w:val="BodyTextFirstIndentChar"/>
    <w:rsid w:val="005968F0"/>
    <w:pPr>
      <w:numPr>
        <w:numId w:val="5"/>
      </w:numPr>
      <w:tabs>
        <w:tab w:val="clear" w:pos="2016"/>
        <w:tab w:val="left" w:pos="1296"/>
        <w:tab w:val="num" w:pos="1440"/>
      </w:tabs>
      <w:spacing w:before="120"/>
      <w:ind w:left="1440"/>
    </w:pPr>
    <w:rPr>
      <w:lang w:val="es-ES_tradnl"/>
    </w:rPr>
  </w:style>
  <w:style w:type="character" w:customStyle="1" w:styleId="BodyTextFirstIndentChar">
    <w:name w:val="Body Text First Indent Char"/>
    <w:basedOn w:val="BodyTextChar"/>
    <w:link w:val="BodyTextFirstIndent"/>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6"/>
      </w:numPr>
      <w:tabs>
        <w:tab w:val="left" w:pos="1296"/>
        <w:tab w:val="left" w:pos="1728"/>
      </w:tabs>
      <w:suppressAutoHyphens/>
      <w:spacing w:before="120" w:after="120"/>
    </w:pPr>
    <w:rPr>
      <w:spacing w:val="-3"/>
      <w:lang w:val="es-ES_tradnl"/>
    </w:rPr>
  </w:style>
  <w:style w:type="character" w:customStyle="1" w:styleId="Heading4Char">
    <w:name w:val="Heading 4 Char"/>
    <w:basedOn w:val="DefaultParagraphFont"/>
    <w:link w:val="Heading4"/>
    <w:uiPriority w:val="9"/>
    <w:semiHidden/>
    <w:rsid w:val="002544BC"/>
    <w:rPr>
      <w:rFonts w:asciiTheme="majorHAnsi" w:eastAsiaTheme="majorEastAsia" w:hAnsiTheme="majorHAnsi" w:cstheme="majorBidi"/>
      <w:b/>
      <w:bCs/>
      <w:i/>
      <w:iCs/>
      <w:color w:val="4F81BD" w:themeColor="accent1"/>
      <w:szCs w:val="20"/>
    </w:rPr>
  </w:style>
  <w:style w:type="character" w:customStyle="1" w:styleId="Heading7Char">
    <w:name w:val="Heading 7 Char"/>
    <w:basedOn w:val="DefaultParagraphFont"/>
    <w:link w:val="Heading7"/>
    <w:uiPriority w:val="9"/>
    <w:semiHidden/>
    <w:rsid w:val="002544BC"/>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2544BC"/>
    <w:rPr>
      <w:rFonts w:asciiTheme="majorHAnsi" w:eastAsiaTheme="majorEastAsia" w:hAnsiTheme="majorHAnsi" w:cstheme="majorBidi"/>
      <w:color w:val="404040" w:themeColor="text1" w:themeTint="BF"/>
      <w:sz w:val="20"/>
      <w:szCs w:val="20"/>
    </w:rPr>
  </w:style>
  <w:style w:type="table" w:styleId="TableGrid">
    <w:name w:val="Table Grid"/>
    <w:basedOn w:val="TableNormal"/>
    <w:rsid w:val="00E11FF4"/>
    <w:pPr>
      <w:widowControl w:val="0"/>
      <w:spacing w:after="0" w:line="240" w:lineRule="auto"/>
      <w:jc w:val="both"/>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9438D"/>
    <w:pPr>
      <w:tabs>
        <w:tab w:val="left" w:pos="6237"/>
      </w:tabs>
      <w:spacing w:before="240" w:after="120"/>
      <w:ind w:left="1296" w:right="1296"/>
      <w:jc w:val="center"/>
    </w:pPr>
    <w:rPr>
      <w:b/>
      <w:smallCaps/>
    </w:rPr>
  </w:style>
  <w:style w:type="character" w:customStyle="1" w:styleId="TitleChar">
    <w:name w:val="Title Char"/>
    <w:basedOn w:val="DefaultParagraphFont"/>
    <w:link w:val="Title"/>
    <w:rsid w:val="0059438D"/>
    <w:rPr>
      <w:rFonts w:ascii="Times New Roman" w:eastAsia="Times New Roman" w:hAnsi="Times New Roman" w:cs="Times New Roman"/>
      <w:b/>
      <w:smallCaps/>
      <w:szCs w:val="20"/>
    </w:rPr>
  </w:style>
  <w:style w:type="character" w:customStyle="1" w:styleId="ArtculoChar">
    <w:name w:val="Artículo Char"/>
    <w:basedOn w:val="DefaultParagraphFont"/>
    <w:rsid w:val="00FA1F21"/>
    <w:rPr>
      <w:sz w:val="22"/>
      <w:lang w:val="es-ES_tradnl"/>
    </w:rPr>
  </w:style>
  <w:style w:type="paragraph" w:customStyle="1" w:styleId="Lista10">
    <w:name w:val="Lista1"/>
    <w:basedOn w:val="Normal"/>
    <w:rsid w:val="00AB37F6"/>
    <w:pPr>
      <w:tabs>
        <w:tab w:val="num" w:pos="432"/>
        <w:tab w:val="left" w:pos="864"/>
        <w:tab w:val="left" w:pos="1296"/>
        <w:tab w:val="left" w:pos="1728"/>
      </w:tabs>
      <w:suppressAutoHyphens/>
      <w:spacing w:before="120" w:after="120"/>
      <w:ind w:left="432" w:hanging="432"/>
    </w:pPr>
    <w:rPr>
      <w:spacing w:val="-3"/>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1C2E0-A242-4963-AF40-9D8335C9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1060</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Usi Administrador</cp:lastModifiedBy>
  <cp:revision>10</cp:revision>
  <cp:lastPrinted>2012-09-06T16:34:00Z</cp:lastPrinted>
  <dcterms:created xsi:type="dcterms:W3CDTF">2012-09-19T21:03:00Z</dcterms:created>
  <dcterms:modified xsi:type="dcterms:W3CDTF">2018-01-31T20:28:00Z</dcterms:modified>
</cp:coreProperties>
</file>