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w:t>
      </w:r>
      <w:r w:rsidR="009C016F">
        <w:rPr>
          <w:sz w:val="24"/>
          <w:szCs w:val="24"/>
          <w:lang w:val="es-PE"/>
        </w:rPr>
        <w:t>are (D</w:t>
      </w:r>
      <w:r>
        <w:rPr>
          <w:sz w:val="24"/>
          <w:szCs w:val="24"/>
          <w:lang w:val="es-PE"/>
        </w:rPr>
        <w:t>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w:t>
      </w:r>
      <w:r w:rsidR="009C016F">
        <w:rPr>
          <w:sz w:val="24"/>
          <w:szCs w:val="24"/>
          <w:lang w:val="es-PE"/>
        </w:rPr>
        <w:t>o</w:t>
      </w:r>
      <w:r>
        <w:rPr>
          <w:sz w:val="24"/>
          <w:szCs w:val="24"/>
          <w:lang w:val="es-PE"/>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lang w:val="es-PE"/>
        </w:rPr>
      </w:pPr>
      <w:r w:rsidRPr="009C016F">
        <w:rPr>
          <w:noProof/>
          <w:sz w:val="24"/>
          <w:szCs w:val="24"/>
          <w:lang w:val="es-PE"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lang w:val="es-PE"/>
        </w:rPr>
      </w:pPr>
    </w:p>
    <w:p w:rsidR="009C016F" w:rsidRDefault="009C016F"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9C016F" w:rsidRDefault="009C016F" w:rsidP="009C016F">
      <w:pPr>
        <w:pStyle w:val="Prrafodelista"/>
        <w:numPr>
          <w:ilvl w:val="0"/>
          <w:numId w:val="3"/>
        </w:numPr>
        <w:jc w:val="both"/>
        <w:rPr>
          <w:b/>
          <w:sz w:val="24"/>
          <w:szCs w:val="24"/>
          <w:lang w:val="es-PE"/>
        </w:rPr>
      </w:pPr>
      <w:r>
        <w:rPr>
          <w:b/>
          <w:sz w:val="24"/>
          <w:szCs w:val="24"/>
          <w:lang w:val="es-PE"/>
        </w:rPr>
        <w:lastRenderedPageBreak/>
        <w:t>ACTIVIDADES DE LA SCM</w:t>
      </w:r>
    </w:p>
    <w:p w:rsidR="009C016F" w:rsidRDefault="009C016F" w:rsidP="009C016F">
      <w:pPr>
        <w:jc w:val="both"/>
        <w:rPr>
          <w:b/>
          <w:sz w:val="24"/>
          <w:szCs w:val="24"/>
          <w:lang w:val="es-PE"/>
        </w:rPr>
      </w:pPr>
      <w:r>
        <w:rPr>
          <w:b/>
          <w:sz w:val="24"/>
          <w:szCs w:val="24"/>
          <w:lang w:val="es-PE"/>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Tipo (E=</w:t>
            </w:r>
            <w:proofErr w:type="spellStart"/>
            <w:r w:rsidRPr="005A226B">
              <w:rPr>
                <w:rFonts w:ascii="Calibri" w:eastAsia="Times New Roman" w:hAnsi="Calibri" w:cs="Calibri"/>
                <w:b/>
                <w:bCs/>
                <w:color w:val="000000"/>
                <w:lang w:val="es-PE"/>
              </w:rPr>
              <w:t>Evolucion</w:t>
            </w:r>
            <w:proofErr w:type="spellEnd"/>
            <w:r w:rsidRPr="005A226B">
              <w:rPr>
                <w:rFonts w:ascii="Calibri" w:eastAsia="Times New Roman" w:hAnsi="Calibri" w:cs="Calibri"/>
                <w:b/>
                <w:bCs/>
                <w:color w:val="000000"/>
                <w:lang w:val="es-PE"/>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proofErr w:type="spellStart"/>
            <w:r w:rsidRPr="005A226B">
              <w:rPr>
                <w:rFonts w:ascii="Calibri" w:eastAsia="Times New Roman" w:hAnsi="Calibri" w:cs="Calibri"/>
                <w:b/>
                <w:bCs/>
                <w:color w:val="000000"/>
              </w:rPr>
              <w:t>Nombre</w:t>
            </w:r>
            <w:proofErr w:type="spellEnd"/>
            <w:r w:rsidRPr="005A226B">
              <w:rPr>
                <w:rFonts w:ascii="Calibri" w:eastAsia="Times New Roman" w:hAnsi="Calibri" w:cs="Calibri"/>
                <w:b/>
                <w:bCs/>
                <w:color w:val="000000"/>
              </w:rPr>
              <w:t xml:space="preserv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Extension</w:t>
            </w:r>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lang w:val="es-PE"/>
              </w:rPr>
            </w:pPr>
            <w:r w:rsidRPr="005A226B">
              <w:rPr>
                <w:rFonts w:ascii="Arial" w:eastAsia="Times New Roman" w:hAnsi="Arial" w:cs="Arial"/>
                <w:sz w:val="18"/>
                <w:szCs w:val="18"/>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1A339C"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tcPr>
          <w:p w:rsidR="001A339C" w:rsidRPr="005A226B" w:rsidRDefault="001A339C" w:rsidP="005A226B">
            <w:pPr>
              <w:spacing w:after="0" w:line="240" w:lineRule="auto"/>
              <w:rPr>
                <w:rFonts w:ascii="Arial" w:eastAsia="Times New Roman" w:hAnsi="Arial" w:cs="Arial"/>
                <w:color w:val="000000"/>
                <w:sz w:val="18"/>
                <w:szCs w:val="18"/>
                <w:lang w:val="es-VE"/>
              </w:rPr>
            </w:pPr>
            <w:r>
              <w:rPr>
                <w:rFonts w:ascii="Arial" w:eastAsia="Times New Roman" w:hAnsi="Arial" w:cs="Arial"/>
                <w:color w:val="000000"/>
                <w:sz w:val="18"/>
                <w:szCs w:val="18"/>
                <w:lang w:val="es-VE"/>
              </w:rPr>
              <w:t>Script de BD</w:t>
            </w:r>
          </w:p>
        </w:tc>
        <w:tc>
          <w:tcPr>
            <w:tcW w:w="176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tcPr>
          <w:p w:rsidR="001A339C" w:rsidRPr="005A226B" w:rsidRDefault="001A339C" w:rsidP="001A339C">
            <w:pPr>
              <w:spacing w:after="0" w:line="240" w:lineRule="auto"/>
              <w:jc w:val="center"/>
              <w:rPr>
                <w:rFonts w:ascii="Calibri" w:eastAsia="Times New Roman" w:hAnsi="Calibri" w:cs="Calibri"/>
                <w:color w:val="000000"/>
              </w:rPr>
            </w:pPr>
            <w:r>
              <w:rPr>
                <w:rFonts w:ascii="Calibri" w:eastAsia="Times New Roman" w:hAnsi="Calibri" w:cs="Calibri"/>
                <w:color w:val="000000"/>
              </w:rPr>
              <w:t>.</w:t>
            </w:r>
            <w:proofErr w:type="spellStart"/>
            <w:r>
              <w:rPr>
                <w:rFonts w:ascii="Calibri" w:eastAsia="Times New Roman" w:hAnsi="Calibri" w:cs="Calibri"/>
                <w:color w:val="000000"/>
              </w:rPr>
              <w:t>sql</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1A339C"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tcPr>
          <w:p w:rsidR="001A339C" w:rsidRPr="005A226B" w:rsidRDefault="001A339C" w:rsidP="005A226B">
            <w:pPr>
              <w:spacing w:after="0" w:line="240" w:lineRule="auto"/>
              <w:rPr>
                <w:rFonts w:ascii="Arial" w:eastAsia="Times New Roman" w:hAnsi="Arial" w:cs="Arial"/>
                <w:color w:val="000000"/>
                <w:sz w:val="18"/>
                <w:szCs w:val="18"/>
                <w:lang w:val="es-VE"/>
              </w:rPr>
            </w:pPr>
            <w:r>
              <w:rPr>
                <w:rFonts w:ascii="Arial" w:eastAsia="Times New Roman" w:hAnsi="Arial" w:cs="Arial"/>
                <w:color w:val="000000"/>
                <w:sz w:val="18"/>
                <w:szCs w:val="18"/>
                <w:lang w:val="es-VE"/>
              </w:rPr>
              <w:t>Aplicación Web RIID</w:t>
            </w:r>
          </w:p>
        </w:tc>
        <w:tc>
          <w:tcPr>
            <w:tcW w:w="176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Pr>
                <w:rFonts w:ascii="Calibri" w:eastAsia="Times New Roman" w:hAnsi="Calibri" w:cs="Calibri"/>
                <w:color w:val="000000"/>
              </w:rPr>
              <w:t>.war</w:t>
            </w:r>
          </w:p>
        </w:tc>
        <w:tc>
          <w:tcPr>
            <w:tcW w:w="1540" w:type="dxa"/>
            <w:tcBorders>
              <w:top w:val="nil"/>
              <w:left w:val="single" w:sz="8" w:space="0" w:color="auto"/>
              <w:bottom w:val="single" w:sz="4" w:space="0" w:color="auto"/>
              <w:right w:val="single" w:sz="8" w:space="0" w:color="auto"/>
            </w:tcBorders>
            <w:shd w:val="clear" w:color="auto" w:fill="auto"/>
            <w:noWrap/>
            <w:vAlign w:val="bottom"/>
          </w:tcPr>
          <w:p w:rsidR="001A339C" w:rsidRPr="005A226B" w:rsidRDefault="001A339C"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bl>
    <w:p w:rsidR="00AF00B8" w:rsidRDefault="00AF00B8" w:rsidP="009C016F">
      <w:pPr>
        <w:jc w:val="both"/>
        <w:rPr>
          <w:b/>
          <w:sz w:val="24"/>
          <w:szCs w:val="24"/>
          <w:lang w:val="es-PE"/>
        </w:rPr>
      </w:pPr>
    </w:p>
    <w:p w:rsidR="00926BEB" w:rsidRDefault="00926BEB" w:rsidP="009C016F">
      <w:pPr>
        <w:jc w:val="both"/>
        <w:rPr>
          <w:b/>
          <w:sz w:val="24"/>
          <w:szCs w:val="24"/>
          <w:lang w:val="es-PE"/>
        </w:rPr>
      </w:pPr>
    </w:p>
    <w:p w:rsidR="00926BEB" w:rsidRDefault="00926BEB" w:rsidP="009C016F">
      <w:pPr>
        <w:jc w:val="both"/>
        <w:rPr>
          <w:b/>
          <w:sz w:val="24"/>
          <w:szCs w:val="24"/>
          <w:lang w:val="es-PE"/>
        </w:rPr>
      </w:pPr>
    </w:p>
    <w:p w:rsidR="00926BEB" w:rsidRDefault="00926BEB" w:rsidP="009C016F">
      <w:pPr>
        <w:jc w:val="both"/>
        <w:rPr>
          <w:b/>
          <w:sz w:val="24"/>
          <w:szCs w:val="24"/>
          <w:lang w:val="es-PE"/>
        </w:rPr>
      </w:pPr>
    </w:p>
    <w:p w:rsidR="00926BEB" w:rsidRDefault="00926BEB" w:rsidP="009C016F">
      <w:pPr>
        <w:jc w:val="both"/>
        <w:rPr>
          <w:b/>
          <w:sz w:val="24"/>
          <w:szCs w:val="24"/>
          <w:lang w:val="es-PE"/>
        </w:rPr>
      </w:pPr>
      <w:r>
        <w:rPr>
          <w:b/>
          <w:sz w:val="24"/>
          <w:szCs w:val="24"/>
          <w:lang w:val="es-PE"/>
        </w:rPr>
        <w:lastRenderedPageBreak/>
        <w:t>3.2.-</w:t>
      </w:r>
      <w:r w:rsidRPr="00926BEB">
        <w:rPr>
          <w:b/>
          <w:sz w:val="24"/>
          <w:szCs w:val="24"/>
          <w:lang w:val="es-PE"/>
        </w:rPr>
        <w:t xml:space="preserve">Nomenclatura de los </w:t>
      </w:r>
      <w:proofErr w:type="spellStart"/>
      <w:r w:rsidRPr="00926BEB">
        <w:rPr>
          <w:b/>
          <w:sz w:val="24"/>
          <w:szCs w:val="24"/>
          <w:lang w:val="es-PE"/>
        </w:rPr>
        <w:t>Items</w:t>
      </w:r>
      <w:proofErr w:type="spellEnd"/>
      <w:r w:rsidRPr="00926BEB">
        <w:rPr>
          <w:b/>
          <w:sz w:val="24"/>
          <w:szCs w:val="24"/>
          <w:lang w:val="es-PE"/>
        </w:rPr>
        <w:t xml:space="preserve"> de la Configuración (CI)</w:t>
      </w:r>
    </w:p>
    <w:tbl>
      <w:tblPr>
        <w:tblStyle w:val="Tablaconcuadrcula"/>
        <w:tblW w:w="0" w:type="auto"/>
        <w:tblLook w:val="04A0" w:firstRow="1" w:lastRow="0" w:firstColumn="1" w:lastColumn="0" w:noHBand="0" w:noVBand="1"/>
      </w:tblPr>
      <w:tblGrid>
        <w:gridCol w:w="3166"/>
        <w:gridCol w:w="3167"/>
        <w:gridCol w:w="3167"/>
      </w:tblGrid>
      <w:tr w:rsidR="00926BEB" w:rsidRPr="00926BEB" w:rsidTr="00926BEB">
        <w:tc>
          <w:tcPr>
            <w:tcW w:w="3166" w:type="dxa"/>
            <w:shd w:val="clear" w:color="auto" w:fill="DEEAF6" w:themeFill="accent1" w:themeFillTint="33"/>
          </w:tcPr>
          <w:p w:rsidR="00926BEB" w:rsidRPr="00926BEB" w:rsidRDefault="00926BEB" w:rsidP="00926BEB">
            <w:pPr>
              <w:rPr>
                <w:rFonts w:ascii="Calibri" w:eastAsia="Times New Roman" w:hAnsi="Calibri" w:cs="Calibri"/>
                <w:b/>
                <w:bCs/>
                <w:color w:val="000000"/>
                <w:lang w:val="es-PE"/>
              </w:rPr>
            </w:pPr>
            <w:r>
              <w:rPr>
                <w:rFonts w:ascii="Calibri" w:eastAsia="Times New Roman" w:hAnsi="Calibri" w:cs="Calibri"/>
                <w:b/>
                <w:bCs/>
                <w:color w:val="000000"/>
                <w:lang w:val="es-PE"/>
              </w:rPr>
              <w:t>NOMENCLATURA</w:t>
            </w:r>
          </w:p>
        </w:tc>
        <w:tc>
          <w:tcPr>
            <w:tcW w:w="3167" w:type="dxa"/>
            <w:shd w:val="clear" w:color="auto" w:fill="DEEAF6" w:themeFill="accent1" w:themeFillTint="33"/>
          </w:tcPr>
          <w:p w:rsidR="00926BEB" w:rsidRPr="00926BEB" w:rsidRDefault="00926BEB" w:rsidP="00926BEB">
            <w:pPr>
              <w:rPr>
                <w:rFonts w:ascii="Calibri" w:eastAsia="Times New Roman" w:hAnsi="Calibri" w:cs="Calibri"/>
                <w:b/>
                <w:bCs/>
                <w:color w:val="000000"/>
                <w:lang w:val="es-PE"/>
              </w:rPr>
            </w:pPr>
            <w:r>
              <w:rPr>
                <w:rFonts w:ascii="Calibri" w:eastAsia="Times New Roman" w:hAnsi="Calibri" w:cs="Calibri"/>
                <w:b/>
                <w:bCs/>
                <w:color w:val="000000"/>
                <w:lang w:val="es-PE"/>
              </w:rPr>
              <w:t>ENTREGABLE</w:t>
            </w:r>
          </w:p>
        </w:tc>
        <w:tc>
          <w:tcPr>
            <w:tcW w:w="3167" w:type="dxa"/>
            <w:shd w:val="clear" w:color="auto" w:fill="DEEAF6" w:themeFill="accent1" w:themeFillTint="33"/>
          </w:tcPr>
          <w:p w:rsidR="00926BEB" w:rsidRPr="00926BEB" w:rsidRDefault="00926BEB" w:rsidP="00926BEB">
            <w:pPr>
              <w:rPr>
                <w:rFonts w:ascii="Calibri" w:eastAsia="Times New Roman" w:hAnsi="Calibri" w:cs="Calibri"/>
                <w:b/>
                <w:bCs/>
                <w:color w:val="000000"/>
                <w:lang w:val="es-PE"/>
              </w:rPr>
            </w:pPr>
            <w:r>
              <w:rPr>
                <w:rFonts w:ascii="Calibri" w:eastAsia="Times New Roman" w:hAnsi="Calibri" w:cs="Calibri"/>
                <w:b/>
                <w:bCs/>
                <w:color w:val="000000"/>
                <w:lang w:val="es-PE"/>
              </w:rPr>
              <w:t>TIPO</w:t>
            </w:r>
          </w:p>
        </w:tc>
      </w:tr>
      <w:tr w:rsidR="00926BEB" w:rsidTr="00926BEB">
        <w:tc>
          <w:tcPr>
            <w:tcW w:w="3166" w:type="dxa"/>
          </w:tcPr>
          <w:p w:rsidR="00926BEB" w:rsidRDefault="00926BEB" w:rsidP="009C016F">
            <w:pPr>
              <w:jc w:val="both"/>
              <w:rPr>
                <w:b/>
                <w:sz w:val="24"/>
                <w:szCs w:val="24"/>
                <w:lang w:val="es-PE"/>
              </w:rPr>
            </w:pPr>
            <w:r>
              <w:rPr>
                <w:b/>
                <w:sz w:val="24"/>
                <w:szCs w:val="24"/>
                <w:lang w:val="es-PE"/>
              </w:rPr>
              <w:t>GEAC</w:t>
            </w:r>
          </w:p>
        </w:tc>
        <w:tc>
          <w:tcPr>
            <w:tcW w:w="3167" w:type="dxa"/>
          </w:tcPr>
          <w:p w:rsidR="00926BEB" w:rsidRDefault="00926BEB" w:rsidP="009C016F">
            <w:pPr>
              <w:jc w:val="both"/>
              <w:rPr>
                <w:b/>
                <w:sz w:val="24"/>
                <w:szCs w:val="24"/>
                <w:lang w:val="es-PE"/>
              </w:rPr>
            </w:pPr>
            <w:r>
              <w:rPr>
                <w:b/>
                <w:sz w:val="24"/>
                <w:szCs w:val="24"/>
                <w:lang w:val="es-PE"/>
              </w:rPr>
              <w:t xml:space="preserve">Acta de </w:t>
            </w:r>
            <w:r w:rsidR="00861880">
              <w:rPr>
                <w:b/>
                <w:sz w:val="24"/>
                <w:szCs w:val="24"/>
                <w:lang w:val="es-PE"/>
              </w:rPr>
              <w:t>Constitución</w:t>
            </w:r>
          </w:p>
        </w:tc>
        <w:tc>
          <w:tcPr>
            <w:tcW w:w="3167" w:type="dxa"/>
          </w:tcPr>
          <w:p w:rsidR="00926BEB" w:rsidRDefault="00926BEB" w:rsidP="009C016F">
            <w:pPr>
              <w:jc w:val="both"/>
              <w:rPr>
                <w:b/>
                <w:sz w:val="24"/>
                <w:szCs w:val="24"/>
                <w:lang w:val="es-PE"/>
              </w:rPr>
            </w:pPr>
            <w:r>
              <w:rPr>
                <w:b/>
                <w:sz w:val="24"/>
                <w:szCs w:val="24"/>
                <w:lang w:val="es-PE"/>
              </w:rPr>
              <w:t>Gestión</w:t>
            </w:r>
          </w:p>
        </w:tc>
      </w:tr>
      <w:tr w:rsidR="00926BEB" w:rsidTr="00926BEB">
        <w:tc>
          <w:tcPr>
            <w:tcW w:w="3166" w:type="dxa"/>
          </w:tcPr>
          <w:p w:rsidR="00926BEB" w:rsidRDefault="00926BEB" w:rsidP="009C016F">
            <w:pPr>
              <w:jc w:val="both"/>
              <w:rPr>
                <w:b/>
                <w:sz w:val="24"/>
                <w:szCs w:val="24"/>
                <w:lang w:val="es-PE"/>
              </w:rPr>
            </w:pPr>
            <w:r>
              <w:rPr>
                <w:b/>
                <w:sz w:val="24"/>
                <w:szCs w:val="24"/>
                <w:lang w:val="es-PE"/>
              </w:rPr>
              <w:t>GEPGP</w:t>
            </w:r>
          </w:p>
        </w:tc>
        <w:tc>
          <w:tcPr>
            <w:tcW w:w="3167" w:type="dxa"/>
          </w:tcPr>
          <w:p w:rsidR="00926BEB" w:rsidRDefault="00926BEB" w:rsidP="009C016F">
            <w:pPr>
              <w:jc w:val="both"/>
              <w:rPr>
                <w:b/>
                <w:sz w:val="24"/>
                <w:szCs w:val="24"/>
                <w:lang w:val="es-PE"/>
              </w:rPr>
            </w:pPr>
            <w:r>
              <w:rPr>
                <w:b/>
                <w:sz w:val="24"/>
                <w:szCs w:val="24"/>
                <w:lang w:val="es-PE"/>
              </w:rPr>
              <w:t>Plan de Gestión del Proyecto</w:t>
            </w:r>
          </w:p>
        </w:tc>
        <w:tc>
          <w:tcPr>
            <w:tcW w:w="3167" w:type="dxa"/>
          </w:tcPr>
          <w:p w:rsidR="00926BEB" w:rsidRDefault="00926BEB" w:rsidP="009C016F">
            <w:pPr>
              <w:jc w:val="both"/>
              <w:rPr>
                <w:b/>
                <w:sz w:val="24"/>
                <w:szCs w:val="24"/>
                <w:lang w:val="es-PE"/>
              </w:rPr>
            </w:pPr>
            <w:r>
              <w:rPr>
                <w:b/>
                <w:sz w:val="24"/>
                <w:szCs w:val="24"/>
                <w:lang w:val="es-PE"/>
              </w:rPr>
              <w:t>Gestión</w:t>
            </w:r>
          </w:p>
        </w:tc>
      </w:tr>
      <w:tr w:rsidR="00926BEB" w:rsidTr="00926BEB">
        <w:tc>
          <w:tcPr>
            <w:tcW w:w="3166" w:type="dxa"/>
          </w:tcPr>
          <w:p w:rsidR="00926BEB" w:rsidRDefault="00926BEB" w:rsidP="009C016F">
            <w:pPr>
              <w:jc w:val="both"/>
              <w:rPr>
                <w:b/>
                <w:sz w:val="24"/>
                <w:szCs w:val="24"/>
                <w:lang w:val="es-PE"/>
              </w:rPr>
            </w:pPr>
            <w:r>
              <w:rPr>
                <w:b/>
                <w:sz w:val="24"/>
                <w:szCs w:val="24"/>
                <w:lang w:val="es-PE"/>
              </w:rPr>
              <w:t>ANMN</w:t>
            </w:r>
          </w:p>
        </w:tc>
        <w:tc>
          <w:tcPr>
            <w:tcW w:w="3167" w:type="dxa"/>
          </w:tcPr>
          <w:p w:rsidR="00926BEB" w:rsidRDefault="00926BEB" w:rsidP="009C016F">
            <w:pPr>
              <w:jc w:val="both"/>
              <w:rPr>
                <w:b/>
                <w:sz w:val="24"/>
                <w:szCs w:val="24"/>
                <w:lang w:val="es-PE"/>
              </w:rPr>
            </w:pPr>
            <w:r>
              <w:rPr>
                <w:b/>
                <w:sz w:val="24"/>
                <w:szCs w:val="24"/>
                <w:lang w:val="es-PE"/>
              </w:rPr>
              <w:t>Modelado del Negocio</w:t>
            </w:r>
          </w:p>
        </w:tc>
        <w:tc>
          <w:tcPr>
            <w:tcW w:w="3167" w:type="dxa"/>
          </w:tcPr>
          <w:p w:rsidR="00926BEB" w:rsidRDefault="00926BEB" w:rsidP="009C016F">
            <w:pPr>
              <w:jc w:val="both"/>
              <w:rPr>
                <w:b/>
                <w:sz w:val="24"/>
                <w:szCs w:val="24"/>
                <w:lang w:val="es-PE"/>
              </w:rPr>
            </w:pPr>
            <w:r>
              <w:rPr>
                <w:b/>
                <w:sz w:val="24"/>
                <w:szCs w:val="24"/>
                <w:lang w:val="es-PE"/>
              </w:rPr>
              <w:t>Análisis</w:t>
            </w:r>
          </w:p>
        </w:tc>
      </w:tr>
      <w:tr w:rsidR="00926BEB" w:rsidTr="00926BEB">
        <w:tc>
          <w:tcPr>
            <w:tcW w:w="3166" w:type="dxa"/>
          </w:tcPr>
          <w:p w:rsidR="00926BEB" w:rsidRDefault="00926BEB" w:rsidP="009C016F">
            <w:pPr>
              <w:jc w:val="both"/>
              <w:rPr>
                <w:b/>
                <w:sz w:val="24"/>
                <w:szCs w:val="24"/>
                <w:lang w:val="es-PE"/>
              </w:rPr>
            </w:pPr>
            <w:r>
              <w:rPr>
                <w:b/>
                <w:sz w:val="24"/>
                <w:szCs w:val="24"/>
                <w:lang w:val="es-PE"/>
              </w:rPr>
              <w:t>ANER</w:t>
            </w:r>
          </w:p>
        </w:tc>
        <w:tc>
          <w:tcPr>
            <w:tcW w:w="3167" w:type="dxa"/>
          </w:tcPr>
          <w:p w:rsidR="00926BEB" w:rsidRDefault="00861880" w:rsidP="009C016F">
            <w:pPr>
              <w:jc w:val="both"/>
              <w:rPr>
                <w:b/>
                <w:sz w:val="24"/>
                <w:szCs w:val="24"/>
                <w:lang w:val="es-PE"/>
              </w:rPr>
            </w:pPr>
            <w:r>
              <w:rPr>
                <w:b/>
                <w:sz w:val="24"/>
                <w:szCs w:val="24"/>
                <w:lang w:val="es-PE"/>
              </w:rPr>
              <w:t>Especificación</w:t>
            </w:r>
            <w:r w:rsidR="00926BEB">
              <w:rPr>
                <w:b/>
                <w:sz w:val="24"/>
                <w:szCs w:val="24"/>
                <w:lang w:val="es-PE"/>
              </w:rPr>
              <w:t xml:space="preserve"> de Requisitos</w:t>
            </w:r>
          </w:p>
        </w:tc>
        <w:tc>
          <w:tcPr>
            <w:tcW w:w="3167" w:type="dxa"/>
          </w:tcPr>
          <w:p w:rsidR="00926BEB" w:rsidRDefault="00926BEB" w:rsidP="009C016F">
            <w:pPr>
              <w:jc w:val="both"/>
              <w:rPr>
                <w:b/>
                <w:sz w:val="24"/>
                <w:szCs w:val="24"/>
                <w:lang w:val="es-PE"/>
              </w:rPr>
            </w:pPr>
            <w:r>
              <w:rPr>
                <w:b/>
                <w:sz w:val="24"/>
                <w:szCs w:val="24"/>
                <w:lang w:val="es-PE"/>
              </w:rPr>
              <w:t>Análisis</w:t>
            </w:r>
          </w:p>
        </w:tc>
      </w:tr>
      <w:tr w:rsidR="00926BEB" w:rsidTr="00926BEB">
        <w:tc>
          <w:tcPr>
            <w:tcW w:w="3166" w:type="dxa"/>
          </w:tcPr>
          <w:p w:rsidR="00926BEB" w:rsidRDefault="00926BEB" w:rsidP="009C016F">
            <w:pPr>
              <w:jc w:val="both"/>
              <w:rPr>
                <w:b/>
                <w:sz w:val="24"/>
                <w:szCs w:val="24"/>
                <w:lang w:val="es-PE"/>
              </w:rPr>
            </w:pPr>
            <w:r>
              <w:rPr>
                <w:b/>
                <w:sz w:val="24"/>
                <w:szCs w:val="24"/>
                <w:lang w:val="es-PE"/>
              </w:rPr>
              <w:t>ANMA</w:t>
            </w:r>
          </w:p>
        </w:tc>
        <w:tc>
          <w:tcPr>
            <w:tcW w:w="3167" w:type="dxa"/>
          </w:tcPr>
          <w:p w:rsidR="00926BEB" w:rsidRDefault="00926BEB" w:rsidP="009C016F">
            <w:pPr>
              <w:jc w:val="both"/>
              <w:rPr>
                <w:b/>
                <w:sz w:val="24"/>
                <w:szCs w:val="24"/>
                <w:lang w:val="es-PE"/>
              </w:rPr>
            </w:pPr>
            <w:r>
              <w:rPr>
                <w:b/>
                <w:sz w:val="24"/>
                <w:szCs w:val="24"/>
                <w:lang w:val="es-PE"/>
              </w:rPr>
              <w:t>Modelado de Análisis</w:t>
            </w:r>
          </w:p>
        </w:tc>
        <w:tc>
          <w:tcPr>
            <w:tcW w:w="3167" w:type="dxa"/>
          </w:tcPr>
          <w:p w:rsidR="00926BEB" w:rsidRDefault="00926BEB" w:rsidP="009C016F">
            <w:pPr>
              <w:jc w:val="both"/>
              <w:rPr>
                <w:b/>
                <w:sz w:val="24"/>
                <w:szCs w:val="24"/>
                <w:lang w:val="es-PE"/>
              </w:rPr>
            </w:pPr>
            <w:r>
              <w:rPr>
                <w:b/>
                <w:sz w:val="24"/>
                <w:szCs w:val="24"/>
                <w:lang w:val="es-PE"/>
              </w:rPr>
              <w:t>Análisis</w:t>
            </w:r>
          </w:p>
        </w:tc>
      </w:tr>
      <w:tr w:rsidR="00926BEB" w:rsidTr="00926BEB">
        <w:tc>
          <w:tcPr>
            <w:tcW w:w="3166" w:type="dxa"/>
          </w:tcPr>
          <w:p w:rsidR="00926BEB" w:rsidRDefault="00926BEB" w:rsidP="009C016F">
            <w:pPr>
              <w:jc w:val="both"/>
              <w:rPr>
                <w:b/>
                <w:sz w:val="24"/>
                <w:szCs w:val="24"/>
                <w:lang w:val="es-PE"/>
              </w:rPr>
            </w:pPr>
            <w:r>
              <w:rPr>
                <w:b/>
                <w:sz w:val="24"/>
                <w:szCs w:val="24"/>
                <w:lang w:val="es-PE"/>
              </w:rPr>
              <w:t>ANMD</w:t>
            </w:r>
          </w:p>
        </w:tc>
        <w:tc>
          <w:tcPr>
            <w:tcW w:w="3167" w:type="dxa"/>
          </w:tcPr>
          <w:p w:rsidR="00926BEB" w:rsidRDefault="00926BEB" w:rsidP="009C016F">
            <w:pPr>
              <w:jc w:val="both"/>
              <w:rPr>
                <w:b/>
                <w:sz w:val="24"/>
                <w:szCs w:val="24"/>
                <w:lang w:val="es-PE"/>
              </w:rPr>
            </w:pPr>
            <w:r>
              <w:rPr>
                <w:b/>
                <w:sz w:val="24"/>
                <w:szCs w:val="24"/>
                <w:lang w:val="es-PE"/>
              </w:rPr>
              <w:t>Modelado de Diseño</w:t>
            </w:r>
          </w:p>
        </w:tc>
        <w:tc>
          <w:tcPr>
            <w:tcW w:w="3167" w:type="dxa"/>
          </w:tcPr>
          <w:p w:rsidR="00926BEB" w:rsidRDefault="00926BEB" w:rsidP="009C016F">
            <w:pPr>
              <w:jc w:val="both"/>
              <w:rPr>
                <w:b/>
                <w:sz w:val="24"/>
                <w:szCs w:val="24"/>
                <w:lang w:val="es-PE"/>
              </w:rPr>
            </w:pPr>
            <w:r>
              <w:rPr>
                <w:b/>
                <w:sz w:val="24"/>
                <w:szCs w:val="24"/>
                <w:lang w:val="es-PE"/>
              </w:rPr>
              <w:t>Análisis</w:t>
            </w:r>
          </w:p>
        </w:tc>
      </w:tr>
      <w:tr w:rsidR="00926BEB" w:rsidTr="00926BEB">
        <w:tc>
          <w:tcPr>
            <w:tcW w:w="3166" w:type="dxa"/>
          </w:tcPr>
          <w:p w:rsidR="00926BEB" w:rsidRDefault="00571AFC" w:rsidP="009C016F">
            <w:pPr>
              <w:jc w:val="both"/>
              <w:rPr>
                <w:b/>
                <w:sz w:val="24"/>
                <w:szCs w:val="24"/>
                <w:lang w:val="es-PE"/>
              </w:rPr>
            </w:pPr>
            <w:r>
              <w:rPr>
                <w:b/>
                <w:sz w:val="24"/>
                <w:szCs w:val="24"/>
                <w:lang w:val="es-PE"/>
              </w:rPr>
              <w:t>DIDDS</w:t>
            </w:r>
          </w:p>
        </w:tc>
        <w:tc>
          <w:tcPr>
            <w:tcW w:w="3167" w:type="dxa"/>
          </w:tcPr>
          <w:p w:rsidR="00926BEB" w:rsidRDefault="00926BEB" w:rsidP="009C016F">
            <w:pPr>
              <w:jc w:val="both"/>
              <w:rPr>
                <w:b/>
                <w:sz w:val="24"/>
                <w:szCs w:val="24"/>
                <w:lang w:val="es-PE"/>
              </w:rPr>
            </w:pPr>
            <w:r>
              <w:rPr>
                <w:b/>
                <w:sz w:val="24"/>
                <w:szCs w:val="24"/>
                <w:lang w:val="es-PE"/>
              </w:rPr>
              <w:t>Directiva de Desarrollo de Software</w:t>
            </w:r>
          </w:p>
        </w:tc>
        <w:tc>
          <w:tcPr>
            <w:tcW w:w="3167" w:type="dxa"/>
          </w:tcPr>
          <w:p w:rsidR="00926BEB" w:rsidRDefault="00571AFC" w:rsidP="009C016F">
            <w:pPr>
              <w:jc w:val="both"/>
              <w:rPr>
                <w:b/>
                <w:sz w:val="24"/>
                <w:szCs w:val="24"/>
                <w:lang w:val="es-PE"/>
              </w:rPr>
            </w:pPr>
            <w:r>
              <w:rPr>
                <w:b/>
                <w:sz w:val="24"/>
                <w:szCs w:val="24"/>
                <w:lang w:val="es-PE"/>
              </w:rPr>
              <w:t>Directiva</w:t>
            </w:r>
          </w:p>
        </w:tc>
      </w:tr>
      <w:tr w:rsidR="00926BEB" w:rsidTr="00926BEB">
        <w:tc>
          <w:tcPr>
            <w:tcW w:w="3166" w:type="dxa"/>
          </w:tcPr>
          <w:p w:rsidR="00926BEB" w:rsidRDefault="00571AFC" w:rsidP="009C016F">
            <w:pPr>
              <w:jc w:val="both"/>
              <w:rPr>
                <w:b/>
                <w:sz w:val="24"/>
                <w:szCs w:val="24"/>
                <w:lang w:val="es-PE"/>
              </w:rPr>
            </w:pPr>
            <w:r>
              <w:rPr>
                <w:b/>
                <w:sz w:val="24"/>
                <w:szCs w:val="24"/>
                <w:lang w:val="es-PE"/>
              </w:rPr>
              <w:t>IMMTS</w:t>
            </w:r>
          </w:p>
        </w:tc>
        <w:tc>
          <w:tcPr>
            <w:tcW w:w="3167" w:type="dxa"/>
          </w:tcPr>
          <w:p w:rsidR="00926BEB" w:rsidRDefault="00926BEB" w:rsidP="009C016F">
            <w:pPr>
              <w:jc w:val="both"/>
              <w:rPr>
                <w:b/>
                <w:sz w:val="24"/>
                <w:szCs w:val="24"/>
                <w:lang w:val="es-PE"/>
              </w:rPr>
            </w:pPr>
            <w:r>
              <w:rPr>
                <w:b/>
                <w:sz w:val="24"/>
                <w:szCs w:val="24"/>
                <w:lang w:val="es-PE"/>
              </w:rPr>
              <w:t>Manual Técnico del Sistema</w:t>
            </w:r>
          </w:p>
        </w:tc>
        <w:tc>
          <w:tcPr>
            <w:tcW w:w="3167" w:type="dxa"/>
          </w:tcPr>
          <w:p w:rsidR="00926BEB" w:rsidRDefault="00571AFC" w:rsidP="009C016F">
            <w:pPr>
              <w:jc w:val="both"/>
              <w:rPr>
                <w:b/>
                <w:sz w:val="24"/>
                <w:szCs w:val="24"/>
                <w:lang w:val="es-PE"/>
              </w:rPr>
            </w:pPr>
            <w:r>
              <w:rPr>
                <w:b/>
                <w:sz w:val="24"/>
                <w:szCs w:val="24"/>
                <w:lang w:val="es-PE"/>
              </w:rPr>
              <w:t>Implementación</w:t>
            </w:r>
          </w:p>
        </w:tc>
      </w:tr>
      <w:tr w:rsidR="00926BEB" w:rsidTr="00926BEB">
        <w:tc>
          <w:tcPr>
            <w:tcW w:w="3166" w:type="dxa"/>
          </w:tcPr>
          <w:p w:rsidR="00926BEB" w:rsidRDefault="00571AFC" w:rsidP="009C016F">
            <w:pPr>
              <w:jc w:val="both"/>
              <w:rPr>
                <w:b/>
                <w:sz w:val="24"/>
                <w:szCs w:val="24"/>
                <w:lang w:val="es-PE"/>
              </w:rPr>
            </w:pPr>
            <w:r>
              <w:rPr>
                <w:b/>
                <w:sz w:val="24"/>
                <w:szCs w:val="24"/>
                <w:lang w:val="es-PE"/>
              </w:rPr>
              <w:t>IMMU</w:t>
            </w:r>
          </w:p>
        </w:tc>
        <w:tc>
          <w:tcPr>
            <w:tcW w:w="3167" w:type="dxa"/>
          </w:tcPr>
          <w:p w:rsidR="00926BEB" w:rsidRDefault="00926BEB" w:rsidP="009C016F">
            <w:pPr>
              <w:jc w:val="both"/>
              <w:rPr>
                <w:b/>
                <w:sz w:val="24"/>
                <w:szCs w:val="24"/>
                <w:lang w:val="es-PE"/>
              </w:rPr>
            </w:pPr>
            <w:r>
              <w:rPr>
                <w:b/>
                <w:sz w:val="24"/>
                <w:szCs w:val="24"/>
                <w:lang w:val="es-PE"/>
              </w:rPr>
              <w:t>Manual del Usuario</w:t>
            </w:r>
          </w:p>
        </w:tc>
        <w:tc>
          <w:tcPr>
            <w:tcW w:w="3167" w:type="dxa"/>
          </w:tcPr>
          <w:p w:rsidR="00926BEB" w:rsidRDefault="00571AFC" w:rsidP="009C016F">
            <w:pPr>
              <w:jc w:val="both"/>
              <w:rPr>
                <w:b/>
                <w:sz w:val="24"/>
                <w:szCs w:val="24"/>
                <w:lang w:val="es-PE"/>
              </w:rPr>
            </w:pPr>
            <w:r>
              <w:rPr>
                <w:b/>
                <w:sz w:val="24"/>
                <w:szCs w:val="24"/>
                <w:lang w:val="es-PE"/>
              </w:rPr>
              <w:t>Implementación</w:t>
            </w:r>
          </w:p>
        </w:tc>
      </w:tr>
      <w:tr w:rsidR="00926BEB" w:rsidTr="00926BEB">
        <w:tc>
          <w:tcPr>
            <w:tcW w:w="3166" w:type="dxa"/>
          </w:tcPr>
          <w:p w:rsidR="00926BEB" w:rsidRDefault="00571AFC" w:rsidP="009C016F">
            <w:pPr>
              <w:jc w:val="both"/>
              <w:rPr>
                <w:b/>
                <w:sz w:val="24"/>
                <w:szCs w:val="24"/>
                <w:lang w:val="es-PE"/>
              </w:rPr>
            </w:pPr>
            <w:r>
              <w:rPr>
                <w:b/>
                <w:sz w:val="24"/>
                <w:szCs w:val="24"/>
                <w:lang w:val="es-PE"/>
              </w:rPr>
              <w:t>GEAR</w:t>
            </w:r>
          </w:p>
        </w:tc>
        <w:tc>
          <w:tcPr>
            <w:tcW w:w="3167" w:type="dxa"/>
          </w:tcPr>
          <w:p w:rsidR="00926BEB" w:rsidRDefault="00926BEB" w:rsidP="009C016F">
            <w:pPr>
              <w:jc w:val="both"/>
              <w:rPr>
                <w:b/>
                <w:sz w:val="24"/>
                <w:szCs w:val="24"/>
                <w:lang w:val="es-PE"/>
              </w:rPr>
            </w:pPr>
            <w:r>
              <w:rPr>
                <w:b/>
                <w:sz w:val="24"/>
                <w:szCs w:val="24"/>
                <w:lang w:val="es-PE"/>
              </w:rPr>
              <w:t>Acta de Reunión</w:t>
            </w:r>
          </w:p>
        </w:tc>
        <w:tc>
          <w:tcPr>
            <w:tcW w:w="3167" w:type="dxa"/>
          </w:tcPr>
          <w:p w:rsidR="00926BEB" w:rsidRDefault="00571AFC" w:rsidP="009C016F">
            <w:pPr>
              <w:jc w:val="both"/>
              <w:rPr>
                <w:b/>
                <w:sz w:val="24"/>
                <w:szCs w:val="24"/>
                <w:lang w:val="es-PE"/>
              </w:rPr>
            </w:pPr>
            <w:r>
              <w:rPr>
                <w:b/>
                <w:sz w:val="24"/>
                <w:szCs w:val="24"/>
                <w:lang w:val="es-PE"/>
              </w:rPr>
              <w:t>Gestión</w:t>
            </w:r>
          </w:p>
        </w:tc>
      </w:tr>
      <w:tr w:rsidR="00926BEB" w:rsidTr="00926BEB">
        <w:tc>
          <w:tcPr>
            <w:tcW w:w="3166" w:type="dxa"/>
          </w:tcPr>
          <w:p w:rsidR="00926BEB" w:rsidRDefault="00571AFC" w:rsidP="009C016F">
            <w:pPr>
              <w:jc w:val="both"/>
              <w:rPr>
                <w:b/>
                <w:sz w:val="24"/>
                <w:szCs w:val="24"/>
                <w:lang w:val="es-PE"/>
              </w:rPr>
            </w:pPr>
            <w:r>
              <w:rPr>
                <w:b/>
                <w:sz w:val="24"/>
                <w:szCs w:val="24"/>
                <w:lang w:val="es-PE"/>
              </w:rPr>
              <w:t>GEACP</w:t>
            </w:r>
          </w:p>
        </w:tc>
        <w:tc>
          <w:tcPr>
            <w:tcW w:w="3167" w:type="dxa"/>
          </w:tcPr>
          <w:p w:rsidR="00926BEB" w:rsidRDefault="00926BEB" w:rsidP="009C016F">
            <w:pPr>
              <w:jc w:val="both"/>
              <w:rPr>
                <w:b/>
                <w:sz w:val="24"/>
                <w:szCs w:val="24"/>
                <w:lang w:val="es-PE"/>
              </w:rPr>
            </w:pPr>
            <w:r>
              <w:rPr>
                <w:b/>
                <w:sz w:val="24"/>
                <w:szCs w:val="24"/>
                <w:lang w:val="es-PE"/>
              </w:rPr>
              <w:t>Acta de Cierre del Proyecto</w:t>
            </w:r>
          </w:p>
        </w:tc>
        <w:tc>
          <w:tcPr>
            <w:tcW w:w="3167" w:type="dxa"/>
          </w:tcPr>
          <w:p w:rsidR="00926BEB" w:rsidRDefault="00571AFC" w:rsidP="009C016F">
            <w:pPr>
              <w:jc w:val="both"/>
              <w:rPr>
                <w:b/>
                <w:sz w:val="24"/>
                <w:szCs w:val="24"/>
                <w:lang w:val="es-PE"/>
              </w:rPr>
            </w:pPr>
            <w:r>
              <w:rPr>
                <w:b/>
                <w:sz w:val="24"/>
                <w:szCs w:val="24"/>
                <w:lang w:val="es-PE"/>
              </w:rPr>
              <w:t>Gestión</w:t>
            </w:r>
          </w:p>
        </w:tc>
      </w:tr>
    </w:tbl>
    <w:p w:rsidR="00AF00B8" w:rsidRDefault="00AF00B8" w:rsidP="009C016F">
      <w:pPr>
        <w:jc w:val="both"/>
        <w:rPr>
          <w:b/>
          <w:sz w:val="24"/>
          <w:szCs w:val="24"/>
          <w:lang w:val="es-PE"/>
        </w:rPr>
      </w:pPr>
      <w:bookmarkStart w:id="1" w:name="_GoBack"/>
      <w:bookmarkEnd w:id="1"/>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Pr="00AF00B8" w:rsidRDefault="00AF00B8" w:rsidP="00AF00B8">
      <w:pPr>
        <w:pStyle w:val="Prrafodelista"/>
        <w:numPr>
          <w:ilvl w:val="1"/>
          <w:numId w:val="3"/>
        </w:numPr>
        <w:jc w:val="both"/>
        <w:rPr>
          <w:b/>
          <w:sz w:val="24"/>
          <w:szCs w:val="24"/>
          <w:lang w:val="es-PE"/>
        </w:rPr>
      </w:pPr>
      <w:r w:rsidRPr="00AF00B8">
        <w:rPr>
          <w:b/>
          <w:sz w:val="24"/>
          <w:szCs w:val="24"/>
          <w:lang w:val="es-PE"/>
        </w:rPr>
        <w:t>Línea Base</w:t>
      </w:r>
    </w:p>
    <w:tbl>
      <w:tblPr>
        <w:tblW w:w="95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480"/>
        <w:gridCol w:w="2552"/>
        <w:gridCol w:w="1984"/>
        <w:gridCol w:w="2552"/>
      </w:tblGrid>
      <w:tr w:rsidR="004E5FE2" w:rsidRPr="00AF00B8" w:rsidTr="001A339C">
        <w:tc>
          <w:tcPr>
            <w:tcW w:w="2480" w:type="dxa"/>
            <w:shd w:val="clear" w:color="auto" w:fill="BDD6EE" w:themeFill="accent1" w:themeFillTint="66"/>
          </w:tcPr>
          <w:p w:rsidR="004E5FE2" w:rsidRPr="00AF00B8" w:rsidRDefault="004E5FE2" w:rsidP="00652DF2">
            <w:pPr>
              <w:jc w:val="center"/>
              <w:rPr>
                <w:rFonts w:cstheme="minorHAnsi"/>
                <w:b/>
                <w:sz w:val="24"/>
                <w:szCs w:val="24"/>
                <w:lang w:val="es-PE"/>
              </w:rPr>
            </w:pPr>
            <w:r w:rsidRPr="00AF00B8">
              <w:rPr>
                <w:rFonts w:cstheme="minorHAnsi"/>
                <w:b/>
                <w:sz w:val="24"/>
                <w:szCs w:val="24"/>
                <w:lang w:val="es-PE"/>
              </w:rPr>
              <w:t>Fase del Ciclo de Vida del Software</w:t>
            </w:r>
          </w:p>
        </w:tc>
        <w:tc>
          <w:tcPr>
            <w:tcW w:w="2552"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Productos</w:t>
            </w:r>
          </w:p>
        </w:tc>
        <w:tc>
          <w:tcPr>
            <w:tcW w:w="1984"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2552" w:type="dxa"/>
            <w:shd w:val="clear" w:color="auto" w:fill="BDD6EE" w:themeFill="accent1" w:themeFillTint="66"/>
          </w:tcPr>
          <w:p w:rsidR="004E5FE2" w:rsidRPr="00AF00B8" w:rsidRDefault="004E5FE2" w:rsidP="00652DF2">
            <w:pPr>
              <w:jc w:val="center"/>
              <w:rPr>
                <w:rFonts w:cstheme="minorHAnsi"/>
                <w:b/>
                <w:i/>
                <w:sz w:val="24"/>
                <w:szCs w:val="24"/>
              </w:rPr>
            </w:pPr>
            <w:r w:rsidRPr="00AF00B8">
              <w:rPr>
                <w:rFonts w:cstheme="minorHAnsi"/>
                <w:b/>
                <w:i/>
                <w:sz w:val="24"/>
                <w:szCs w:val="24"/>
              </w:rPr>
              <w:t xml:space="preserve">Baseline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1A339C">
        <w:tc>
          <w:tcPr>
            <w:tcW w:w="2480" w:type="dxa"/>
          </w:tcPr>
          <w:p w:rsidR="004E5FE2" w:rsidRDefault="004E5FE2" w:rsidP="00652DF2">
            <w:r>
              <w:t>Planificación</w:t>
            </w:r>
          </w:p>
        </w:tc>
        <w:tc>
          <w:tcPr>
            <w:tcW w:w="2552" w:type="dxa"/>
          </w:tcPr>
          <w:p w:rsidR="001A339C" w:rsidRDefault="001A339C" w:rsidP="00652DF2">
            <w:pPr>
              <w:rPr>
                <w:lang w:val="es-PE"/>
              </w:rPr>
            </w:pPr>
            <w:r>
              <w:rPr>
                <w:lang w:val="es-PE"/>
              </w:rPr>
              <w:t>Acta de Constitución</w:t>
            </w:r>
          </w:p>
          <w:p w:rsidR="004E5FE2" w:rsidRPr="00AF00B8" w:rsidRDefault="004E5FE2" w:rsidP="00652DF2">
            <w:pPr>
              <w:rPr>
                <w:lang w:val="es-PE"/>
              </w:rPr>
            </w:pPr>
            <w:r w:rsidRPr="00AF00B8">
              <w:rPr>
                <w:lang w:val="es-PE"/>
              </w:rPr>
              <w:t xml:space="preserve">Plan de </w:t>
            </w:r>
            <w:r w:rsidR="001A339C">
              <w:rPr>
                <w:lang w:val="es-PE"/>
              </w:rPr>
              <w:t xml:space="preserve">Gestión del </w:t>
            </w:r>
            <w:r w:rsidRPr="00AF00B8">
              <w:rPr>
                <w:lang w:val="es-PE"/>
              </w:rPr>
              <w:t>proyecto</w:t>
            </w:r>
          </w:p>
          <w:p w:rsidR="004E5FE2" w:rsidRPr="00AF00B8" w:rsidRDefault="004E5FE2" w:rsidP="00652DF2">
            <w:pPr>
              <w:rPr>
                <w:lang w:val="es-PE"/>
              </w:rPr>
            </w:pPr>
            <w:r w:rsidRPr="00AF00B8">
              <w:rPr>
                <w:lang w:val="es-PE"/>
              </w:rPr>
              <w:t>Plan de SCM</w:t>
            </w:r>
          </w:p>
          <w:p w:rsidR="004E5FE2" w:rsidRPr="00AF00B8" w:rsidRDefault="004E5FE2" w:rsidP="00652DF2">
            <w:pPr>
              <w:rPr>
                <w:lang w:val="es-PE"/>
              </w:rPr>
            </w:pPr>
            <w:r w:rsidRPr="00AF00B8">
              <w:rPr>
                <w:lang w:val="es-PE"/>
              </w:rPr>
              <w:t>Plan de SQA</w:t>
            </w:r>
          </w:p>
          <w:p w:rsidR="004E5FE2" w:rsidRPr="00AF00B8" w:rsidRDefault="004E5FE2" w:rsidP="00652DF2">
            <w:pPr>
              <w:rPr>
                <w:lang w:val="es-PE"/>
              </w:rPr>
            </w:pPr>
            <w:r w:rsidRPr="00AF00B8">
              <w:rPr>
                <w:lang w:val="es-PE"/>
              </w:rPr>
              <w:t>Especificación preliminar de requerimientos</w:t>
            </w:r>
          </w:p>
        </w:tc>
        <w:tc>
          <w:tcPr>
            <w:tcW w:w="1984" w:type="dxa"/>
          </w:tcPr>
          <w:p w:rsidR="001A339C" w:rsidRDefault="001A339C" w:rsidP="00652DF2">
            <w:pPr>
              <w:rPr>
                <w:lang w:val="es-PE"/>
              </w:rPr>
            </w:pPr>
            <w:r>
              <w:rPr>
                <w:lang w:val="es-PE"/>
              </w:rPr>
              <w:t>Acta de Constitución</w:t>
            </w:r>
          </w:p>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Default="004E5FE2" w:rsidP="00652DF2">
            <w:r>
              <w:t>Plan de SQA</w:t>
            </w:r>
          </w:p>
        </w:tc>
        <w:tc>
          <w:tcPr>
            <w:tcW w:w="2552" w:type="dxa"/>
          </w:tcPr>
          <w:p w:rsidR="004E5FE2" w:rsidRDefault="004E5FE2" w:rsidP="00652DF2">
            <w:r>
              <w:t>Planificación</w:t>
            </w:r>
          </w:p>
        </w:tc>
      </w:tr>
      <w:tr w:rsidR="004E5FE2" w:rsidTr="001A339C">
        <w:tc>
          <w:tcPr>
            <w:tcW w:w="2480" w:type="dxa"/>
          </w:tcPr>
          <w:p w:rsidR="004E5FE2" w:rsidRDefault="004E5FE2" w:rsidP="004E5FE2">
            <w:r>
              <w:t>Especificación de Requisitos</w:t>
            </w:r>
          </w:p>
        </w:tc>
        <w:tc>
          <w:tcPr>
            <w:tcW w:w="2552" w:type="dxa"/>
          </w:tcPr>
          <w:p w:rsidR="004E5FE2" w:rsidRDefault="004E5FE2" w:rsidP="004E5FE2">
            <w:r>
              <w:t xml:space="preserve">Especificación de </w:t>
            </w:r>
            <w:r w:rsidR="008463A7">
              <w:t>R</w:t>
            </w:r>
            <w:r>
              <w:t>equisitos</w:t>
            </w:r>
          </w:p>
        </w:tc>
        <w:tc>
          <w:tcPr>
            <w:tcW w:w="1984" w:type="dxa"/>
          </w:tcPr>
          <w:p w:rsidR="004E5FE2" w:rsidRDefault="004E5FE2" w:rsidP="004E5FE2">
            <w:r>
              <w:t>Especificación de Requisitos</w:t>
            </w:r>
          </w:p>
        </w:tc>
        <w:tc>
          <w:tcPr>
            <w:tcW w:w="2552" w:type="dxa"/>
          </w:tcPr>
          <w:p w:rsidR="004E5FE2" w:rsidRDefault="004E5FE2" w:rsidP="00652DF2">
            <w:pPr>
              <w:pStyle w:val="Encabezado"/>
              <w:tabs>
                <w:tab w:val="clear" w:pos="4419"/>
                <w:tab w:val="clear" w:pos="8838"/>
              </w:tabs>
            </w:pPr>
            <w:r>
              <w:t>Especificación de requerimientos</w:t>
            </w:r>
          </w:p>
        </w:tc>
      </w:tr>
      <w:tr w:rsidR="004E5FE2" w:rsidTr="001A339C">
        <w:tc>
          <w:tcPr>
            <w:tcW w:w="2480" w:type="dxa"/>
          </w:tcPr>
          <w:p w:rsidR="004E5FE2" w:rsidRDefault="004E5FE2" w:rsidP="00652DF2">
            <w:r>
              <w:t>Diseño</w:t>
            </w:r>
          </w:p>
        </w:tc>
        <w:tc>
          <w:tcPr>
            <w:tcW w:w="2552"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Pr="00AF00B8" w:rsidRDefault="004E5FE2" w:rsidP="00652DF2">
            <w:pPr>
              <w:rPr>
                <w:lang w:val="es-PE"/>
              </w:rPr>
            </w:pPr>
            <w:r w:rsidRPr="00AF00B8">
              <w:rPr>
                <w:lang w:val="es-PE"/>
              </w:rPr>
              <w:t>Plan de pruebas</w:t>
            </w:r>
          </w:p>
        </w:tc>
        <w:tc>
          <w:tcPr>
            <w:tcW w:w="1984"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Default="004E5FE2" w:rsidP="00652DF2">
            <w:pPr>
              <w:pStyle w:val="Encabezado"/>
              <w:tabs>
                <w:tab w:val="clear" w:pos="4419"/>
                <w:tab w:val="clear" w:pos="8838"/>
              </w:tabs>
            </w:pPr>
            <w:r>
              <w:t>Plan de pruebas</w:t>
            </w:r>
          </w:p>
        </w:tc>
        <w:tc>
          <w:tcPr>
            <w:tcW w:w="2552" w:type="dxa"/>
          </w:tcPr>
          <w:p w:rsidR="004E5FE2" w:rsidRDefault="004E5FE2" w:rsidP="00652DF2">
            <w:r>
              <w:t>Diseño</w:t>
            </w:r>
          </w:p>
        </w:tc>
      </w:tr>
      <w:tr w:rsidR="004E5FE2" w:rsidTr="001A339C">
        <w:tc>
          <w:tcPr>
            <w:tcW w:w="2480" w:type="dxa"/>
          </w:tcPr>
          <w:p w:rsidR="004E5FE2" w:rsidRDefault="004E5FE2" w:rsidP="00652DF2">
            <w:r>
              <w:t>Implementación</w:t>
            </w:r>
          </w:p>
        </w:tc>
        <w:tc>
          <w:tcPr>
            <w:tcW w:w="2552" w:type="dxa"/>
          </w:tcPr>
          <w:p w:rsidR="004E5FE2" w:rsidRPr="00AF00B8" w:rsidRDefault="004E5FE2" w:rsidP="00652DF2">
            <w:pPr>
              <w:rPr>
                <w:lang w:val="es-PE"/>
              </w:rPr>
            </w:pPr>
            <w:r w:rsidRPr="00AF00B8">
              <w:rPr>
                <w:lang w:val="es-PE"/>
              </w:rPr>
              <w:t xml:space="preserve">Especificación de los casos </w:t>
            </w:r>
            <w:r w:rsidRPr="00AF00B8">
              <w:rPr>
                <w:lang w:val="es-PE"/>
              </w:rPr>
              <w:lastRenderedPageBreak/>
              <w:t>de prueba</w:t>
            </w:r>
          </w:p>
          <w:p w:rsidR="004E5FE2" w:rsidRPr="00AF00B8" w:rsidRDefault="004E5FE2" w:rsidP="00652DF2">
            <w:pPr>
              <w:rPr>
                <w:lang w:val="es-PE"/>
              </w:rPr>
            </w:pPr>
            <w:r w:rsidRPr="00AF00B8">
              <w:rPr>
                <w:lang w:val="es-PE"/>
              </w:rPr>
              <w:t>Especificación de los procedimientos</w:t>
            </w:r>
          </w:p>
          <w:p w:rsidR="007E08BD" w:rsidRDefault="007E08BD" w:rsidP="00652DF2">
            <w:pPr>
              <w:rPr>
                <w:lang w:val="es-PE"/>
              </w:rPr>
            </w:pPr>
            <w:proofErr w:type="spellStart"/>
            <w:r>
              <w:rPr>
                <w:lang w:val="es-PE"/>
              </w:rPr>
              <w:t>Codifiación</w:t>
            </w:r>
            <w:proofErr w:type="spellEnd"/>
            <w:r>
              <w:rPr>
                <w:lang w:val="es-PE"/>
              </w:rPr>
              <w:t xml:space="preserve"> del Sistema Web</w:t>
            </w:r>
          </w:p>
          <w:p w:rsidR="007E08BD" w:rsidRPr="00AF00B8" w:rsidRDefault="007E08BD" w:rsidP="00652DF2">
            <w:pPr>
              <w:rPr>
                <w:lang w:val="es-PE"/>
              </w:rPr>
            </w:pPr>
            <w:r>
              <w:rPr>
                <w:lang w:val="es-PE"/>
              </w:rPr>
              <w:t>Script d Objetos de Base de Datos</w:t>
            </w:r>
          </w:p>
          <w:p w:rsidR="004E5FE2" w:rsidRPr="00AF00B8" w:rsidRDefault="004E5FE2" w:rsidP="00652DF2">
            <w:pPr>
              <w:rPr>
                <w:lang w:val="es-PE"/>
              </w:rPr>
            </w:pPr>
            <w:r w:rsidRPr="00AF00B8">
              <w:rPr>
                <w:lang w:val="es-PE"/>
              </w:rPr>
              <w:t xml:space="preserve">Documentación del código </w:t>
            </w:r>
          </w:p>
          <w:p w:rsidR="004E5FE2" w:rsidRPr="00AF00B8" w:rsidRDefault="004E5FE2" w:rsidP="00652DF2">
            <w:pPr>
              <w:rPr>
                <w:lang w:val="es-PE"/>
              </w:rPr>
            </w:pPr>
            <w:r w:rsidRPr="00AF00B8">
              <w:rPr>
                <w:lang w:val="es-PE"/>
              </w:rPr>
              <w:t>Resultados de la prueba de unidad</w:t>
            </w:r>
          </w:p>
        </w:tc>
        <w:tc>
          <w:tcPr>
            <w:tcW w:w="1984" w:type="dxa"/>
          </w:tcPr>
          <w:p w:rsidR="004E5FE2" w:rsidRPr="00AF00B8" w:rsidRDefault="004E5FE2" w:rsidP="00652DF2">
            <w:pPr>
              <w:rPr>
                <w:lang w:val="es-PE"/>
              </w:rPr>
            </w:pPr>
            <w:r w:rsidRPr="00AF00B8">
              <w:rPr>
                <w:lang w:val="es-PE"/>
              </w:rPr>
              <w:lastRenderedPageBreak/>
              <w:t xml:space="preserve">Especificación de los </w:t>
            </w:r>
            <w:r w:rsidRPr="00AF00B8">
              <w:rPr>
                <w:lang w:val="es-PE"/>
              </w:rPr>
              <w:lastRenderedPageBreak/>
              <w:t>casos de prueba</w:t>
            </w:r>
          </w:p>
          <w:p w:rsidR="004E5FE2" w:rsidRPr="00AF00B8" w:rsidRDefault="004E5FE2" w:rsidP="00652DF2">
            <w:pPr>
              <w:rPr>
                <w:lang w:val="es-PE"/>
              </w:rPr>
            </w:pPr>
            <w:r w:rsidRPr="00AF00B8">
              <w:rPr>
                <w:lang w:val="es-PE"/>
              </w:rPr>
              <w:t xml:space="preserve">Especificación de los procedimientos </w:t>
            </w:r>
          </w:p>
          <w:p w:rsidR="004E5FE2" w:rsidRPr="00AF00B8" w:rsidRDefault="004E5FE2" w:rsidP="00652DF2">
            <w:pPr>
              <w:rPr>
                <w:lang w:val="es-PE"/>
              </w:rPr>
            </w:pPr>
            <w:r w:rsidRPr="00AF00B8">
              <w:rPr>
                <w:lang w:val="es-PE"/>
              </w:rPr>
              <w:t>Resultados de la prueba de unidad</w:t>
            </w:r>
          </w:p>
        </w:tc>
        <w:tc>
          <w:tcPr>
            <w:tcW w:w="2552" w:type="dxa"/>
          </w:tcPr>
          <w:p w:rsidR="004E5FE2" w:rsidRDefault="004E5FE2" w:rsidP="00652DF2">
            <w:r>
              <w:lastRenderedPageBreak/>
              <w:t>Código</w:t>
            </w:r>
          </w:p>
        </w:tc>
      </w:tr>
      <w:tr w:rsidR="004E5FE2" w:rsidTr="001A339C">
        <w:tc>
          <w:tcPr>
            <w:tcW w:w="2480" w:type="dxa"/>
          </w:tcPr>
          <w:p w:rsidR="004E5FE2" w:rsidRDefault="004E5FE2" w:rsidP="00652DF2">
            <w:r>
              <w:lastRenderedPageBreak/>
              <w:t>Integración y prueba</w:t>
            </w:r>
          </w:p>
        </w:tc>
        <w:tc>
          <w:tcPr>
            <w:tcW w:w="2552" w:type="dxa"/>
          </w:tcPr>
          <w:p w:rsidR="004E5FE2" w:rsidRDefault="004E5FE2" w:rsidP="00652DF2">
            <w:r>
              <w:t>Resultados de las pruebas</w:t>
            </w:r>
          </w:p>
        </w:tc>
        <w:tc>
          <w:tcPr>
            <w:tcW w:w="1984" w:type="dxa"/>
          </w:tcPr>
          <w:p w:rsidR="004E5FE2" w:rsidRDefault="004E5FE2" w:rsidP="00652DF2">
            <w:r>
              <w:t>Resultados de las pruebas</w:t>
            </w:r>
          </w:p>
        </w:tc>
        <w:tc>
          <w:tcPr>
            <w:tcW w:w="2552" w:type="dxa"/>
          </w:tcPr>
          <w:p w:rsidR="004E5FE2" w:rsidRDefault="004E5FE2" w:rsidP="00652DF2">
            <w:r>
              <w:t>Integración y prueba</w:t>
            </w:r>
          </w:p>
        </w:tc>
      </w:tr>
      <w:tr w:rsidR="004E5FE2" w:rsidTr="001A339C">
        <w:tc>
          <w:tcPr>
            <w:tcW w:w="2480" w:type="dxa"/>
          </w:tcPr>
          <w:p w:rsidR="004E5FE2" w:rsidRDefault="004E5FE2" w:rsidP="00652DF2">
            <w:r>
              <w:t>Aceptación y entrega</w:t>
            </w:r>
          </w:p>
        </w:tc>
        <w:tc>
          <w:tcPr>
            <w:tcW w:w="2552" w:type="dxa"/>
          </w:tcPr>
          <w:p w:rsidR="004E5FE2" w:rsidRPr="00AF00B8" w:rsidRDefault="004E5FE2" w:rsidP="00652DF2">
            <w:pPr>
              <w:rPr>
                <w:lang w:val="es-PE"/>
              </w:rPr>
            </w:pPr>
            <w:r w:rsidRPr="00AF00B8">
              <w:rPr>
                <w:lang w:val="es-PE"/>
              </w:rPr>
              <w:t>Software</w:t>
            </w:r>
          </w:p>
          <w:p w:rsidR="004E5FE2" w:rsidRPr="00AF00B8" w:rsidRDefault="004E5FE2" w:rsidP="00652DF2">
            <w:pPr>
              <w:rPr>
                <w:lang w:val="es-PE"/>
              </w:rPr>
            </w:pPr>
            <w:r w:rsidRPr="00AF00B8">
              <w:rPr>
                <w:lang w:val="es-PE"/>
              </w:rPr>
              <w:t>Documentación del software</w:t>
            </w:r>
          </w:p>
          <w:p w:rsidR="004E5FE2" w:rsidRPr="00AF00B8" w:rsidRDefault="004E5FE2" w:rsidP="00652DF2">
            <w:pPr>
              <w:rPr>
                <w:lang w:val="es-PE"/>
              </w:rPr>
            </w:pPr>
            <w:r w:rsidRPr="00AF00B8">
              <w:rPr>
                <w:lang w:val="es-PE"/>
              </w:rPr>
              <w:t>Descripción de la versión del software</w:t>
            </w:r>
          </w:p>
        </w:tc>
        <w:tc>
          <w:tcPr>
            <w:tcW w:w="1984" w:type="dxa"/>
          </w:tcPr>
          <w:p w:rsidR="004E5FE2" w:rsidRDefault="004E5FE2" w:rsidP="00652DF2">
            <w:r>
              <w:t>Auditoría funcional</w:t>
            </w:r>
          </w:p>
          <w:p w:rsidR="004E5FE2" w:rsidRDefault="004E5FE2" w:rsidP="00652DF2">
            <w:r>
              <w:t>Auditoría física</w:t>
            </w:r>
          </w:p>
        </w:tc>
        <w:tc>
          <w:tcPr>
            <w:tcW w:w="2552" w:type="dxa"/>
          </w:tcPr>
          <w:p w:rsidR="004E5FE2" w:rsidRDefault="004E5FE2" w:rsidP="00652DF2">
            <w:r>
              <w:t>Aceptación y entrega</w:t>
            </w:r>
          </w:p>
        </w:tc>
      </w:tr>
    </w:tbl>
    <w:p w:rsidR="00AF00B8" w:rsidRDefault="00AF00B8" w:rsidP="00AF00B8">
      <w:pPr>
        <w:ind w:left="576"/>
        <w:jc w:val="both"/>
      </w:pPr>
    </w:p>
    <w:p w:rsidR="00AF00B8" w:rsidRPr="00AF00B8" w:rsidRDefault="00AF00B8" w:rsidP="00AF00B8">
      <w:pPr>
        <w:pStyle w:val="Prrafodelista"/>
        <w:ind w:left="360"/>
        <w:jc w:val="both"/>
        <w:rPr>
          <w:b/>
          <w:sz w:val="24"/>
          <w:szCs w:val="24"/>
          <w:lang w:val="es-PE"/>
        </w:rPr>
      </w:pPr>
    </w:p>
    <w:p w:rsidR="009C016F" w:rsidRPr="009C016F" w:rsidRDefault="009C016F" w:rsidP="009C016F">
      <w:pPr>
        <w:jc w:val="both"/>
        <w:rPr>
          <w:sz w:val="24"/>
          <w:szCs w:val="24"/>
          <w:lang w:val="es-PE"/>
        </w:rPr>
      </w:pPr>
    </w:p>
    <w:p w:rsidR="009C016F" w:rsidRPr="00DA3562" w:rsidRDefault="009C016F"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A339C"/>
    <w:rsid w:val="001B43FA"/>
    <w:rsid w:val="0020601A"/>
    <w:rsid w:val="00364798"/>
    <w:rsid w:val="00411568"/>
    <w:rsid w:val="004A1445"/>
    <w:rsid w:val="004E5FE2"/>
    <w:rsid w:val="00571AFC"/>
    <w:rsid w:val="005A226B"/>
    <w:rsid w:val="00641F98"/>
    <w:rsid w:val="00723F5C"/>
    <w:rsid w:val="007E08BD"/>
    <w:rsid w:val="007F33F4"/>
    <w:rsid w:val="008463A7"/>
    <w:rsid w:val="00861880"/>
    <w:rsid w:val="00926BEB"/>
    <w:rsid w:val="00941FA6"/>
    <w:rsid w:val="009C016F"/>
    <w:rsid w:val="009E2433"/>
    <w:rsid w:val="00AD5CF6"/>
    <w:rsid w:val="00AF00B8"/>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1648</Words>
  <Characters>9067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22</cp:revision>
  <dcterms:created xsi:type="dcterms:W3CDTF">2017-09-11T18:49:00Z</dcterms:created>
  <dcterms:modified xsi:type="dcterms:W3CDTF">2017-10-07T04:04:00Z</dcterms:modified>
</cp:coreProperties>
</file>