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4A3A5" w14:textId="77777777" w:rsidR="00B252C1" w:rsidRDefault="00B252C1" w:rsidP="00B252C1">
      <w:pPr>
        <w:rPr>
          <w:rFonts w:ascii="Arial" w:eastAsia="Calibri" w:hAnsi="Arial" w:cs="Arial"/>
          <w:sz w:val="28"/>
          <w:szCs w:val="28"/>
          <w:lang w:val="es-ES"/>
        </w:rPr>
      </w:pPr>
      <w:r w:rsidRPr="00F97A7A">
        <w:rPr>
          <w:rFonts w:ascii="Arial" w:eastAsia="Calibri" w:hAnsi="Arial" w:cs="Arial"/>
          <w:noProof/>
          <w:sz w:val="28"/>
          <w:szCs w:val="28"/>
          <w:lang w:val="es-ES"/>
        </w:rPr>
        <w:drawing>
          <wp:anchor distT="0" distB="0" distL="114300" distR="114300" simplePos="0" relativeHeight="251659264" behindDoc="0" locked="0" layoutInCell="1" allowOverlap="1" wp14:anchorId="41F306E1" wp14:editId="235BCEDD">
            <wp:simplePos x="0" y="0"/>
            <wp:positionH relativeFrom="column">
              <wp:posOffset>-622935</wp:posOffset>
            </wp:positionH>
            <wp:positionV relativeFrom="page">
              <wp:posOffset>482600</wp:posOffset>
            </wp:positionV>
            <wp:extent cx="1993900" cy="1130300"/>
            <wp:effectExtent l="0" t="0" r="6350" b="0"/>
            <wp:wrapTopAndBottom/>
            <wp:docPr id="17292176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1760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6DA4A" w14:textId="6CF9DF18" w:rsidR="00B252C1" w:rsidRDefault="00B252C1" w:rsidP="00B252C1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>Unidad</w:t>
      </w:r>
      <w:r w:rsidR="00471550"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 2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: </w:t>
      </w:r>
      <w:r w:rsidR="00471550">
        <w:rPr>
          <w:rFonts w:ascii="Arial" w:eastAsia="Calibri" w:hAnsi="Arial" w:cs="Arial"/>
          <w:sz w:val="28"/>
          <w:szCs w:val="28"/>
          <w:u w:val="single"/>
          <w:lang w:val="es-ES"/>
        </w:rPr>
        <w:t>Actividad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 de la Unidad</w:t>
      </w:r>
    </w:p>
    <w:p w14:paraId="77B1318E" w14:textId="77777777" w:rsidR="00B252C1" w:rsidRDefault="00B252C1" w:rsidP="00B252C1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</w:p>
    <w:p w14:paraId="63C70B45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Asignatura</w:t>
      </w:r>
      <w:r>
        <w:rPr>
          <w:rFonts w:ascii="Arial" w:eastAsia="Calibri" w:hAnsi="Arial" w:cs="Arial"/>
          <w:sz w:val="24"/>
          <w:szCs w:val="24"/>
          <w:lang w:val="es-ES"/>
        </w:rPr>
        <w:t>: Framework y Programación Web</w:t>
      </w:r>
    </w:p>
    <w:p w14:paraId="66084B7A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Docente</w:t>
      </w:r>
      <w:r>
        <w:rPr>
          <w:rFonts w:ascii="Arial" w:eastAsia="Calibri" w:hAnsi="Arial" w:cs="Arial"/>
          <w:sz w:val="24"/>
          <w:szCs w:val="24"/>
          <w:lang w:val="es-ES"/>
        </w:rPr>
        <w:t>: Víctor Cofré Farías</w:t>
      </w:r>
    </w:p>
    <w:p w14:paraId="6744795C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Alumnos</w:t>
      </w:r>
      <w:r>
        <w:rPr>
          <w:rFonts w:ascii="Arial" w:eastAsia="Calibri" w:hAnsi="Arial" w:cs="Arial"/>
          <w:sz w:val="24"/>
          <w:szCs w:val="24"/>
          <w:lang w:val="es-ES"/>
        </w:rPr>
        <w:t>: Mauricio Alejandro Oxman Oliva</w:t>
      </w:r>
    </w:p>
    <w:p w14:paraId="48F0A9CB" w14:textId="77777777" w:rsidR="00B252C1" w:rsidRDefault="00B252C1" w:rsidP="00B252C1">
      <w:pPr>
        <w:ind w:left="708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     Eliú Martínez Pincheira</w:t>
      </w:r>
    </w:p>
    <w:p w14:paraId="53AEB5C0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Sección y Grupo</w:t>
      </w:r>
      <w:r>
        <w:rPr>
          <w:rFonts w:ascii="Arial" w:eastAsia="Calibri" w:hAnsi="Arial" w:cs="Arial"/>
          <w:sz w:val="24"/>
          <w:szCs w:val="24"/>
          <w:lang w:val="es-ES"/>
        </w:rPr>
        <w:t>: Sección 50</w:t>
      </w:r>
    </w:p>
    <w:p w14:paraId="707F5AE4" w14:textId="6743FAF9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Fecha de Entrega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001EAF">
        <w:rPr>
          <w:rFonts w:ascii="Arial" w:eastAsia="Calibri" w:hAnsi="Arial" w:cs="Arial"/>
          <w:sz w:val="24"/>
          <w:szCs w:val="24"/>
          <w:lang w:val="es-ES"/>
        </w:rPr>
        <w:t>20</w:t>
      </w:r>
      <w:r>
        <w:rPr>
          <w:rFonts w:ascii="Arial" w:eastAsia="Calibri" w:hAnsi="Arial" w:cs="Arial"/>
          <w:sz w:val="24"/>
          <w:szCs w:val="24"/>
          <w:lang w:val="es-ES"/>
        </w:rPr>
        <w:t>/11/2023</w:t>
      </w:r>
    </w:p>
    <w:p w14:paraId="60CEDC5B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</w:p>
    <w:p w14:paraId="2FB2E481" w14:textId="351250D1" w:rsidR="00F35B64" w:rsidRDefault="00B252C1" w:rsidP="00B252C1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>Caso a Resolver</w:t>
      </w:r>
    </w:p>
    <w:p w14:paraId="22D4E47F" w14:textId="7DF76451" w:rsidR="0092487C" w:rsidRDefault="0092487C" w:rsidP="00471550">
      <w:pPr>
        <w:jc w:val="center"/>
        <w:rPr>
          <w:rFonts w:ascii="Arial" w:eastAsia="Calibri" w:hAnsi="Arial" w:cs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277F2F89" wp14:editId="164FB3F2">
            <wp:extent cx="5859780" cy="3339637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074" cy="33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497A" w14:textId="77777777" w:rsidR="00D54FCC" w:rsidRDefault="0092487C">
      <w:pPr>
        <w:spacing w:line="259" w:lineRule="auto"/>
        <w:rPr>
          <w:rFonts w:ascii="Arial" w:eastAsia="Calibri" w:hAnsi="Arial" w:cs="Arial"/>
          <w:sz w:val="28"/>
          <w:szCs w:val="28"/>
          <w:lang w:val="es-ES"/>
        </w:rPr>
        <w:sectPr w:rsidR="00D54FC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eastAsia="Calibri" w:hAnsi="Arial" w:cs="Arial"/>
          <w:sz w:val="28"/>
          <w:szCs w:val="28"/>
          <w:lang w:val="es-ES"/>
        </w:rPr>
        <w:br w:type="page"/>
      </w:r>
    </w:p>
    <w:p w14:paraId="2BA898B7" w14:textId="18030A54" w:rsidR="00B252C1" w:rsidRPr="00D54FCC" w:rsidRDefault="0092487C" w:rsidP="00D54FCC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 w:rsidRPr="00D54FCC"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Modelo de Base de Datos de Proyecto</w:t>
      </w:r>
    </w:p>
    <w:p w14:paraId="47B00A1D" w14:textId="654B3224" w:rsidR="0092487C" w:rsidRDefault="0092487C" w:rsidP="0092487C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10CF7656" w14:textId="2B8B01C5" w:rsidR="009E7D48" w:rsidRDefault="009E7D48" w:rsidP="0092487C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9E7D48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C8E888E" wp14:editId="4F6D5FA5">
            <wp:extent cx="8257540" cy="46539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BC3" w14:textId="77777777" w:rsidR="009E7D48" w:rsidRDefault="009E7D48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  <w:sectPr w:rsidR="009E7D48" w:rsidSect="00D54FC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9E4D9FA" w14:textId="782A54FB" w:rsidR="0092487C" w:rsidRDefault="009E7D48" w:rsidP="009E7D48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lastRenderedPageBreak/>
        <w:t>Explicación breve de modelo de base de datos</w:t>
      </w:r>
    </w:p>
    <w:p w14:paraId="0B0B0DE8" w14:textId="201DE85D" w:rsidR="009E7D48" w:rsidRDefault="009E7D48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Como podemos ver, el modelo creado consta de 5 tablas, la cual, incluye las 3 tablas principales para el proyecto: </w:t>
      </w:r>
      <w:r w:rsidRPr="009E7D48">
        <w:rPr>
          <w:rFonts w:ascii="Arial" w:eastAsia="Calibri" w:hAnsi="Arial" w:cs="Arial"/>
          <w:b/>
          <w:bCs/>
          <w:sz w:val="24"/>
          <w:szCs w:val="24"/>
          <w:lang w:val="es-ES"/>
        </w:rPr>
        <w:t>sucursales, productos y categorías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3667F1A1" w14:textId="0C3CE5A9" w:rsidR="009E7D48" w:rsidRDefault="009E7D48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Ahora veremos sus relaciones y explicación del modelo:</w:t>
      </w:r>
    </w:p>
    <w:p w14:paraId="17434403" w14:textId="406156B9" w:rsidR="009E7D48" w:rsidRDefault="009E7D48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En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una sucursal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 w:rsidR="00A53145">
        <w:rPr>
          <w:rFonts w:ascii="Arial" w:eastAsia="Calibri" w:hAnsi="Arial" w:cs="Arial"/>
          <w:sz w:val="24"/>
          <w:szCs w:val="24"/>
          <w:lang w:val="es-ES"/>
        </w:rPr>
        <w:t>puede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haber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muchos productos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y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 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puede estar en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muchas sucursales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por lo </w:t>
      </w:r>
      <w:r w:rsidR="00A53145">
        <w:rPr>
          <w:rFonts w:ascii="Arial" w:eastAsia="Calibri" w:hAnsi="Arial" w:cs="Arial"/>
          <w:sz w:val="24"/>
          <w:szCs w:val="24"/>
          <w:lang w:val="es-ES"/>
        </w:rPr>
        <w:t>tanto,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tenemos una relación de muchos a muchos, por lo tanto, se crea la tabla</w:t>
      </w:r>
      <w:r w:rsidR="00A53145"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A53145">
        <w:rPr>
          <w:rFonts w:ascii="Arial" w:eastAsia="Calibri" w:hAnsi="Arial" w:cs="Arial"/>
          <w:b/>
          <w:bCs/>
          <w:sz w:val="24"/>
          <w:szCs w:val="24"/>
          <w:lang w:val="es-ES"/>
        </w:rPr>
        <w:t>tbl_prod_suc</w:t>
      </w:r>
      <w:r w:rsidR="00A53145">
        <w:rPr>
          <w:rFonts w:ascii="Arial" w:eastAsia="Calibri" w:hAnsi="Arial" w:cs="Arial"/>
          <w:sz w:val="24"/>
          <w:szCs w:val="24"/>
          <w:lang w:val="es-ES"/>
        </w:rPr>
        <w:t xml:space="preserve">, en esta agregamos el campo </w:t>
      </w:r>
      <w:r w:rsidR="00A53145">
        <w:rPr>
          <w:rFonts w:ascii="Arial" w:eastAsia="Calibri" w:hAnsi="Arial" w:cs="Arial"/>
          <w:b/>
          <w:bCs/>
          <w:sz w:val="24"/>
          <w:szCs w:val="24"/>
          <w:lang w:val="es-ES"/>
        </w:rPr>
        <w:t>stock</w:t>
      </w:r>
      <w:r w:rsidR="00A53145">
        <w:rPr>
          <w:rFonts w:ascii="Arial" w:eastAsia="Calibri" w:hAnsi="Arial" w:cs="Arial"/>
          <w:sz w:val="24"/>
          <w:szCs w:val="24"/>
          <w:lang w:val="es-ES"/>
        </w:rPr>
        <w:t>, la que nos permitirá saber los stocks de un producto en una determina sucursal.</w:t>
      </w:r>
    </w:p>
    <w:p w14:paraId="21AE6C54" w14:textId="275E9E20" w:rsidR="0063522B" w:rsidRDefault="0063522B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También tenemos la relación de productos y categorías, muy similar a la anterior.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 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puede tener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más de una categoría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y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 tipo de categoría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puede estar en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muchos productos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. Ejemplo: el producto reloj de pared, puede pertenecer a la categoría de hogar y a la categoría de adorno, y viceversa, la categoría electrónica la pueden tener los productos </w:t>
      </w:r>
      <w:r w:rsidR="00CF629E">
        <w:rPr>
          <w:rFonts w:ascii="Arial" w:eastAsia="Calibri" w:hAnsi="Arial" w:cs="Arial"/>
          <w:sz w:val="24"/>
          <w:szCs w:val="24"/>
          <w:lang w:val="es-ES"/>
        </w:rPr>
        <w:t>tales como: celular, televisión, audífonos, etc.</w:t>
      </w:r>
    </w:p>
    <w:p w14:paraId="73E4E88B" w14:textId="3E42C36A" w:rsidR="00C62787" w:rsidRDefault="00C62787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Ahora que conocemos el modelo, nos adentramos a la continuación del proyecto, esto incluirá migraciones, seeders y modelos.</w:t>
      </w:r>
    </w:p>
    <w:p w14:paraId="224F9AFC" w14:textId="77777777" w:rsidR="00C62787" w:rsidRDefault="00C6278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0B51712" w14:textId="39638BED" w:rsidR="00CF629E" w:rsidRDefault="00C62787" w:rsidP="00C62787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Migraciones en el Proyecto</w:t>
      </w:r>
    </w:p>
    <w:p w14:paraId="3AFBE4A8" w14:textId="0E41355B" w:rsidR="00C62787" w:rsidRDefault="00C62787" w:rsidP="00C62787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76A8AA43" w14:textId="52DFB8B1" w:rsidR="00C62787" w:rsidRDefault="00C42BEE" w:rsidP="00C42BEE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C42BEE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731CBC08" wp14:editId="30666629">
            <wp:extent cx="3322608" cy="21033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4540" w14:textId="089C2D23" w:rsidR="00D85A06" w:rsidRDefault="00D85A06" w:rsidP="00D85A0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Ahora veremos como creamos cada una de las migraciones necesarias, para el modelo.</w:t>
      </w:r>
    </w:p>
    <w:p w14:paraId="6A7C5ED2" w14:textId="404E8697" w:rsidR="00D85A06" w:rsidRDefault="00D85A06" w:rsidP="00D85A0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1F8E22B4" w14:textId="40383D33" w:rsidR="00D85A06" w:rsidRDefault="00D85A06" w:rsidP="00D85A06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D85A06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637215A" wp14:editId="1CFD65D4">
            <wp:extent cx="5166360" cy="310694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261" cy="31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966F" w14:textId="47292E0E" w:rsidR="00D85A06" w:rsidRDefault="00D85A06" w:rsidP="00D85A0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Abrimos la terminal que vamos a usar, el IDE </w:t>
      </w:r>
      <w:r w:rsidR="00700E2D">
        <w:rPr>
          <w:rFonts w:ascii="Arial" w:eastAsia="Calibri" w:hAnsi="Arial" w:cs="Arial"/>
          <w:sz w:val="24"/>
          <w:szCs w:val="24"/>
          <w:lang w:val="es-ES"/>
        </w:rPr>
        <w:t>(vs code en este caso) y nos debemos posicionar en el proyecto con marco de trabajo Laravel.</w:t>
      </w:r>
    </w:p>
    <w:p w14:paraId="763E8F12" w14:textId="532ECE86" w:rsidR="00700E2D" w:rsidRDefault="00700E2D" w:rsidP="00700E2D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Luego ejecutar el comando mostrado en pantalla, cambiándole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nombreMigracion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por el nombre de nuestra migración y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--create=nombreTabla.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Por el nombre de la tabla a la que se relaciona en nuestro modelo.</w:t>
      </w:r>
    </w:p>
    <w:p w14:paraId="62DF1097" w14:textId="6E92675A" w:rsidR="00962D63" w:rsidRDefault="00962D63" w:rsidP="00962D63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De esta manera creamos todas nuestras migraciones que necesitamos.</w:t>
      </w:r>
    </w:p>
    <w:p w14:paraId="615D713A" w14:textId="68EF021F" w:rsidR="00700E2D" w:rsidRDefault="00962D63" w:rsidP="00962D63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  <w:r w:rsidRPr="00962D63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43B54B48" wp14:editId="1D15D091">
            <wp:extent cx="5014395" cy="19889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48FD" w14:textId="47E274AC" w:rsidR="00962D63" w:rsidRDefault="005F27EF" w:rsidP="00962D63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Como primera instancia, veremos nuestra migración que hace referencia a la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tbl_sucursales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. Nos enfocaremos en el método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up()</w:t>
      </w:r>
      <w:r>
        <w:rPr>
          <w:rFonts w:ascii="Arial" w:eastAsia="Calibri" w:hAnsi="Arial" w:cs="Arial"/>
          <w:sz w:val="24"/>
          <w:szCs w:val="24"/>
          <w:lang w:val="es-ES"/>
        </w:rPr>
        <w:t>, ya que, este nos permitirá crear las columnas y datos de nuestra tabla.</w:t>
      </w:r>
    </w:p>
    <w:p w14:paraId="4F016781" w14:textId="6C315BAD" w:rsidR="005F27EF" w:rsidRDefault="005F27EF" w:rsidP="00962D63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Nuestra tabla sucursal consta de 3 columnas, y la timestamps por defecto.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Increments()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lo que hará es: </w:t>
      </w:r>
      <w:r w:rsidRPr="005F27EF">
        <w:rPr>
          <w:rFonts w:ascii="Arial" w:eastAsia="Calibri" w:hAnsi="Arial" w:cs="Arial"/>
          <w:b/>
          <w:bCs/>
          <w:sz w:val="24"/>
          <w:szCs w:val="24"/>
          <w:lang w:val="es-ES"/>
        </w:rPr>
        <w:t>crear un id</w:t>
      </w:r>
      <w:r w:rsidR="00E12B80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auto-incrementable</w:t>
      </w:r>
      <w:r w:rsidRPr="005F27EF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de dato unsignedInteger</w:t>
      </w:r>
      <w:r>
        <w:rPr>
          <w:rFonts w:ascii="Arial" w:eastAsia="Calibri" w:hAnsi="Arial" w:cs="Arial"/>
          <w:sz w:val="24"/>
          <w:szCs w:val="24"/>
          <w:lang w:val="es-ES"/>
        </w:rPr>
        <w:t>. Luego tenemos los campos strings y con su longitud como segundo parámetro.</w:t>
      </w:r>
    </w:p>
    <w:p w14:paraId="17726180" w14:textId="287734CC" w:rsidR="005F27EF" w:rsidRDefault="005F27EF" w:rsidP="00962D63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</w:p>
    <w:p w14:paraId="003131AE" w14:textId="504A1307" w:rsidR="002822D9" w:rsidRDefault="00736BF7" w:rsidP="00736BF7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736BF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7D2AD6C" wp14:editId="6181EC10">
            <wp:extent cx="5090160" cy="211275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275" cy="211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EFD" w14:textId="4EFE5DC0" w:rsidR="00736BF7" w:rsidRDefault="00736BF7" w:rsidP="00736BF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la migración de la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tbl_productos</w:t>
      </w:r>
      <w:r>
        <w:rPr>
          <w:rFonts w:ascii="Arial" w:eastAsia="Calibri" w:hAnsi="Arial" w:cs="Arial"/>
          <w:sz w:val="24"/>
          <w:szCs w:val="24"/>
          <w:lang w:val="es-ES"/>
        </w:rPr>
        <w:t>, tenemos 4 columnas y la timestamps.</w:t>
      </w:r>
    </w:p>
    <w:p w14:paraId="0F5F6BAA" w14:textId="211D6DE4" w:rsidR="00736BF7" w:rsidRDefault="00736BF7" w:rsidP="00736BF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Una de ellas sería nuestro id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‘increments()’</w:t>
      </w:r>
      <w:r>
        <w:rPr>
          <w:rFonts w:ascii="Arial" w:eastAsia="Calibri" w:hAnsi="Arial" w:cs="Arial"/>
          <w:sz w:val="24"/>
          <w:szCs w:val="24"/>
          <w:lang w:val="es-ES"/>
        </w:rPr>
        <w:t>, 2 columnas strings con sus longitudes, y la columna decimal, que incluye 2 parámetros, el primero es el total de dígitos numéricos y el segundo es el total de decimales que tendrá.</w:t>
      </w:r>
    </w:p>
    <w:p w14:paraId="010D7E47" w14:textId="77777777" w:rsidR="00736BF7" w:rsidRDefault="00736BF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5B3F293A" w14:textId="4EF4F8A2" w:rsidR="00736BF7" w:rsidRDefault="00643AF4" w:rsidP="00643AF4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643AF4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7E4AB52" wp14:editId="61532D12">
            <wp:extent cx="4960619" cy="16459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427" cy="16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4AAD" w14:textId="4B25C468" w:rsidR="00643AF4" w:rsidRDefault="00643AF4" w:rsidP="00643AF4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la migración de la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tbl_categorias</w:t>
      </w:r>
      <w:r>
        <w:rPr>
          <w:rFonts w:ascii="Arial" w:eastAsia="Calibri" w:hAnsi="Arial" w:cs="Arial"/>
          <w:sz w:val="24"/>
          <w:szCs w:val="24"/>
          <w:lang w:val="es-ES"/>
        </w:rPr>
        <w:t>, tenemos 2 columnas y la timestamps.</w:t>
      </w:r>
      <w:r w:rsidR="00C87992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 w:rsidR="00E12B80">
        <w:rPr>
          <w:rFonts w:ascii="Arial" w:eastAsia="Calibri" w:hAnsi="Arial" w:cs="Arial"/>
          <w:sz w:val="24"/>
          <w:szCs w:val="24"/>
          <w:lang w:val="es-ES"/>
        </w:rPr>
        <w:t xml:space="preserve">Tenemos el id </w:t>
      </w:r>
      <w:r w:rsidR="00C87992">
        <w:rPr>
          <w:rFonts w:ascii="Arial" w:eastAsia="Calibri" w:hAnsi="Arial" w:cs="Arial"/>
          <w:b/>
          <w:bCs/>
          <w:sz w:val="24"/>
          <w:szCs w:val="24"/>
          <w:lang w:val="es-ES"/>
        </w:rPr>
        <w:t>‘increments()’</w:t>
      </w:r>
      <w:r w:rsidR="00C87992">
        <w:rPr>
          <w:rFonts w:ascii="Arial" w:eastAsia="Calibri" w:hAnsi="Arial" w:cs="Arial"/>
          <w:sz w:val="24"/>
          <w:szCs w:val="24"/>
          <w:lang w:val="es-ES"/>
        </w:rPr>
        <w:t xml:space="preserve"> y una columna string con su longitud.</w:t>
      </w:r>
    </w:p>
    <w:p w14:paraId="1AAEAD58" w14:textId="3A3CCC2E" w:rsidR="00C87992" w:rsidRDefault="00C87992" w:rsidP="00643AF4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</w:p>
    <w:p w14:paraId="4971D7ED" w14:textId="69A96F73" w:rsidR="00C87992" w:rsidRDefault="00DB5A72" w:rsidP="00DB5A72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DB5A72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5E5F8FE" wp14:editId="3329E7AC">
            <wp:extent cx="5372100" cy="257056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5548" cy="25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4044" w14:textId="567A9A1A" w:rsidR="001A2477" w:rsidRDefault="008C388F" w:rsidP="00DB5A72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la migración de la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tbl_prod_suc</w:t>
      </w:r>
      <w:r>
        <w:rPr>
          <w:rFonts w:ascii="Arial" w:eastAsia="Calibri" w:hAnsi="Arial" w:cs="Arial"/>
          <w:sz w:val="24"/>
          <w:szCs w:val="24"/>
          <w:lang w:val="es-ES"/>
        </w:rPr>
        <w:t>, incluye 3 columnas y la timestamps. Esta tabla refleja una relación de muchos a muchos, por lo que, contendrá 2 id, que hacen referencia a las tablas involucradas. Primero se debe crear los campos que serán las llaves foráneas,</w:t>
      </w:r>
      <w:r w:rsidR="00A47402">
        <w:rPr>
          <w:rFonts w:ascii="Arial" w:eastAsia="Calibri" w:hAnsi="Arial" w:cs="Arial"/>
          <w:sz w:val="24"/>
          <w:szCs w:val="24"/>
          <w:lang w:val="es-ES"/>
        </w:rPr>
        <w:t xml:space="preserve"> estas deben ser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del mismo tipo de dato que las llaves primarias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‘unsignedInteger’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también un campo </w:t>
      </w:r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</w:t>
      </w:r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signedSmallInteger’</w:t>
      </w:r>
      <w:r w:rsidR="00891E75">
        <w:rPr>
          <w:rFonts w:ascii="Arial" w:eastAsia="Calibri" w:hAnsi="Arial" w:cs="Arial"/>
          <w:sz w:val="24"/>
          <w:szCs w:val="24"/>
          <w:lang w:val="es-ES"/>
        </w:rPr>
        <w:t xml:space="preserve"> para el Stock de los productos en una sucursal determinada. Creamos los campos foráneos, pero, estos serán </w:t>
      </w:r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ids</w:t>
      </w:r>
      <w:r w:rsidR="00891E75">
        <w:rPr>
          <w:rFonts w:ascii="Arial" w:eastAsia="Calibri" w:hAnsi="Arial" w:cs="Arial"/>
          <w:sz w:val="24"/>
          <w:szCs w:val="24"/>
          <w:lang w:val="es-ES"/>
        </w:rPr>
        <w:t xml:space="preserve">, por lo tanto, se </w:t>
      </w:r>
      <w:r w:rsidR="001A2477">
        <w:rPr>
          <w:rFonts w:ascii="Arial" w:eastAsia="Calibri" w:hAnsi="Arial" w:cs="Arial"/>
          <w:sz w:val="24"/>
          <w:szCs w:val="24"/>
          <w:lang w:val="es-ES"/>
        </w:rPr>
        <w:t>agregarán</w:t>
      </w:r>
      <w:r w:rsidR="00891E75">
        <w:rPr>
          <w:rFonts w:ascii="Arial" w:eastAsia="Calibri" w:hAnsi="Arial" w:cs="Arial"/>
          <w:sz w:val="24"/>
          <w:szCs w:val="24"/>
          <w:lang w:val="es-ES"/>
        </w:rPr>
        <w:t xml:space="preserve"> en la función </w:t>
      </w:r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‘primary()’</w:t>
      </w:r>
      <w:r w:rsidR="00A47402">
        <w:rPr>
          <w:rFonts w:ascii="Arial" w:eastAsia="Calibri" w:hAnsi="Arial" w:cs="Arial"/>
          <w:sz w:val="24"/>
          <w:szCs w:val="24"/>
          <w:lang w:val="es-ES"/>
        </w:rPr>
        <w:t xml:space="preserve">. Finalmente debemos crear las relaciones foráneas que, incluye la sintaxis mostrada, primero va el dato de la llave foránea, luego, viene el dato </w:t>
      </w:r>
      <w:r w:rsidR="001A2477">
        <w:rPr>
          <w:rFonts w:ascii="Arial" w:eastAsia="Calibri" w:hAnsi="Arial" w:cs="Arial"/>
          <w:sz w:val="24"/>
          <w:szCs w:val="24"/>
          <w:lang w:val="es-ES"/>
        </w:rPr>
        <w:t>de la llave primaria</w:t>
      </w:r>
      <w:r w:rsidR="00A47402">
        <w:rPr>
          <w:rFonts w:ascii="Arial" w:eastAsia="Calibri" w:hAnsi="Arial" w:cs="Arial"/>
          <w:sz w:val="24"/>
          <w:szCs w:val="24"/>
          <w:lang w:val="es-ES"/>
        </w:rPr>
        <w:t xml:space="preserve">, y tercero la </w:t>
      </w:r>
      <w:r w:rsidR="001A2477">
        <w:rPr>
          <w:rFonts w:ascii="Arial" w:eastAsia="Calibri" w:hAnsi="Arial" w:cs="Arial"/>
          <w:sz w:val="24"/>
          <w:szCs w:val="24"/>
          <w:lang w:val="es-ES"/>
        </w:rPr>
        <w:t>tabla que contendrá la llave primaria.</w:t>
      </w:r>
    </w:p>
    <w:p w14:paraId="6C7EF307" w14:textId="77777777" w:rsidR="001A2477" w:rsidRDefault="001A247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78E5F35" w14:textId="4340408A" w:rsidR="001A2477" w:rsidRDefault="00580DF6" w:rsidP="00580DF6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80DF6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0984AEFA" wp14:editId="65FD58B0">
            <wp:extent cx="5082540" cy="2258907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946" cy="22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77E" w14:textId="67DE5CA8" w:rsidR="00580DF6" w:rsidRDefault="00580DF6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la migración de la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tbl_prod_cat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incluye 2 campos y la timestamps. Creamos </w:t>
      </w:r>
      <w:r w:rsidR="00725DB9">
        <w:rPr>
          <w:rFonts w:ascii="Arial" w:eastAsia="Calibri" w:hAnsi="Arial" w:cs="Arial"/>
          <w:sz w:val="24"/>
          <w:szCs w:val="24"/>
          <w:lang w:val="es-ES"/>
        </w:rPr>
        <w:t>las llaves foráneas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del mismo tipo de dato que las primarias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‘unsignedInteger’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luego, indicamos que son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ids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con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‘primary()’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y </w:t>
      </w:r>
      <w:r w:rsidR="00725DB9">
        <w:rPr>
          <w:rFonts w:ascii="Arial" w:eastAsia="Calibri" w:hAnsi="Arial" w:cs="Arial"/>
          <w:sz w:val="24"/>
          <w:szCs w:val="24"/>
          <w:lang w:val="es-ES"/>
        </w:rPr>
        <w:t>creamos las relaciones con la sintaxis mostrada.</w:t>
      </w:r>
    </w:p>
    <w:p w14:paraId="21037665" w14:textId="3EBCD560" w:rsidR="00725DB9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Luego que creamos las migraciones, podemos inicializarlas, comandos básicos:</w:t>
      </w:r>
    </w:p>
    <w:p w14:paraId="3BA8CC44" w14:textId="16228D30" w:rsidR="00CB614E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‘php artisan migrate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php artisan migrate:install’</w:t>
      </w:r>
      <w:r>
        <w:rPr>
          <w:rFonts w:ascii="Arial" w:eastAsia="Calibri" w:hAnsi="Arial" w:cs="Arial"/>
          <w:sz w:val="24"/>
          <w:szCs w:val="24"/>
          <w:lang w:val="es-ES"/>
        </w:rPr>
        <w:t>, nos sirve para iniciar la migración.</w:t>
      </w:r>
    </w:p>
    <w:p w14:paraId="468F26FB" w14:textId="1229757D" w:rsidR="00CB614E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‘php artisan migrate:restart’</w:t>
      </w:r>
      <w:r>
        <w:rPr>
          <w:rFonts w:ascii="Arial" w:eastAsia="Calibri" w:hAnsi="Arial" w:cs="Arial"/>
          <w:sz w:val="24"/>
          <w:szCs w:val="24"/>
          <w:lang w:val="es-ES"/>
        </w:rPr>
        <w:t>, realiza una limpieza de las migraciones.</w:t>
      </w:r>
    </w:p>
    <w:p w14:paraId="5B8CF1AF" w14:textId="05DE2074" w:rsidR="00CB614E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‘php artisan migrate:refresh’</w:t>
      </w:r>
      <w:r>
        <w:rPr>
          <w:rFonts w:ascii="Arial" w:eastAsia="Calibri" w:hAnsi="Arial" w:cs="Arial"/>
          <w:sz w:val="24"/>
          <w:szCs w:val="24"/>
          <w:lang w:val="es-ES"/>
        </w:rPr>
        <w:t>, realiza una limpieza y luego inicia las migraciones.</w:t>
      </w:r>
    </w:p>
    <w:p w14:paraId="78D01EE0" w14:textId="0F19D392" w:rsidR="00E02C41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Al final del proyecto, veremos el proceso completo </w:t>
      </w:r>
      <w:r w:rsidR="00F219D1">
        <w:rPr>
          <w:rFonts w:ascii="Arial" w:eastAsia="Calibri" w:hAnsi="Arial" w:cs="Arial"/>
          <w:sz w:val="24"/>
          <w:szCs w:val="24"/>
          <w:lang w:val="es-ES"/>
        </w:rPr>
        <w:t>configurando la base de datos, para luego,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realizar las migraciones y </w:t>
      </w:r>
      <w:r w:rsidR="00F219D1">
        <w:rPr>
          <w:rFonts w:ascii="Arial" w:eastAsia="Calibri" w:hAnsi="Arial" w:cs="Arial"/>
          <w:sz w:val="24"/>
          <w:szCs w:val="24"/>
          <w:lang w:val="es-ES"/>
        </w:rPr>
        <w:t>el ingreso de datos con los se</w:t>
      </w:r>
      <w:r w:rsidR="00C3051B">
        <w:rPr>
          <w:rFonts w:ascii="Arial" w:eastAsia="Calibri" w:hAnsi="Arial" w:cs="Arial"/>
          <w:sz w:val="24"/>
          <w:szCs w:val="24"/>
          <w:lang w:val="es-ES"/>
        </w:rPr>
        <w:t>e</w:t>
      </w:r>
      <w:r w:rsidR="00F219D1">
        <w:rPr>
          <w:rFonts w:ascii="Arial" w:eastAsia="Calibri" w:hAnsi="Arial" w:cs="Arial"/>
          <w:sz w:val="24"/>
          <w:szCs w:val="24"/>
          <w:lang w:val="es-ES"/>
        </w:rPr>
        <w:t>ders</w:t>
      </w:r>
      <w:r w:rsidR="00E02C41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55C712C5" w14:textId="77777777" w:rsidR="00CB614E" w:rsidRDefault="00CB614E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1E6026C1" w14:textId="07B98861" w:rsidR="00CB614E" w:rsidRDefault="00522F1E" w:rsidP="00522F1E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Seeders e Ingreso de Datos</w:t>
      </w:r>
    </w:p>
    <w:p w14:paraId="73B1A084" w14:textId="42F642B6" w:rsidR="00522F1E" w:rsidRDefault="00522F1E" w:rsidP="00522F1E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7C6A075F" w14:textId="114A53BE" w:rsidR="00522F1E" w:rsidRDefault="008A5DE3" w:rsidP="008A5DE3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8A5DE3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64C8AB0" wp14:editId="235B0D6F">
            <wp:extent cx="2362200" cy="1353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389" cy="13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D403" w14:textId="30583CB9" w:rsidR="008A5DE3" w:rsidRDefault="008A5DE3" w:rsidP="008A5DE3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Ahora veremos los seeders, como crear cada uno de ellos, para realizar inserciones a nuestra base de datos</w:t>
      </w:r>
      <w:r w:rsidR="00CE7E4D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4455BC9D" w14:textId="0804A285" w:rsidR="008A5DE3" w:rsidRDefault="008A5DE3" w:rsidP="008A5DE3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34DB7FEA" w14:textId="67E6DA54" w:rsidR="00FE2F4B" w:rsidRDefault="00FE2F4B" w:rsidP="00FE2F4B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FE2F4B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AC0A12D" wp14:editId="56B7E55C">
            <wp:extent cx="5135880" cy="19990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028" cy="19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7FBC" w14:textId="4FF13965" w:rsidR="00CE7E4D" w:rsidRDefault="00FE2F4B" w:rsidP="00507A2F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Para crear </w:t>
      </w:r>
      <w:r w:rsidR="00773D23">
        <w:rPr>
          <w:rFonts w:ascii="Arial" w:eastAsia="Calibri" w:hAnsi="Arial" w:cs="Arial"/>
          <w:sz w:val="24"/>
          <w:szCs w:val="24"/>
          <w:lang w:val="es-ES"/>
        </w:rPr>
        <w:t>un seeder, se debe realizar la sintaxis mostrada, en la terminal que estemos utilizando y en el directorio de nuestro proyecto Laravel.</w:t>
      </w:r>
    </w:p>
    <w:p w14:paraId="48A9D2AE" w14:textId="01CB0FE8" w:rsidR="00773D23" w:rsidRDefault="00773D23" w:rsidP="00773D23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DCBEBA0" w14:textId="40138918" w:rsidR="00773D23" w:rsidRDefault="00773D23" w:rsidP="00773D23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773D23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500740E" wp14:editId="1A20C5EA">
            <wp:extent cx="4777740" cy="4106326"/>
            <wp:effectExtent l="0" t="0" r="381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033" cy="41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27BF" w14:textId="3D51B5C7" w:rsidR="00507A2F" w:rsidRDefault="00773D23" w:rsidP="00773D23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seeder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InsertarSucursales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en este caso usamos </w:t>
      </w:r>
      <w:r w:rsidR="00964BFB">
        <w:rPr>
          <w:rFonts w:ascii="Arial" w:eastAsia="Calibri" w:hAnsi="Arial" w:cs="Arial"/>
          <w:sz w:val="24"/>
          <w:szCs w:val="24"/>
          <w:lang w:val="es-ES"/>
        </w:rPr>
        <w:t>una librería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que nos provee Laravel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‘use </w:t>
      </w:r>
      <w:r w:rsidR="00CE7E4D">
        <w:rPr>
          <w:rFonts w:ascii="Arial" w:eastAsia="Calibri" w:hAnsi="Arial" w:cs="Arial"/>
          <w:b/>
          <w:bCs/>
          <w:sz w:val="24"/>
          <w:szCs w:val="24"/>
          <w:lang w:val="es-ES"/>
        </w:rPr>
        <w:t>Illuminate\Support\Facades\DB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’</w:t>
      </w:r>
      <w:r w:rsidR="00964BFB">
        <w:rPr>
          <w:rFonts w:ascii="Arial" w:eastAsia="Calibri" w:hAnsi="Arial" w:cs="Arial"/>
          <w:sz w:val="24"/>
          <w:szCs w:val="24"/>
          <w:lang w:val="es-ES"/>
        </w:rPr>
        <w:t xml:space="preserve">, </w:t>
      </w:r>
      <w:r w:rsidR="00F773A0">
        <w:rPr>
          <w:rFonts w:ascii="Arial" w:eastAsia="Calibri" w:hAnsi="Arial" w:cs="Arial"/>
          <w:sz w:val="24"/>
          <w:szCs w:val="24"/>
          <w:lang w:val="es-ES"/>
        </w:rPr>
        <w:t xml:space="preserve">Con este podremos ingresar a la base de datos a través de la función: </w:t>
      </w:r>
      <w:r w:rsidR="00F773A0">
        <w:rPr>
          <w:rFonts w:ascii="Arial" w:eastAsia="Calibri" w:hAnsi="Arial" w:cs="Arial"/>
          <w:b/>
          <w:bCs/>
          <w:sz w:val="24"/>
          <w:szCs w:val="24"/>
          <w:lang w:val="es-ES"/>
        </w:rPr>
        <w:t>‘run()’</w:t>
      </w:r>
      <w:r w:rsidR="00507A2F">
        <w:rPr>
          <w:rFonts w:ascii="Arial" w:eastAsia="Calibri" w:hAnsi="Arial" w:cs="Arial"/>
          <w:sz w:val="24"/>
          <w:szCs w:val="24"/>
          <w:lang w:val="es-ES"/>
        </w:rPr>
        <w:t xml:space="preserve">, la sintaxis para conectarse es la mostrada, donde se indica que nos conectamos a la </w:t>
      </w:r>
      <w:r w:rsidR="00507A2F">
        <w:rPr>
          <w:rFonts w:ascii="Arial" w:eastAsia="Calibri" w:hAnsi="Arial" w:cs="Arial"/>
          <w:b/>
          <w:bCs/>
          <w:sz w:val="24"/>
          <w:szCs w:val="24"/>
          <w:lang w:val="es-ES"/>
        </w:rPr>
        <w:t>DB,</w:t>
      </w:r>
      <w:r w:rsidR="00507A2F">
        <w:rPr>
          <w:rFonts w:ascii="Arial" w:eastAsia="Calibri" w:hAnsi="Arial" w:cs="Arial"/>
          <w:sz w:val="24"/>
          <w:szCs w:val="24"/>
          <w:lang w:val="es-ES"/>
        </w:rPr>
        <w:t xml:space="preserve"> a la tabla sucursales (en este caso), para realizar una inserción de datos, que a la vez se ingresa un arreglo, ya que, un registro de base de datos normalmente contiene más de un dato, luego se ingresa el nombre del campo de la tabla y luego el valor.</w:t>
      </w:r>
    </w:p>
    <w:p w14:paraId="02B7602C" w14:textId="77777777" w:rsidR="00507A2F" w:rsidRDefault="00507A2F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113870F2" w14:textId="4E659C4C" w:rsidR="00773D23" w:rsidRDefault="00FD35C8" w:rsidP="00FD35C8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FD35C8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00CD93B" wp14:editId="781EBDD5">
            <wp:extent cx="4442460" cy="2609782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4794" cy="261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FCA2" w14:textId="30814727" w:rsidR="00FD35C8" w:rsidRDefault="00FD35C8" w:rsidP="00FD35C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seeder </w:t>
      </w:r>
      <w:r w:rsidR="00383C92">
        <w:rPr>
          <w:rFonts w:ascii="Arial" w:eastAsia="Calibri" w:hAnsi="Arial" w:cs="Arial"/>
          <w:b/>
          <w:bCs/>
          <w:sz w:val="24"/>
          <w:szCs w:val="24"/>
          <w:lang w:val="es-ES"/>
        </w:rPr>
        <w:t>InsertarProductos</w:t>
      </w:r>
      <w:r w:rsidR="00383C92">
        <w:rPr>
          <w:rFonts w:ascii="Arial" w:eastAsia="Calibri" w:hAnsi="Arial" w:cs="Arial"/>
          <w:sz w:val="24"/>
          <w:szCs w:val="24"/>
          <w:lang w:val="es-ES"/>
        </w:rPr>
        <w:t xml:space="preserve">, esta vez no utilizamos la librería de Laravel y nos enfocamos en la función </w:t>
      </w:r>
      <w:r w:rsidR="00383C92">
        <w:rPr>
          <w:rFonts w:ascii="Arial" w:eastAsia="Calibri" w:hAnsi="Arial" w:cs="Arial"/>
          <w:b/>
          <w:bCs/>
          <w:sz w:val="24"/>
          <w:szCs w:val="24"/>
          <w:lang w:val="es-ES"/>
        </w:rPr>
        <w:t>‘run()’</w:t>
      </w:r>
      <w:r w:rsidR="00383C92">
        <w:rPr>
          <w:rFonts w:ascii="Arial" w:eastAsia="Calibri" w:hAnsi="Arial" w:cs="Arial"/>
          <w:sz w:val="24"/>
          <w:szCs w:val="24"/>
          <w:lang w:val="es-ES"/>
        </w:rPr>
        <w:t xml:space="preserve">, debido a que, dentro de esta función nos conectamos a la base de datos y realizamos las inserciones. La única diferencia para conectarnos esta vez a la base de datos es que, debemos agregar el signo </w:t>
      </w:r>
      <w:r w:rsidR="00383C92">
        <w:rPr>
          <w:rFonts w:ascii="Arial" w:eastAsia="Calibri" w:hAnsi="Arial" w:cs="Arial"/>
          <w:b/>
          <w:bCs/>
          <w:sz w:val="24"/>
          <w:szCs w:val="24"/>
          <w:lang w:val="es-ES"/>
        </w:rPr>
        <w:t>‘\’</w:t>
      </w:r>
      <w:r w:rsidR="0008591D">
        <w:rPr>
          <w:rFonts w:ascii="Arial" w:eastAsia="Calibri" w:hAnsi="Arial" w:cs="Arial"/>
          <w:sz w:val="24"/>
          <w:szCs w:val="24"/>
          <w:lang w:val="es-ES"/>
        </w:rPr>
        <w:t>. Aquí nos conectamos a la tabla productos y realizamos las inserciones de sus campos.</w:t>
      </w:r>
    </w:p>
    <w:p w14:paraId="56303E2E" w14:textId="13CE4E38" w:rsidR="0008591D" w:rsidRDefault="0008591D" w:rsidP="00FD35C8">
      <w:pPr>
        <w:rPr>
          <w:rFonts w:ascii="Arial" w:eastAsia="Calibri" w:hAnsi="Arial" w:cs="Arial"/>
          <w:sz w:val="24"/>
          <w:szCs w:val="24"/>
          <w:lang w:val="es-ES"/>
        </w:rPr>
      </w:pPr>
    </w:p>
    <w:p w14:paraId="6C9B7636" w14:textId="6193F040" w:rsidR="0008591D" w:rsidRDefault="000B7206" w:rsidP="000B7206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0B7206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E26057D" wp14:editId="73AD7CA6">
            <wp:extent cx="3711262" cy="1486029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6108" w14:textId="3A09C854" w:rsidR="000B7206" w:rsidRDefault="000B7206" w:rsidP="000B720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seeder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InsertarCategorias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</w:t>
      </w:r>
      <w:r w:rsidR="00F63B64">
        <w:rPr>
          <w:rFonts w:ascii="Arial" w:eastAsia="Calibri" w:hAnsi="Arial" w:cs="Arial"/>
          <w:sz w:val="24"/>
          <w:szCs w:val="24"/>
          <w:lang w:val="es-ES"/>
        </w:rPr>
        <w:t xml:space="preserve">nos conectamos e </w:t>
      </w:r>
      <w:r>
        <w:rPr>
          <w:rFonts w:ascii="Arial" w:eastAsia="Calibri" w:hAnsi="Arial" w:cs="Arial"/>
          <w:sz w:val="24"/>
          <w:szCs w:val="24"/>
          <w:lang w:val="es-ES"/>
        </w:rPr>
        <w:t>insertamos datos a la tabl</w:t>
      </w:r>
      <w:r w:rsidR="00F63B64">
        <w:rPr>
          <w:rFonts w:ascii="Arial" w:eastAsia="Calibri" w:hAnsi="Arial" w:cs="Arial"/>
          <w:sz w:val="24"/>
          <w:szCs w:val="24"/>
          <w:lang w:val="es-ES"/>
        </w:rPr>
        <w:t xml:space="preserve">a: </w:t>
      </w:r>
      <w:r w:rsidR="00F63B64">
        <w:rPr>
          <w:rFonts w:ascii="Arial" w:eastAsia="Calibri" w:hAnsi="Arial" w:cs="Arial"/>
          <w:b/>
          <w:bCs/>
          <w:sz w:val="24"/>
          <w:szCs w:val="24"/>
          <w:lang w:val="es-ES"/>
        </w:rPr>
        <w:t>tbl_categorias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72223041" w14:textId="77777777" w:rsidR="000B7206" w:rsidRDefault="000B720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5935CBC3" w14:textId="134B09DD" w:rsidR="000B7206" w:rsidRDefault="000B7206" w:rsidP="000B7206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0B7206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2D3D921" wp14:editId="06D0CCBC">
            <wp:extent cx="4145280" cy="55338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701" cy="55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3036" w14:textId="3474D548" w:rsidR="009C4C4C" w:rsidRDefault="000B7206" w:rsidP="000B720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seeder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InsertarProdSuc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nos conectamos </w:t>
      </w:r>
      <w:r w:rsidR="009C4C4C">
        <w:rPr>
          <w:rFonts w:ascii="Arial" w:eastAsia="Calibri" w:hAnsi="Arial" w:cs="Arial"/>
          <w:sz w:val="24"/>
          <w:szCs w:val="24"/>
          <w:lang w:val="es-ES"/>
        </w:rPr>
        <w:t xml:space="preserve">e insertamos datos a la tabla: </w:t>
      </w:r>
      <w:r w:rsidR="009C4C4C">
        <w:rPr>
          <w:rFonts w:ascii="Arial" w:eastAsia="Calibri" w:hAnsi="Arial" w:cs="Arial"/>
          <w:b/>
          <w:bCs/>
          <w:sz w:val="24"/>
          <w:szCs w:val="24"/>
          <w:lang w:val="es-ES"/>
        </w:rPr>
        <w:t>tbl_prod_suc</w:t>
      </w:r>
      <w:r w:rsidR="009C4C4C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01270034" w14:textId="77777777" w:rsidR="009C4C4C" w:rsidRDefault="009C4C4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64448A27" w14:textId="1D98E729" w:rsidR="009C4C4C" w:rsidRDefault="009C4C4C" w:rsidP="009C4C4C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9C4C4C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5F579A7E" wp14:editId="3ECEC644">
            <wp:extent cx="3833192" cy="497629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C2D" w14:textId="2065DAAC" w:rsidR="009C4C4C" w:rsidRDefault="009C4C4C" w:rsidP="009C4C4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seeder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InsertarProdCat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nos conectamos e insertamos datos a la tabla: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tbl_prod_cat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7E82BA45" w14:textId="7830D556" w:rsidR="009C4C4C" w:rsidRDefault="009C4C4C" w:rsidP="009C4C4C">
      <w:pPr>
        <w:rPr>
          <w:rFonts w:ascii="Arial" w:eastAsia="Calibri" w:hAnsi="Arial" w:cs="Arial"/>
          <w:sz w:val="24"/>
          <w:szCs w:val="24"/>
          <w:lang w:val="es-ES"/>
        </w:rPr>
      </w:pPr>
    </w:p>
    <w:p w14:paraId="04753038" w14:textId="693F3FE9" w:rsidR="009C4C4C" w:rsidRDefault="009C4C4C" w:rsidP="009C4C4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Finalmente tenemos los comandos para realizar las inserciones que los veremos al final:</w:t>
      </w:r>
    </w:p>
    <w:p w14:paraId="404C49AA" w14:textId="49B2DE11" w:rsidR="00A651FE" w:rsidRPr="00A651FE" w:rsidRDefault="00A651FE" w:rsidP="009C4C4C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bCs/>
          <w:sz w:val="24"/>
          <w:szCs w:val="24"/>
        </w:rPr>
        <w:t>p</w:t>
      </w:r>
      <w:r w:rsidRPr="00A651FE">
        <w:rPr>
          <w:rFonts w:ascii="Arial" w:eastAsia="Calibri" w:hAnsi="Arial" w:cs="Arial"/>
          <w:b/>
          <w:bCs/>
          <w:sz w:val="24"/>
          <w:szCs w:val="24"/>
        </w:rPr>
        <w:t>hp artisan db:seed --class=NombreSeeder</w:t>
      </w:r>
      <w:r w:rsidRPr="00A651FE">
        <w:rPr>
          <w:rFonts w:ascii="Arial" w:eastAsia="Calibri" w:hAnsi="Arial" w:cs="Arial"/>
          <w:sz w:val="24"/>
          <w:szCs w:val="24"/>
        </w:rPr>
        <w:t>, este comando no</w:t>
      </w:r>
      <w:r>
        <w:rPr>
          <w:rFonts w:ascii="Arial" w:eastAsia="Calibri" w:hAnsi="Arial" w:cs="Arial"/>
          <w:sz w:val="24"/>
          <w:szCs w:val="24"/>
        </w:rPr>
        <w:t>s permitirá realizar la inserción a la base de datos desde un seeder.</w:t>
      </w:r>
    </w:p>
    <w:p w14:paraId="1F5F26F2" w14:textId="77777777" w:rsidR="009C4C4C" w:rsidRPr="00A651FE" w:rsidRDefault="009C4C4C">
      <w:pPr>
        <w:spacing w:line="259" w:lineRule="auto"/>
        <w:rPr>
          <w:rFonts w:ascii="Arial" w:eastAsia="Calibri" w:hAnsi="Arial" w:cs="Arial"/>
          <w:sz w:val="24"/>
          <w:szCs w:val="24"/>
        </w:rPr>
      </w:pPr>
      <w:r w:rsidRPr="00A651FE">
        <w:rPr>
          <w:rFonts w:ascii="Arial" w:eastAsia="Calibri" w:hAnsi="Arial" w:cs="Arial"/>
          <w:sz w:val="24"/>
          <w:szCs w:val="24"/>
        </w:rPr>
        <w:br w:type="page"/>
      </w:r>
    </w:p>
    <w:p w14:paraId="37FC13CB" w14:textId="42737CDF" w:rsidR="009C4C4C" w:rsidRDefault="00C05BFF" w:rsidP="00C05BFF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Modelos del Proyecto</w:t>
      </w:r>
    </w:p>
    <w:p w14:paraId="638A3E7E" w14:textId="13D5B00B" w:rsidR="00C05BFF" w:rsidRDefault="00C05BFF" w:rsidP="00C05BFF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07CF49A0" w14:textId="5B3CDA94" w:rsidR="00C05BFF" w:rsidRDefault="009F40A4" w:rsidP="009F40A4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9F40A4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3A7C75AF" wp14:editId="6EA1DDCE">
            <wp:extent cx="2179320" cy="11897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5196" cy="11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4F2F" w14:textId="1461BA6F" w:rsidR="009F40A4" w:rsidRDefault="00CC713C" w:rsidP="00CC713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 continuación, veremos los modelos creados para el proyecto.</w:t>
      </w:r>
    </w:p>
    <w:p w14:paraId="2769DBC4" w14:textId="2320B550" w:rsidR="00CC713C" w:rsidRDefault="00CC713C" w:rsidP="00CC713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38D88000" w14:textId="70ACF6A9" w:rsidR="00CC713C" w:rsidRDefault="00CC713C" w:rsidP="00CC713C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CC713C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0EA9E356" wp14:editId="13C387F4">
            <wp:extent cx="4259580" cy="1657949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0840" cy="16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A097" w14:textId="18F4EFFB" w:rsidR="00CC713C" w:rsidRDefault="00CC713C" w:rsidP="00CC713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Con la sintaxis anterior, podemos crear los modelos que nos permitirán comunicarnos con la base de datos que, se utilizará para el proyecto.</w:t>
      </w:r>
    </w:p>
    <w:p w14:paraId="07A72503" w14:textId="324399BD" w:rsidR="003176A0" w:rsidRDefault="003176A0" w:rsidP="00CC713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666DC398" w14:textId="4BDA14BF" w:rsidR="003176A0" w:rsidRDefault="00E11A11" w:rsidP="00551261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E11A11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4F68818B" wp14:editId="25E9C985">
            <wp:extent cx="3238500" cy="2529936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5486" cy="253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2F7" w14:textId="54AB7EF0" w:rsidR="00712F9C" w:rsidRDefault="00E11A11" w:rsidP="00E11A11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modelo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Sucursal</w:t>
      </w:r>
      <w:r>
        <w:rPr>
          <w:rFonts w:ascii="Arial" w:eastAsia="Calibri" w:hAnsi="Arial" w:cs="Arial"/>
          <w:sz w:val="24"/>
          <w:szCs w:val="24"/>
          <w:lang w:val="es-ES"/>
        </w:rPr>
        <w:t>, en este creamos el nombre de la tabla, su id, y la fun</w:t>
      </w:r>
      <w:r w:rsidR="00CD1352">
        <w:rPr>
          <w:rFonts w:ascii="Arial" w:eastAsia="Calibri" w:hAnsi="Arial" w:cs="Arial"/>
          <w:sz w:val="24"/>
          <w:szCs w:val="24"/>
          <w:lang w:val="es-ES"/>
        </w:rPr>
        <w:t xml:space="preserve">ción que, hace referencia de </w:t>
      </w:r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a </w:t>
      </w:r>
      <w:r w:rsidR="00CD1352">
        <w:rPr>
          <w:rFonts w:ascii="Arial" w:eastAsia="Calibri" w:hAnsi="Arial" w:cs="Arial"/>
          <w:sz w:val="24"/>
          <w:szCs w:val="24"/>
          <w:lang w:val="es-ES"/>
        </w:rPr>
        <w:t>la relación</w:t>
      </w:r>
      <w:r w:rsidR="005805D7">
        <w:rPr>
          <w:rFonts w:ascii="Arial" w:eastAsia="Calibri" w:hAnsi="Arial" w:cs="Arial"/>
          <w:sz w:val="24"/>
          <w:szCs w:val="24"/>
          <w:lang w:val="es-ES"/>
        </w:rPr>
        <w:t xml:space="preserve"> (1:n)</w:t>
      </w:r>
      <w:r w:rsidR="00CD1352"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CD1352">
        <w:rPr>
          <w:rFonts w:ascii="Arial" w:eastAsia="Calibri" w:hAnsi="Arial" w:cs="Arial"/>
          <w:b/>
          <w:bCs/>
          <w:sz w:val="24"/>
          <w:szCs w:val="24"/>
          <w:lang w:val="es-ES"/>
        </w:rPr>
        <w:t>una sucursal puede tener muchos productos,</w:t>
      </w:r>
      <w:r w:rsidR="00CD1352">
        <w:rPr>
          <w:rFonts w:ascii="Arial" w:eastAsia="Calibri" w:hAnsi="Arial" w:cs="Arial"/>
          <w:sz w:val="24"/>
          <w:szCs w:val="24"/>
          <w:lang w:val="es-ES"/>
        </w:rPr>
        <w:t xml:space="preserve"> relacionándose con el modelo </w:t>
      </w:r>
      <w:r w:rsidR="00CD1352">
        <w:rPr>
          <w:rFonts w:ascii="Arial" w:eastAsia="Calibri" w:hAnsi="Arial" w:cs="Arial"/>
          <w:b/>
          <w:bCs/>
          <w:sz w:val="24"/>
          <w:szCs w:val="24"/>
          <w:lang w:val="es-ES"/>
        </w:rPr>
        <w:t>Prod_Suc</w:t>
      </w:r>
      <w:r w:rsidR="00CD1352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1A1F47B9" w14:textId="1E438442" w:rsidR="00E11A11" w:rsidRDefault="00712F9C" w:rsidP="00FE1850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  <w:r w:rsidR="00FE1850" w:rsidRPr="00FE1850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379ECED4" wp14:editId="0C366814">
            <wp:extent cx="4495800" cy="3819751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890" cy="38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AC46" w14:textId="135DE01E" w:rsidR="005C31C5" w:rsidRDefault="000A18E6" w:rsidP="00FE1850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modelo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creamos el nombre de la tabla, el id de la tabla, y luego creamos las funciones que hacen referencias a las relaciones que tiene nuestra tabla. Tiene la relación con sucursal, donde,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 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puede estar en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muchas sucursales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es por eso que se relaciona con </w:t>
      </w:r>
      <w:r w:rsidR="005C31C5">
        <w:rPr>
          <w:rFonts w:ascii="Arial" w:eastAsia="Calibri" w:hAnsi="Arial" w:cs="Arial"/>
          <w:sz w:val="24"/>
          <w:szCs w:val="24"/>
          <w:lang w:val="es-ES"/>
        </w:rPr>
        <w:t xml:space="preserve">el modelo </w:t>
      </w:r>
      <w:r w:rsidR="005C31C5">
        <w:rPr>
          <w:rFonts w:ascii="Arial" w:eastAsia="Calibri" w:hAnsi="Arial" w:cs="Arial"/>
          <w:b/>
          <w:bCs/>
          <w:sz w:val="24"/>
          <w:szCs w:val="24"/>
          <w:lang w:val="es-ES"/>
        </w:rPr>
        <w:t>Prod_Suc</w:t>
      </w:r>
      <w:r w:rsidR="005C31C5">
        <w:rPr>
          <w:rFonts w:ascii="Arial" w:eastAsia="Calibri" w:hAnsi="Arial" w:cs="Arial"/>
          <w:sz w:val="24"/>
          <w:szCs w:val="24"/>
          <w:lang w:val="es-ES"/>
        </w:rPr>
        <w:t xml:space="preserve">, y también, tiene la relación con categorías donde, </w:t>
      </w:r>
      <w:r w:rsidR="005C31C5">
        <w:rPr>
          <w:rFonts w:ascii="Arial" w:eastAsia="Calibri" w:hAnsi="Arial" w:cs="Arial"/>
          <w:b/>
          <w:bCs/>
          <w:sz w:val="24"/>
          <w:szCs w:val="24"/>
          <w:lang w:val="es-ES"/>
        </w:rPr>
        <w:t>un producto</w:t>
      </w:r>
      <w:r w:rsidR="005C31C5">
        <w:rPr>
          <w:rFonts w:ascii="Arial" w:eastAsia="Calibri" w:hAnsi="Arial" w:cs="Arial"/>
          <w:sz w:val="24"/>
          <w:szCs w:val="24"/>
          <w:lang w:val="es-ES"/>
        </w:rPr>
        <w:t xml:space="preserve"> puede tener </w:t>
      </w:r>
      <w:r w:rsidR="005C31C5">
        <w:rPr>
          <w:rFonts w:ascii="Arial" w:eastAsia="Calibri" w:hAnsi="Arial" w:cs="Arial"/>
          <w:b/>
          <w:bCs/>
          <w:sz w:val="24"/>
          <w:szCs w:val="24"/>
          <w:lang w:val="es-ES"/>
        </w:rPr>
        <w:t>más de una categoría</w:t>
      </w:r>
      <w:r w:rsidR="005C31C5">
        <w:rPr>
          <w:rFonts w:ascii="Arial" w:eastAsia="Calibri" w:hAnsi="Arial" w:cs="Arial"/>
          <w:sz w:val="24"/>
          <w:szCs w:val="24"/>
          <w:lang w:val="es-ES"/>
        </w:rPr>
        <w:t xml:space="preserve">, es por eso que se relaciona con el modelo </w:t>
      </w:r>
      <w:r w:rsidR="005C31C5">
        <w:rPr>
          <w:rFonts w:ascii="Arial" w:eastAsia="Calibri" w:hAnsi="Arial" w:cs="Arial"/>
          <w:b/>
          <w:bCs/>
          <w:sz w:val="24"/>
          <w:szCs w:val="24"/>
          <w:lang w:val="es-ES"/>
        </w:rPr>
        <w:t>Prod_Cat</w:t>
      </w:r>
      <w:r w:rsidR="005C31C5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136B9F7D" w14:textId="77777777" w:rsidR="005C31C5" w:rsidRDefault="005C31C5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93D9D01" w14:textId="5F197B3C" w:rsidR="005C31C5" w:rsidRDefault="005C31C5" w:rsidP="005C31C5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C31C5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3FE20C71" wp14:editId="43426E49">
            <wp:extent cx="4632960" cy="3536513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210" cy="35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82F6" w14:textId="2CAEDF86" w:rsidR="00AF7709" w:rsidRDefault="005C31C5" w:rsidP="005C31C5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Tenemos el modelo</w:t>
      </w:r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 w:rsidR="00AF7709">
        <w:rPr>
          <w:rFonts w:ascii="Arial" w:eastAsia="Calibri" w:hAnsi="Arial" w:cs="Arial"/>
          <w:b/>
          <w:bCs/>
          <w:sz w:val="24"/>
          <w:szCs w:val="24"/>
          <w:lang w:val="es-ES"/>
        </w:rPr>
        <w:t>Categoria</w:t>
      </w:r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, creamos el nombre de la tabla, el id de la tabla y la función que hace referencia a la relación de la tabla, en este caso, nuevamente tenemos una relación de (1:n) donde, </w:t>
      </w:r>
      <w:r w:rsidR="00AF7709">
        <w:rPr>
          <w:rFonts w:ascii="Arial" w:eastAsia="Calibri" w:hAnsi="Arial" w:cs="Arial"/>
          <w:b/>
          <w:bCs/>
          <w:sz w:val="24"/>
          <w:szCs w:val="24"/>
          <w:lang w:val="es-ES"/>
        </w:rPr>
        <w:t>un tipo de categoría</w:t>
      </w:r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 puede estar en </w:t>
      </w:r>
      <w:r w:rsidR="00AF7709">
        <w:rPr>
          <w:rFonts w:ascii="Arial" w:eastAsia="Calibri" w:hAnsi="Arial" w:cs="Arial"/>
          <w:b/>
          <w:bCs/>
          <w:sz w:val="24"/>
          <w:szCs w:val="24"/>
          <w:lang w:val="es-ES"/>
        </w:rPr>
        <w:t>muchos productos</w:t>
      </w:r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, es por eso la relación con el modelo </w:t>
      </w:r>
      <w:r w:rsidR="00AF7709">
        <w:rPr>
          <w:rFonts w:ascii="Arial" w:eastAsia="Calibri" w:hAnsi="Arial" w:cs="Arial"/>
          <w:b/>
          <w:bCs/>
          <w:sz w:val="24"/>
          <w:szCs w:val="24"/>
          <w:lang w:val="es-ES"/>
        </w:rPr>
        <w:t>Prod_Cat</w:t>
      </w:r>
      <w:r w:rsidR="00AF7709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4BC1F44A" w14:textId="77777777" w:rsidR="00AF7709" w:rsidRDefault="00AF7709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8B1EBC7" w14:textId="6020B7F1" w:rsidR="005C31C5" w:rsidRDefault="004D623B" w:rsidP="004D623B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4D623B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59D5E984" wp14:editId="59D87581">
            <wp:extent cx="3924300" cy="4011093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6813" cy="40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8FD6" w14:textId="37A3EB65" w:rsidR="00A129CC" w:rsidRDefault="004D623B" w:rsidP="004D623B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Aquí tenemos el modelo de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Prod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_Suc</w:t>
      </w:r>
      <w:r w:rsidR="004F7D2A">
        <w:rPr>
          <w:rFonts w:ascii="Arial" w:eastAsia="Calibri" w:hAnsi="Arial" w:cs="Arial"/>
          <w:sz w:val="24"/>
          <w:szCs w:val="24"/>
          <w:lang w:val="es-ES"/>
        </w:rPr>
        <w:t>, este incluye el nombre de la tabla, los ids de las tablas, ya que, es una tabla intermedia que representa una relación (n:n), por lo tanto, la clave primaria es compuesta, y luego tenemos las funciones que hacen referencias a estas relaciones. Primero</w:t>
      </w:r>
      <w:r w:rsidR="00A129CC">
        <w:rPr>
          <w:rFonts w:ascii="Arial" w:eastAsia="Calibri" w:hAnsi="Arial" w:cs="Arial"/>
          <w:sz w:val="24"/>
          <w:szCs w:val="24"/>
          <w:lang w:val="es-ES"/>
        </w:rPr>
        <w:t xml:space="preserve"> (n:1),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tenemos que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muchos productos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le pueden pertenecer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a una misma sucursal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, por eso la relación con el modelo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Sucursal</w:t>
      </w:r>
      <w:r w:rsidR="004F7D2A">
        <w:rPr>
          <w:rFonts w:ascii="Arial" w:eastAsia="Calibri" w:hAnsi="Arial" w:cs="Arial"/>
          <w:sz w:val="24"/>
          <w:szCs w:val="24"/>
          <w:lang w:val="es-ES"/>
        </w:rPr>
        <w:t>. Segundo</w:t>
      </w:r>
      <w:r w:rsidR="00A129CC">
        <w:rPr>
          <w:rFonts w:ascii="Arial" w:eastAsia="Calibri" w:hAnsi="Arial" w:cs="Arial"/>
          <w:sz w:val="24"/>
          <w:szCs w:val="24"/>
          <w:lang w:val="es-ES"/>
        </w:rPr>
        <w:t xml:space="preserve"> (n:1),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que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muchas sucursales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pueden tener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el mismo producto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por eso la relación con el modelo </w:t>
      </w:r>
      <w:r w:rsidR="00A129CC">
        <w:rPr>
          <w:rFonts w:ascii="Arial" w:eastAsia="Calibri" w:hAnsi="Arial" w:cs="Arial"/>
          <w:b/>
          <w:bCs/>
          <w:sz w:val="24"/>
          <w:szCs w:val="24"/>
          <w:lang w:val="es-ES"/>
        </w:rPr>
        <w:t>Producto</w:t>
      </w:r>
      <w:r w:rsidR="00A129CC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003F54B0" w14:textId="77777777" w:rsidR="00A129CC" w:rsidRDefault="00A129C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3EA60AA" w14:textId="7E2E3152" w:rsidR="004D623B" w:rsidRDefault="00A129CC" w:rsidP="00A129CC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A129CC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F211FC8" wp14:editId="3B59C6D8">
            <wp:extent cx="4754880" cy="4782808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7701" cy="47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035C" w14:textId="4A199E6F" w:rsidR="007E67F4" w:rsidRDefault="00A129CC" w:rsidP="00A129C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Para concluir tenemos el modelo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Prod_Cat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este incluye el nombre de la tabla, los ids de las tablas, ya que, es una tabla intermedia con relación (n:n) y las funciones que hacen referencias a estas relaciones. Primero (n:1), </w:t>
      </w:r>
      <w:r w:rsidRPr="00A129CC">
        <w:rPr>
          <w:rFonts w:ascii="Arial" w:eastAsia="Calibri" w:hAnsi="Arial" w:cs="Arial"/>
          <w:b/>
          <w:bCs/>
          <w:sz w:val="24"/>
          <w:szCs w:val="24"/>
          <w:lang w:val="es-ES"/>
        </w:rPr>
        <w:t>un c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onjunto de categorías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las puede tener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</w:t>
      </w:r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mismo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por eso la relación </w:t>
      </w:r>
      <w:r w:rsidR="007E67F4">
        <w:rPr>
          <w:rFonts w:ascii="Arial" w:eastAsia="Calibri" w:hAnsi="Arial" w:cs="Arial"/>
          <w:sz w:val="24"/>
          <w:szCs w:val="24"/>
          <w:lang w:val="es-ES"/>
        </w:rPr>
        <w:t xml:space="preserve">con el modelo </w:t>
      </w:r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>Producto</w:t>
      </w:r>
      <w:r w:rsidR="007E67F4">
        <w:rPr>
          <w:rFonts w:ascii="Arial" w:eastAsia="Calibri" w:hAnsi="Arial" w:cs="Arial"/>
          <w:sz w:val="24"/>
          <w:szCs w:val="24"/>
          <w:lang w:val="es-ES"/>
        </w:rPr>
        <w:t xml:space="preserve">. Segundo (n:1), </w:t>
      </w:r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>un conjunto de productos</w:t>
      </w:r>
      <w:r w:rsidR="007E67F4">
        <w:rPr>
          <w:rFonts w:ascii="Arial" w:eastAsia="Calibri" w:hAnsi="Arial" w:cs="Arial"/>
          <w:sz w:val="24"/>
          <w:szCs w:val="24"/>
          <w:lang w:val="es-ES"/>
        </w:rPr>
        <w:t xml:space="preserve">, pueden compartir </w:t>
      </w:r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>una misma categoría</w:t>
      </w:r>
      <w:r w:rsidR="007E67F4">
        <w:rPr>
          <w:rFonts w:ascii="Arial" w:eastAsia="Calibri" w:hAnsi="Arial" w:cs="Arial"/>
          <w:sz w:val="24"/>
          <w:szCs w:val="24"/>
          <w:lang w:val="es-ES"/>
        </w:rPr>
        <w:t xml:space="preserve">, por eso la relación con el modelo de </w:t>
      </w:r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>Categoria</w:t>
      </w:r>
      <w:r w:rsidR="007E67F4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53DFF292" w14:textId="77777777" w:rsidR="007E67F4" w:rsidRDefault="007E67F4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C440FA9" w14:textId="602E7DB6" w:rsidR="00A129CC" w:rsidRDefault="002323F2" w:rsidP="002323F2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Prueba de Migraciones/Seeders</w:t>
      </w:r>
    </w:p>
    <w:p w14:paraId="32DFFD01" w14:textId="72999A7D" w:rsidR="002323F2" w:rsidRDefault="002323F2" w:rsidP="002323F2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09C8926B" w14:textId="7B77F629" w:rsidR="002323F2" w:rsidRDefault="00E57C37" w:rsidP="002323F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Vamos a realizar una prueba con la arquitectura que tenemos creada, para eso configuramos nuestras variables de entornos y configuraciones de la base de datos.</w:t>
      </w:r>
    </w:p>
    <w:p w14:paraId="442B7409" w14:textId="0E5A2DE5" w:rsidR="00E57C37" w:rsidRDefault="00E57C37" w:rsidP="002323F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 w:rsidRPr="00E57C3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C2D6FEB" wp14:editId="28A0EB2B">
            <wp:extent cx="2247900" cy="16706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3213" cy="16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DB5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 w:rsidRPr="00E57C3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09D484F" wp14:editId="39084C0C">
            <wp:extent cx="3107194" cy="124137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7042" cy="12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733F" w14:textId="7A4B08B2" w:rsidR="00867DB5" w:rsidRDefault="00867DB5" w:rsidP="002323F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Para configurar las variables de entorno nos dirigimos al archivo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.env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y luego nos enfocamos en las líneas 11-16, esta será nuestra configuración inicial de las base de datos, donde, veremos la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conexión, host, puerto, base de datos, nombre de usuario y contraseña</w:t>
      </w:r>
      <w:r>
        <w:rPr>
          <w:rFonts w:ascii="Arial" w:eastAsia="Calibri" w:hAnsi="Arial" w:cs="Arial"/>
          <w:sz w:val="24"/>
          <w:szCs w:val="24"/>
          <w:lang w:val="es-ES"/>
        </w:rPr>
        <w:t>, normalmente tenemos las conexiones por defecto, y nos enfocamos en el nombre de la base de datos, que creamos para realizar las migraciones e inserciones.</w:t>
      </w:r>
    </w:p>
    <w:p w14:paraId="031BEC2A" w14:textId="613FB317" w:rsidR="00867DB5" w:rsidRDefault="00867DB5" w:rsidP="002323F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63C65D29" w14:textId="0E831FAB" w:rsidR="00867DB5" w:rsidRDefault="00867DB5" w:rsidP="00867DB5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867DB5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13213BC" wp14:editId="1E647256">
            <wp:extent cx="3451860" cy="2506582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4225" cy="25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8F1A" w14:textId="5584125D" w:rsidR="0042153D" w:rsidRDefault="00867DB5" w:rsidP="00867DB5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También nos dirigimos a nuestro archivo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database.php</w:t>
      </w:r>
      <w:r w:rsidR="0042153D">
        <w:rPr>
          <w:rFonts w:ascii="Arial" w:eastAsia="Calibri" w:hAnsi="Arial" w:cs="Arial"/>
          <w:sz w:val="24"/>
          <w:szCs w:val="24"/>
          <w:lang w:val="es-ES"/>
        </w:rPr>
        <w:t xml:space="preserve">, que se encuentra en nuestro directorio </w:t>
      </w:r>
      <w:r w:rsidR="0042153D">
        <w:rPr>
          <w:rFonts w:ascii="Arial" w:eastAsia="Calibri" w:hAnsi="Arial" w:cs="Arial"/>
          <w:b/>
          <w:bCs/>
          <w:sz w:val="24"/>
          <w:szCs w:val="24"/>
          <w:lang w:val="es-ES"/>
        </w:rPr>
        <w:t>config</w:t>
      </w:r>
      <w:r w:rsidR="0042153D">
        <w:rPr>
          <w:rFonts w:ascii="Arial" w:eastAsia="Calibri" w:hAnsi="Arial" w:cs="Arial"/>
          <w:sz w:val="24"/>
          <w:szCs w:val="24"/>
          <w:lang w:val="es-ES"/>
        </w:rPr>
        <w:t>, para realizar los ajustes en las propiedades</w:t>
      </w:r>
      <w:r w:rsidR="0042153D">
        <w:rPr>
          <w:rFonts w:ascii="Arial" w:eastAsia="Calibri" w:hAnsi="Arial" w:cs="Arial"/>
          <w:b/>
          <w:bCs/>
          <w:sz w:val="24"/>
          <w:szCs w:val="24"/>
          <w:lang w:val="es-ES"/>
        </w:rPr>
        <w:t>: charset, collation y engine</w:t>
      </w:r>
      <w:r w:rsidR="0042153D">
        <w:rPr>
          <w:rFonts w:ascii="Arial" w:eastAsia="Calibri" w:hAnsi="Arial" w:cs="Arial"/>
          <w:sz w:val="24"/>
          <w:szCs w:val="24"/>
          <w:lang w:val="es-ES"/>
        </w:rPr>
        <w:t>. De esta manera, nos encontramos en las condiciones para realizar los comandos de migraciones e inserciones a la base de datos creada.</w:t>
      </w:r>
    </w:p>
    <w:p w14:paraId="46C1648F" w14:textId="77777777" w:rsidR="0042153D" w:rsidRDefault="0042153D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38D0EF9" w14:textId="1AD2D8EA" w:rsidR="00867DB5" w:rsidRDefault="005810C7" w:rsidP="003D359F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810C7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07AC67F4" wp14:editId="0E7ADF3D">
            <wp:extent cx="5120088" cy="2735580"/>
            <wp:effectExtent l="0" t="0" r="4445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3109" cy="27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53DD" w14:textId="2EF4B9C1" w:rsidR="003D359F" w:rsidRDefault="003D359F" w:rsidP="003D359F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810C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398A41F" wp14:editId="4BD46A09">
            <wp:extent cx="2367049" cy="15544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3567" cy="15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59F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1534C862" wp14:editId="12D13AFD">
            <wp:extent cx="1484338" cy="1905000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9455" cy="19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FCD2" w14:textId="0F9D2C13" w:rsidR="003D359F" w:rsidRDefault="003D359F" w:rsidP="003D359F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Realizamos el comando para ejecutar las migraciones y vemos nuestra base de datos antes de las migraciones sin ninguna tabla y después de las migraciones con las tablas creadas.</w:t>
      </w:r>
    </w:p>
    <w:p w14:paraId="1BB09DF6" w14:textId="77777777" w:rsidR="003D359F" w:rsidRDefault="003D359F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70D75322" w14:textId="209B11D0" w:rsidR="003D359F" w:rsidRDefault="00CC4118" w:rsidP="003D359F">
      <w:pPr>
        <w:rPr>
          <w:rFonts w:ascii="Arial" w:eastAsia="Calibri" w:hAnsi="Arial" w:cs="Arial"/>
          <w:sz w:val="24"/>
          <w:szCs w:val="24"/>
          <w:lang w:val="es-ES"/>
        </w:rPr>
      </w:pPr>
      <w:r w:rsidRPr="003D359F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4350C8E0" wp14:editId="0D3710D2">
            <wp:extent cx="5540220" cy="861135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B048" w14:textId="603CD65E" w:rsidR="003D359F" w:rsidRDefault="00CC4118" w:rsidP="003D359F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Realizamos el comando para insertar datos, a través de los seeders, un recordatorio importante, las inserciones con los seeders, al igual que la creación de las migraciones, deben ser en orden, o de otra manera, nos dará error, ya que, no podemos relacionar datos entre sucursales y productos, si no hemos realizado el ingreso de productos y sucursales antes.</w:t>
      </w:r>
    </w:p>
    <w:p w14:paraId="18F8AAEB" w14:textId="17B7973F" w:rsidR="00CC4118" w:rsidRDefault="00CC4118" w:rsidP="003D359F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Aquí tenemos un ejemplo de los registros de la base de datos antes y después del comando que nos permite hacer la inserción</w:t>
      </w:r>
      <w:r w:rsidR="00EC4D95">
        <w:rPr>
          <w:rFonts w:ascii="Arial" w:eastAsia="Calibri" w:hAnsi="Arial" w:cs="Arial"/>
          <w:sz w:val="24"/>
          <w:szCs w:val="24"/>
          <w:lang w:val="es-ES"/>
        </w:rPr>
        <w:t>:</w:t>
      </w:r>
    </w:p>
    <w:p w14:paraId="3D1D9A95" w14:textId="68D41460" w:rsidR="00726DEF" w:rsidRDefault="00726DEF" w:rsidP="003D359F">
      <w:pPr>
        <w:rPr>
          <w:rFonts w:ascii="Arial" w:eastAsia="Calibri" w:hAnsi="Arial" w:cs="Arial"/>
          <w:sz w:val="24"/>
          <w:szCs w:val="24"/>
          <w:lang w:val="es-ES"/>
        </w:rPr>
      </w:pPr>
      <w:r w:rsidRPr="003D359F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D5CEF4B" wp14:editId="5154FBEB">
            <wp:extent cx="2780140" cy="1327496"/>
            <wp:effectExtent l="0" t="0" r="127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3144" cy="13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118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1A4F8F51" wp14:editId="7939DEE1">
            <wp:extent cx="2766304" cy="1484877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4024" cy="14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830A" w14:textId="4C95DA25" w:rsidR="0005058C" w:rsidRDefault="0005058C" w:rsidP="003D359F">
      <w:pPr>
        <w:rPr>
          <w:rFonts w:ascii="Arial" w:eastAsia="Calibri" w:hAnsi="Arial" w:cs="Arial"/>
          <w:sz w:val="24"/>
          <w:szCs w:val="24"/>
          <w:lang w:val="es-ES"/>
        </w:rPr>
      </w:pPr>
    </w:p>
    <w:p w14:paraId="2BDE8A2B" w14:textId="5B62BB21" w:rsidR="0005058C" w:rsidRDefault="0005058C" w:rsidP="003D359F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Una vez ingresamos los comandos de las migraciones y seeder, con </w:t>
      </w:r>
      <w:r w:rsidRPr="0005058C">
        <w:rPr>
          <w:rFonts w:ascii="Arial" w:eastAsia="Calibri" w:hAnsi="Arial" w:cs="Arial"/>
          <w:b/>
          <w:bCs/>
          <w:sz w:val="24"/>
          <w:szCs w:val="24"/>
          <w:lang w:val="es-ES"/>
        </w:rPr>
        <w:t>MySQL workbench</w:t>
      </w:r>
      <w:r>
        <w:rPr>
          <w:rFonts w:ascii="Arial" w:eastAsia="Calibri" w:hAnsi="Arial" w:cs="Arial"/>
          <w:sz w:val="24"/>
          <w:szCs w:val="24"/>
          <w:lang w:val="es-ES"/>
        </w:rPr>
        <w:t>, podremos crear el modelo de la base de datos que será similar a la inicial de este informe.</w:t>
      </w:r>
    </w:p>
    <w:p w14:paraId="7D5A0971" w14:textId="77777777" w:rsidR="0005058C" w:rsidRDefault="0005058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  <w:sectPr w:rsidR="0005058C" w:rsidSect="009E7D48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50D0BEB0" w14:textId="75B1B967" w:rsidR="0005058C" w:rsidRPr="0005058C" w:rsidRDefault="0005058C" w:rsidP="0005058C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 w:rsidRPr="0005058C"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Modelo Creado con Migraciones y Seeders</w:t>
      </w:r>
    </w:p>
    <w:p w14:paraId="3E228B25" w14:textId="1845A944" w:rsidR="0005058C" w:rsidRDefault="0005058C" w:rsidP="0005058C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437B498E" w14:textId="6BBB3520" w:rsidR="0005058C" w:rsidRDefault="0005058C" w:rsidP="0005058C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05058C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722549D1" wp14:editId="1E3B9F40">
            <wp:extent cx="6567055" cy="4051132"/>
            <wp:effectExtent l="0" t="0" r="5715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1307" cy="40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94CC" w14:textId="77777777" w:rsidR="0005058C" w:rsidRDefault="0005058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  <w:sectPr w:rsidR="0005058C" w:rsidSect="0005058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2E95053" w14:textId="6D466AFF" w:rsidR="0005058C" w:rsidRDefault="0005058C" w:rsidP="0005058C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Conclusiones</w:t>
      </w:r>
    </w:p>
    <w:p w14:paraId="4183B205" w14:textId="63FB5533" w:rsidR="0005058C" w:rsidRDefault="0005058C" w:rsidP="008A58B2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3C0065E3" w14:textId="2CE187AD" w:rsidR="008A58B2" w:rsidRDefault="008A58B2" w:rsidP="008A58B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Hemos podido realizar con éxito la implementación de la base de datos: desde la integración de migraciones, seeders y modelos, para posteriormente darle el uso en el proyecto final, se adjunta archivos y enlace de Git.</w:t>
      </w:r>
    </w:p>
    <w:p w14:paraId="631ED5F5" w14:textId="7C94A9C2" w:rsidR="008A58B2" w:rsidRDefault="00A67AAA" w:rsidP="008A58B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Enlace de Git</w:t>
      </w:r>
      <w:r>
        <w:rPr>
          <w:rFonts w:ascii="Arial" w:eastAsia="Calibri" w:hAnsi="Arial" w:cs="Arial"/>
          <w:sz w:val="24"/>
          <w:szCs w:val="24"/>
          <w:lang w:val="es-ES"/>
        </w:rPr>
        <w:t>:</w:t>
      </w:r>
    </w:p>
    <w:p w14:paraId="6E418071" w14:textId="7904BD1A" w:rsidR="00A67AAA" w:rsidRPr="000A4ED2" w:rsidRDefault="000A4ED2" w:rsidP="008A58B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</w:rPr>
      </w:pPr>
      <w:r w:rsidRPr="000A4ED2">
        <w:rPr>
          <w:rFonts w:ascii="Arial" w:eastAsia="Calibri" w:hAnsi="Arial" w:cs="Arial"/>
          <w:sz w:val="24"/>
          <w:szCs w:val="24"/>
        </w:rPr>
        <w:t>https://github.com/gasdar/LaravelMyLogo</w:t>
      </w:r>
    </w:p>
    <w:sectPr w:rsidR="00A67AAA" w:rsidRPr="000A4ED2" w:rsidSect="0005058C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95C1A"/>
    <w:multiLevelType w:val="hybridMultilevel"/>
    <w:tmpl w:val="3500CB02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042BE"/>
    <w:multiLevelType w:val="hybridMultilevel"/>
    <w:tmpl w:val="4776F76C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9535E"/>
    <w:multiLevelType w:val="hybridMultilevel"/>
    <w:tmpl w:val="29BEA1BA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B64"/>
    <w:rsid w:val="00001EAF"/>
    <w:rsid w:val="0005058C"/>
    <w:rsid w:val="0008591D"/>
    <w:rsid w:val="000A18E6"/>
    <w:rsid w:val="000A4ED2"/>
    <w:rsid w:val="000B7206"/>
    <w:rsid w:val="001A2477"/>
    <w:rsid w:val="001C6CED"/>
    <w:rsid w:val="002323F2"/>
    <w:rsid w:val="00255B0A"/>
    <w:rsid w:val="002822D9"/>
    <w:rsid w:val="003176A0"/>
    <w:rsid w:val="00383C92"/>
    <w:rsid w:val="003D359F"/>
    <w:rsid w:val="003E5E35"/>
    <w:rsid w:val="0042153D"/>
    <w:rsid w:val="00471550"/>
    <w:rsid w:val="004D623B"/>
    <w:rsid w:val="004F7D2A"/>
    <w:rsid w:val="00507A2F"/>
    <w:rsid w:val="00522F1E"/>
    <w:rsid w:val="00551261"/>
    <w:rsid w:val="00557D50"/>
    <w:rsid w:val="005805D7"/>
    <w:rsid w:val="00580DF6"/>
    <w:rsid w:val="005810C7"/>
    <w:rsid w:val="005C31C5"/>
    <w:rsid w:val="005F27EF"/>
    <w:rsid w:val="0063522B"/>
    <w:rsid w:val="00643AF4"/>
    <w:rsid w:val="00700E2D"/>
    <w:rsid w:val="00712F9C"/>
    <w:rsid w:val="00725DB9"/>
    <w:rsid w:val="00726DEF"/>
    <w:rsid w:val="00736BF7"/>
    <w:rsid w:val="00741A8F"/>
    <w:rsid w:val="00773D23"/>
    <w:rsid w:val="007E67F4"/>
    <w:rsid w:val="00867DB5"/>
    <w:rsid w:val="00891E75"/>
    <w:rsid w:val="008A58B2"/>
    <w:rsid w:val="008A5DE3"/>
    <w:rsid w:val="008C388F"/>
    <w:rsid w:val="0092487C"/>
    <w:rsid w:val="00962D63"/>
    <w:rsid w:val="00964BFB"/>
    <w:rsid w:val="009A75E0"/>
    <w:rsid w:val="009C4C4C"/>
    <w:rsid w:val="009E7D48"/>
    <w:rsid w:val="009F40A4"/>
    <w:rsid w:val="00A129CC"/>
    <w:rsid w:val="00A47402"/>
    <w:rsid w:val="00A53145"/>
    <w:rsid w:val="00A651FE"/>
    <w:rsid w:val="00A67AAA"/>
    <w:rsid w:val="00AF7709"/>
    <w:rsid w:val="00B252C1"/>
    <w:rsid w:val="00C05BFF"/>
    <w:rsid w:val="00C3051B"/>
    <w:rsid w:val="00C42BEE"/>
    <w:rsid w:val="00C62787"/>
    <w:rsid w:val="00C87992"/>
    <w:rsid w:val="00CB614E"/>
    <w:rsid w:val="00CC4118"/>
    <w:rsid w:val="00CC713C"/>
    <w:rsid w:val="00CD1352"/>
    <w:rsid w:val="00CE7E4D"/>
    <w:rsid w:val="00CF629E"/>
    <w:rsid w:val="00D54FCC"/>
    <w:rsid w:val="00D85A06"/>
    <w:rsid w:val="00DB5A72"/>
    <w:rsid w:val="00E02C41"/>
    <w:rsid w:val="00E11A11"/>
    <w:rsid w:val="00E12B80"/>
    <w:rsid w:val="00E57C37"/>
    <w:rsid w:val="00EC4D95"/>
    <w:rsid w:val="00F219D1"/>
    <w:rsid w:val="00F34273"/>
    <w:rsid w:val="00F35B64"/>
    <w:rsid w:val="00F63B64"/>
    <w:rsid w:val="00F773A0"/>
    <w:rsid w:val="00FD35C8"/>
    <w:rsid w:val="00FE1850"/>
    <w:rsid w:val="00FE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4E3D5"/>
  <w15:chartTrackingRefBased/>
  <w15:docId w15:val="{0475020A-B8A6-4A0B-8582-2A16B2A6C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3AF4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487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55B0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A4E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5049C-DEE4-4849-AC68-9EA0A79B5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22</Pages>
  <Words>1603</Words>
  <Characters>8822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Eliu Martinez</dc:creator>
  <cp:keywords/>
  <dc:description/>
  <cp:lastModifiedBy>Eliu Martinez</cp:lastModifiedBy>
  <cp:revision>62</cp:revision>
  <cp:lastPrinted>2023-11-17T18:51:00Z</cp:lastPrinted>
  <dcterms:created xsi:type="dcterms:W3CDTF">2023-11-17T11:38:00Z</dcterms:created>
  <dcterms:modified xsi:type="dcterms:W3CDTF">2023-11-17T19:18:00Z</dcterms:modified>
</cp:coreProperties>
</file>