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FB862" w14:textId="77777777" w:rsidR="0011697D" w:rsidRDefault="0011697D" w:rsidP="0011697D">
      <w:pPr>
        <w:rPr>
          <w:rFonts w:ascii="Arial" w:eastAsia="Calibri" w:hAnsi="Arial" w:cs="Arial"/>
          <w:sz w:val="28"/>
          <w:szCs w:val="28"/>
          <w:lang w:val="es-ES"/>
        </w:rPr>
      </w:pPr>
      <w:r w:rsidRPr="00F97A7A">
        <w:rPr>
          <w:rFonts w:ascii="Arial" w:eastAsia="Calibri" w:hAnsi="Arial" w:cs="Arial"/>
          <w:noProof/>
          <w:sz w:val="28"/>
          <w:szCs w:val="28"/>
          <w:lang w:val="es-ES"/>
        </w:rPr>
        <w:drawing>
          <wp:anchor distT="0" distB="0" distL="114300" distR="114300" simplePos="0" relativeHeight="251659264" behindDoc="0" locked="0" layoutInCell="1" allowOverlap="1" wp14:anchorId="167DAC8A" wp14:editId="6E50EB9E">
            <wp:simplePos x="0" y="0"/>
            <wp:positionH relativeFrom="column">
              <wp:posOffset>-622935</wp:posOffset>
            </wp:positionH>
            <wp:positionV relativeFrom="page">
              <wp:posOffset>482600</wp:posOffset>
            </wp:positionV>
            <wp:extent cx="1993900" cy="1130300"/>
            <wp:effectExtent l="0" t="0" r="6350" b="0"/>
            <wp:wrapTopAndBottom/>
            <wp:docPr id="17292176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17603" name="Imagen 1" descr="Interfaz de usuario gráfica, Aplicación&#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93900"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17EBE" w14:textId="7274708E" w:rsidR="0011697D" w:rsidRDefault="0011697D" w:rsidP="0011697D">
      <w:pPr>
        <w:jc w:val="center"/>
        <w:rPr>
          <w:rFonts w:ascii="Arial" w:eastAsia="Calibri" w:hAnsi="Arial" w:cs="Arial"/>
          <w:sz w:val="28"/>
          <w:szCs w:val="28"/>
          <w:u w:val="single"/>
          <w:lang w:val="es-ES"/>
        </w:rPr>
      </w:pPr>
      <w:r>
        <w:rPr>
          <w:rFonts w:ascii="Arial" w:eastAsia="Calibri" w:hAnsi="Arial" w:cs="Arial"/>
          <w:sz w:val="28"/>
          <w:szCs w:val="28"/>
          <w:u w:val="single"/>
          <w:lang w:val="es-ES"/>
        </w:rPr>
        <w:t xml:space="preserve">Unidad 2: </w:t>
      </w:r>
      <w:r w:rsidR="00A91AF3">
        <w:rPr>
          <w:rFonts w:ascii="Arial" w:eastAsia="Calibri" w:hAnsi="Arial" w:cs="Arial"/>
          <w:sz w:val="28"/>
          <w:szCs w:val="28"/>
          <w:u w:val="single"/>
          <w:lang w:val="es-ES"/>
        </w:rPr>
        <w:t>Evaluación</w:t>
      </w:r>
      <w:r>
        <w:rPr>
          <w:rFonts w:ascii="Arial" w:eastAsia="Calibri" w:hAnsi="Arial" w:cs="Arial"/>
          <w:sz w:val="28"/>
          <w:szCs w:val="28"/>
          <w:u w:val="single"/>
          <w:lang w:val="es-ES"/>
        </w:rPr>
        <w:t xml:space="preserve"> de la Unidad</w:t>
      </w:r>
    </w:p>
    <w:p w14:paraId="19D80229" w14:textId="77777777" w:rsidR="0011697D" w:rsidRDefault="0011697D" w:rsidP="0011697D">
      <w:pPr>
        <w:jc w:val="center"/>
        <w:rPr>
          <w:rFonts w:ascii="Arial" w:eastAsia="Calibri" w:hAnsi="Arial" w:cs="Arial"/>
          <w:sz w:val="24"/>
          <w:szCs w:val="24"/>
          <w:lang w:val="es-ES"/>
        </w:rPr>
      </w:pPr>
    </w:p>
    <w:p w14:paraId="0ED7AF25" w14:textId="77777777" w:rsidR="0011697D" w:rsidRDefault="0011697D" w:rsidP="0011697D">
      <w:pPr>
        <w:rPr>
          <w:rFonts w:ascii="Arial" w:eastAsia="Calibri" w:hAnsi="Arial" w:cs="Arial"/>
          <w:sz w:val="24"/>
          <w:szCs w:val="24"/>
          <w:lang w:val="es-ES"/>
        </w:rPr>
      </w:pPr>
      <w:r>
        <w:rPr>
          <w:rFonts w:ascii="Arial" w:eastAsia="Calibri" w:hAnsi="Arial" w:cs="Arial"/>
          <w:sz w:val="24"/>
          <w:szCs w:val="24"/>
          <w:u w:val="single"/>
          <w:lang w:val="es-ES"/>
        </w:rPr>
        <w:t>Asignatura</w:t>
      </w:r>
      <w:r>
        <w:rPr>
          <w:rFonts w:ascii="Arial" w:eastAsia="Calibri" w:hAnsi="Arial" w:cs="Arial"/>
          <w:sz w:val="24"/>
          <w:szCs w:val="24"/>
          <w:lang w:val="es-ES"/>
        </w:rPr>
        <w:t>: Framework y Programación Web</w:t>
      </w:r>
    </w:p>
    <w:p w14:paraId="0366E687" w14:textId="77777777" w:rsidR="0011697D" w:rsidRDefault="0011697D" w:rsidP="0011697D">
      <w:pPr>
        <w:rPr>
          <w:rFonts w:ascii="Arial" w:eastAsia="Calibri" w:hAnsi="Arial" w:cs="Arial"/>
          <w:sz w:val="24"/>
          <w:szCs w:val="24"/>
          <w:lang w:val="es-ES"/>
        </w:rPr>
      </w:pPr>
      <w:r>
        <w:rPr>
          <w:rFonts w:ascii="Arial" w:eastAsia="Calibri" w:hAnsi="Arial" w:cs="Arial"/>
          <w:sz w:val="24"/>
          <w:szCs w:val="24"/>
          <w:u w:val="single"/>
          <w:lang w:val="es-ES"/>
        </w:rPr>
        <w:t>Docente</w:t>
      </w:r>
      <w:r>
        <w:rPr>
          <w:rFonts w:ascii="Arial" w:eastAsia="Calibri" w:hAnsi="Arial" w:cs="Arial"/>
          <w:sz w:val="24"/>
          <w:szCs w:val="24"/>
          <w:lang w:val="es-ES"/>
        </w:rPr>
        <w:t>: Víctor Cofré Farías</w:t>
      </w:r>
    </w:p>
    <w:p w14:paraId="1DA6727B" w14:textId="77777777" w:rsidR="0011697D" w:rsidRDefault="0011697D" w:rsidP="0011697D">
      <w:pPr>
        <w:rPr>
          <w:rFonts w:ascii="Arial" w:eastAsia="Calibri" w:hAnsi="Arial" w:cs="Arial"/>
          <w:sz w:val="24"/>
          <w:szCs w:val="24"/>
          <w:lang w:val="es-ES"/>
        </w:rPr>
      </w:pPr>
      <w:r>
        <w:rPr>
          <w:rFonts w:ascii="Arial" w:eastAsia="Calibri" w:hAnsi="Arial" w:cs="Arial"/>
          <w:sz w:val="24"/>
          <w:szCs w:val="24"/>
          <w:u w:val="single"/>
          <w:lang w:val="es-ES"/>
        </w:rPr>
        <w:t>Alumnos</w:t>
      </w:r>
      <w:r>
        <w:rPr>
          <w:rFonts w:ascii="Arial" w:eastAsia="Calibri" w:hAnsi="Arial" w:cs="Arial"/>
          <w:sz w:val="24"/>
          <w:szCs w:val="24"/>
          <w:lang w:val="es-ES"/>
        </w:rPr>
        <w:t xml:space="preserve">: Mauricio Alejandro </w:t>
      </w:r>
      <w:proofErr w:type="spellStart"/>
      <w:r>
        <w:rPr>
          <w:rFonts w:ascii="Arial" w:eastAsia="Calibri" w:hAnsi="Arial" w:cs="Arial"/>
          <w:sz w:val="24"/>
          <w:szCs w:val="24"/>
          <w:lang w:val="es-ES"/>
        </w:rPr>
        <w:t>Oxman</w:t>
      </w:r>
      <w:proofErr w:type="spellEnd"/>
      <w:r>
        <w:rPr>
          <w:rFonts w:ascii="Arial" w:eastAsia="Calibri" w:hAnsi="Arial" w:cs="Arial"/>
          <w:sz w:val="24"/>
          <w:szCs w:val="24"/>
          <w:lang w:val="es-ES"/>
        </w:rPr>
        <w:t xml:space="preserve"> Oliva</w:t>
      </w:r>
    </w:p>
    <w:p w14:paraId="15829D52" w14:textId="77777777" w:rsidR="0011697D" w:rsidRDefault="0011697D" w:rsidP="0011697D">
      <w:pPr>
        <w:ind w:left="708"/>
        <w:rPr>
          <w:rFonts w:ascii="Arial" w:eastAsia="Calibri" w:hAnsi="Arial" w:cs="Arial"/>
          <w:sz w:val="24"/>
          <w:szCs w:val="24"/>
          <w:lang w:val="es-ES"/>
        </w:rPr>
      </w:pPr>
      <w:r>
        <w:rPr>
          <w:rFonts w:ascii="Arial" w:eastAsia="Calibri" w:hAnsi="Arial" w:cs="Arial"/>
          <w:sz w:val="24"/>
          <w:szCs w:val="24"/>
          <w:lang w:val="es-ES"/>
        </w:rPr>
        <w:t xml:space="preserve">     Eliú Martínez Pincheira</w:t>
      </w:r>
    </w:p>
    <w:p w14:paraId="4EDA14F3" w14:textId="77777777" w:rsidR="0011697D" w:rsidRDefault="0011697D" w:rsidP="0011697D">
      <w:pPr>
        <w:rPr>
          <w:rFonts w:ascii="Arial" w:eastAsia="Calibri" w:hAnsi="Arial" w:cs="Arial"/>
          <w:sz w:val="24"/>
          <w:szCs w:val="24"/>
          <w:lang w:val="es-ES"/>
        </w:rPr>
      </w:pPr>
      <w:r>
        <w:rPr>
          <w:rFonts w:ascii="Arial" w:eastAsia="Calibri" w:hAnsi="Arial" w:cs="Arial"/>
          <w:sz w:val="24"/>
          <w:szCs w:val="24"/>
          <w:u w:val="single"/>
          <w:lang w:val="es-ES"/>
        </w:rPr>
        <w:t>Sección y Grupo</w:t>
      </w:r>
      <w:r>
        <w:rPr>
          <w:rFonts w:ascii="Arial" w:eastAsia="Calibri" w:hAnsi="Arial" w:cs="Arial"/>
          <w:sz w:val="24"/>
          <w:szCs w:val="24"/>
          <w:lang w:val="es-ES"/>
        </w:rPr>
        <w:t>: Sección 50</w:t>
      </w:r>
    </w:p>
    <w:p w14:paraId="1F629708" w14:textId="5888191C" w:rsidR="0011697D" w:rsidRDefault="0011697D" w:rsidP="0011697D">
      <w:pPr>
        <w:rPr>
          <w:rFonts w:ascii="Arial" w:eastAsia="Calibri" w:hAnsi="Arial" w:cs="Arial"/>
          <w:sz w:val="24"/>
          <w:szCs w:val="24"/>
          <w:lang w:val="es-ES"/>
        </w:rPr>
      </w:pPr>
      <w:r>
        <w:rPr>
          <w:rFonts w:ascii="Arial" w:eastAsia="Calibri" w:hAnsi="Arial" w:cs="Arial"/>
          <w:sz w:val="24"/>
          <w:szCs w:val="24"/>
          <w:u w:val="single"/>
          <w:lang w:val="es-ES"/>
        </w:rPr>
        <w:t>Fecha de Entrega</w:t>
      </w:r>
      <w:r>
        <w:rPr>
          <w:rFonts w:ascii="Arial" w:eastAsia="Calibri" w:hAnsi="Arial" w:cs="Arial"/>
          <w:sz w:val="24"/>
          <w:szCs w:val="24"/>
          <w:lang w:val="es-ES"/>
        </w:rPr>
        <w:t>: 2</w:t>
      </w:r>
      <w:r w:rsidR="00FF491E">
        <w:rPr>
          <w:rFonts w:ascii="Arial" w:eastAsia="Calibri" w:hAnsi="Arial" w:cs="Arial"/>
          <w:sz w:val="24"/>
          <w:szCs w:val="24"/>
          <w:lang w:val="es-ES"/>
        </w:rPr>
        <w:t>7</w:t>
      </w:r>
      <w:r>
        <w:rPr>
          <w:rFonts w:ascii="Arial" w:eastAsia="Calibri" w:hAnsi="Arial" w:cs="Arial"/>
          <w:sz w:val="24"/>
          <w:szCs w:val="24"/>
          <w:lang w:val="es-ES"/>
        </w:rPr>
        <w:t>/11/2023</w:t>
      </w:r>
    </w:p>
    <w:p w14:paraId="2448BED6" w14:textId="77777777" w:rsidR="0011697D" w:rsidRDefault="0011697D" w:rsidP="0011697D">
      <w:pPr>
        <w:rPr>
          <w:rFonts w:ascii="Arial" w:eastAsia="Calibri" w:hAnsi="Arial" w:cs="Arial"/>
          <w:sz w:val="24"/>
          <w:szCs w:val="24"/>
          <w:lang w:val="es-ES"/>
        </w:rPr>
      </w:pPr>
    </w:p>
    <w:p w14:paraId="0F52041B" w14:textId="1D53ECD0" w:rsidR="00737EBC" w:rsidRDefault="0011697D" w:rsidP="0011697D">
      <w:pPr>
        <w:jc w:val="center"/>
        <w:rPr>
          <w:rFonts w:ascii="Arial" w:eastAsia="Calibri" w:hAnsi="Arial" w:cs="Arial"/>
          <w:sz w:val="28"/>
          <w:szCs w:val="28"/>
          <w:u w:val="single"/>
          <w:lang w:val="es-ES"/>
        </w:rPr>
      </w:pPr>
      <w:r>
        <w:rPr>
          <w:rFonts w:ascii="Arial" w:eastAsia="Calibri" w:hAnsi="Arial" w:cs="Arial"/>
          <w:sz w:val="28"/>
          <w:szCs w:val="28"/>
          <w:u w:val="single"/>
          <w:lang w:val="es-ES"/>
        </w:rPr>
        <w:t>Caso a Resolver</w:t>
      </w:r>
    </w:p>
    <w:p w14:paraId="37B0A681" w14:textId="1E5C0C89" w:rsidR="0011697D" w:rsidRDefault="0011697D" w:rsidP="0011697D">
      <w:pPr>
        <w:jc w:val="center"/>
        <w:rPr>
          <w:rFonts w:ascii="Arial" w:eastAsia="Calibri" w:hAnsi="Arial" w:cs="Arial"/>
          <w:sz w:val="28"/>
          <w:szCs w:val="28"/>
          <w:lang w:val="es-ES"/>
        </w:rPr>
      </w:pPr>
      <w:r>
        <w:rPr>
          <w:rFonts w:ascii="Arial" w:eastAsia="Calibri" w:hAnsi="Arial" w:cs="Arial"/>
          <w:noProof/>
          <w:sz w:val="28"/>
          <w:szCs w:val="28"/>
          <w:lang w:val="es-ES"/>
        </w:rPr>
        <w:drawing>
          <wp:inline distT="0" distB="0" distL="0" distR="0" wp14:anchorId="31F667CD" wp14:editId="52D93BD9">
            <wp:extent cx="5600700" cy="3413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3413760"/>
                    </a:xfrm>
                    <a:prstGeom prst="rect">
                      <a:avLst/>
                    </a:prstGeom>
                    <a:noFill/>
                    <a:ln>
                      <a:noFill/>
                    </a:ln>
                  </pic:spPr>
                </pic:pic>
              </a:graphicData>
            </a:graphic>
          </wp:inline>
        </w:drawing>
      </w:r>
    </w:p>
    <w:p w14:paraId="4C5994FF" w14:textId="77777777" w:rsidR="0011697D" w:rsidRDefault="0011697D">
      <w:pPr>
        <w:spacing w:line="259" w:lineRule="auto"/>
        <w:rPr>
          <w:rFonts w:ascii="Arial" w:eastAsia="Calibri" w:hAnsi="Arial" w:cs="Arial"/>
          <w:sz w:val="28"/>
          <w:szCs w:val="28"/>
          <w:lang w:val="es-ES"/>
        </w:rPr>
      </w:pPr>
      <w:r>
        <w:rPr>
          <w:rFonts w:ascii="Arial" w:eastAsia="Calibri" w:hAnsi="Arial" w:cs="Arial"/>
          <w:sz w:val="28"/>
          <w:szCs w:val="28"/>
          <w:lang w:val="es-ES"/>
        </w:rPr>
        <w:br w:type="page"/>
      </w:r>
    </w:p>
    <w:p w14:paraId="5410AA24" w14:textId="43E0938D" w:rsidR="0011697D" w:rsidRPr="00761F6C" w:rsidRDefault="0011697D" w:rsidP="00761F6C">
      <w:pPr>
        <w:pStyle w:val="Prrafodelista"/>
        <w:numPr>
          <w:ilvl w:val="0"/>
          <w:numId w:val="1"/>
        </w:numPr>
        <w:jc w:val="center"/>
        <w:rPr>
          <w:rFonts w:ascii="Arial" w:eastAsia="Calibri" w:hAnsi="Arial" w:cs="Arial"/>
          <w:b/>
          <w:bCs/>
          <w:sz w:val="32"/>
          <w:szCs w:val="32"/>
          <w:lang w:val="es-ES"/>
        </w:rPr>
      </w:pPr>
      <w:r w:rsidRPr="00761F6C">
        <w:rPr>
          <w:rFonts w:ascii="Arial" w:eastAsia="Calibri" w:hAnsi="Arial" w:cs="Arial"/>
          <w:b/>
          <w:bCs/>
          <w:sz w:val="32"/>
          <w:szCs w:val="32"/>
          <w:lang w:val="es-ES"/>
        </w:rPr>
        <w:lastRenderedPageBreak/>
        <w:t>Introducción al Informe</w:t>
      </w:r>
    </w:p>
    <w:p w14:paraId="19894F55" w14:textId="68922734" w:rsidR="0011697D" w:rsidRDefault="0011697D" w:rsidP="00761F6C">
      <w:pPr>
        <w:pBdr>
          <w:top w:val="single" w:sz="4" w:space="1" w:color="auto"/>
        </w:pBdr>
        <w:spacing w:after="0"/>
        <w:jc w:val="center"/>
        <w:rPr>
          <w:rFonts w:ascii="Arial" w:eastAsia="Calibri" w:hAnsi="Arial" w:cs="Arial"/>
          <w:b/>
          <w:bCs/>
          <w:sz w:val="32"/>
          <w:szCs w:val="32"/>
          <w:lang w:val="es-ES"/>
        </w:rPr>
      </w:pPr>
    </w:p>
    <w:p w14:paraId="0E644EA1" w14:textId="6898B463" w:rsidR="00C647B8" w:rsidRDefault="00761F6C" w:rsidP="0011697D">
      <w:pPr>
        <w:pBdr>
          <w:top w:val="single" w:sz="4" w:space="1" w:color="auto"/>
        </w:pBdr>
        <w:rPr>
          <w:rFonts w:ascii="Arial" w:eastAsia="Calibri" w:hAnsi="Arial" w:cs="Arial"/>
          <w:sz w:val="24"/>
          <w:szCs w:val="24"/>
          <w:lang w:val="es-ES"/>
        </w:rPr>
      </w:pPr>
      <w:r>
        <w:rPr>
          <w:rFonts w:ascii="Arial" w:eastAsia="Calibri" w:hAnsi="Arial" w:cs="Arial"/>
          <w:sz w:val="24"/>
          <w:szCs w:val="24"/>
          <w:lang w:val="es-ES"/>
        </w:rPr>
        <w:t>A continuación, seguiremos trabajando el proyecto, esta vez nos enfocaremos en las vistas del administrador que, se comunicara con la base de datos, tr</w:t>
      </w:r>
      <w:r w:rsidR="006C548B">
        <w:rPr>
          <w:rFonts w:ascii="Arial" w:eastAsia="Calibri" w:hAnsi="Arial" w:cs="Arial"/>
          <w:sz w:val="24"/>
          <w:szCs w:val="24"/>
          <w:lang w:val="es-ES"/>
        </w:rPr>
        <w:t xml:space="preserve">ayendo los datos y mostrando estos en la vista, también permitir inserciones de datos a tablas &amp; relaciones, y </w:t>
      </w:r>
      <w:r w:rsidR="00EE249C">
        <w:rPr>
          <w:rFonts w:ascii="Arial" w:eastAsia="Calibri" w:hAnsi="Arial" w:cs="Arial"/>
          <w:sz w:val="24"/>
          <w:szCs w:val="24"/>
          <w:lang w:val="es-ES"/>
        </w:rPr>
        <w:t>buscar registros específicos.</w:t>
      </w:r>
    </w:p>
    <w:p w14:paraId="671F0353" w14:textId="39292FBC" w:rsidR="00EE249C" w:rsidRDefault="00C647B8" w:rsidP="0011697D">
      <w:pPr>
        <w:pBdr>
          <w:top w:val="single" w:sz="4" w:space="1" w:color="auto"/>
        </w:pBdr>
        <w:rPr>
          <w:rFonts w:ascii="Arial" w:eastAsia="Calibri" w:hAnsi="Arial" w:cs="Arial"/>
          <w:sz w:val="24"/>
          <w:szCs w:val="24"/>
          <w:lang w:val="es-ES"/>
        </w:rPr>
      </w:pPr>
      <w:r w:rsidRPr="00C647B8">
        <w:rPr>
          <w:rFonts w:ascii="Arial" w:eastAsia="Calibri" w:hAnsi="Arial" w:cs="Arial"/>
          <w:noProof/>
          <w:sz w:val="24"/>
          <w:szCs w:val="24"/>
          <w:lang w:val="es-ES"/>
        </w:rPr>
        <w:drawing>
          <wp:inline distT="0" distB="0" distL="0" distR="0" wp14:anchorId="7F164CAA" wp14:editId="1ADEE546">
            <wp:extent cx="5850519" cy="24155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3033" cy="2416578"/>
                    </a:xfrm>
                    <a:prstGeom prst="rect">
                      <a:avLst/>
                    </a:prstGeom>
                  </pic:spPr>
                </pic:pic>
              </a:graphicData>
            </a:graphic>
          </wp:inline>
        </w:drawing>
      </w:r>
    </w:p>
    <w:p w14:paraId="691658B3" w14:textId="371E7470" w:rsidR="00C647B8" w:rsidRDefault="00C647B8" w:rsidP="0011697D">
      <w:pPr>
        <w:pBdr>
          <w:top w:val="single" w:sz="4" w:space="1" w:color="auto"/>
        </w:pBdr>
        <w:rPr>
          <w:rFonts w:ascii="Arial" w:eastAsia="Calibri" w:hAnsi="Arial" w:cs="Arial"/>
          <w:sz w:val="24"/>
          <w:szCs w:val="24"/>
          <w:lang w:val="es-ES"/>
        </w:rPr>
      </w:pPr>
      <w:r>
        <w:rPr>
          <w:rFonts w:ascii="Arial" w:eastAsia="Calibri" w:hAnsi="Arial" w:cs="Arial"/>
          <w:sz w:val="24"/>
          <w:szCs w:val="24"/>
          <w:lang w:val="es-ES"/>
        </w:rPr>
        <w:t xml:space="preserve">Una vez iniciado el proyecto, nos dirigimos </w:t>
      </w:r>
      <w:r w:rsidR="00B46B05">
        <w:rPr>
          <w:rFonts w:ascii="Arial" w:eastAsia="Calibri" w:hAnsi="Arial" w:cs="Arial"/>
          <w:sz w:val="24"/>
          <w:szCs w:val="24"/>
          <w:lang w:val="es-ES"/>
        </w:rPr>
        <w:t xml:space="preserve">a la ruta del </w:t>
      </w:r>
      <w:r w:rsidR="00B46B05">
        <w:rPr>
          <w:rFonts w:ascii="Arial" w:eastAsia="Calibri" w:hAnsi="Arial" w:cs="Arial"/>
          <w:b/>
          <w:bCs/>
          <w:sz w:val="24"/>
          <w:szCs w:val="24"/>
          <w:lang w:val="es-ES"/>
        </w:rPr>
        <w:t>/</w:t>
      </w:r>
      <w:proofErr w:type="spellStart"/>
      <w:r w:rsidR="00B46B05">
        <w:rPr>
          <w:rFonts w:ascii="Arial" w:eastAsia="Calibri" w:hAnsi="Arial" w:cs="Arial"/>
          <w:b/>
          <w:bCs/>
          <w:sz w:val="24"/>
          <w:szCs w:val="24"/>
          <w:lang w:val="es-ES"/>
        </w:rPr>
        <w:t>index</w:t>
      </w:r>
      <w:proofErr w:type="spellEnd"/>
      <w:r w:rsidR="00B46B05">
        <w:rPr>
          <w:rFonts w:ascii="Arial" w:eastAsia="Calibri" w:hAnsi="Arial" w:cs="Arial"/>
          <w:sz w:val="24"/>
          <w:szCs w:val="24"/>
          <w:lang w:val="es-ES"/>
        </w:rPr>
        <w:t xml:space="preserve">, y luego nos vamos al </w:t>
      </w:r>
      <w:proofErr w:type="spellStart"/>
      <w:r w:rsidR="00B46B05">
        <w:rPr>
          <w:rFonts w:ascii="Arial" w:eastAsia="Calibri" w:hAnsi="Arial" w:cs="Arial"/>
          <w:sz w:val="24"/>
          <w:szCs w:val="24"/>
          <w:lang w:val="es-ES"/>
        </w:rPr>
        <w:t>login</w:t>
      </w:r>
      <w:proofErr w:type="spellEnd"/>
      <w:r w:rsidR="00B46B05">
        <w:rPr>
          <w:rFonts w:ascii="Arial" w:eastAsia="Calibri" w:hAnsi="Arial" w:cs="Arial"/>
          <w:sz w:val="24"/>
          <w:szCs w:val="24"/>
          <w:lang w:val="es-ES"/>
        </w:rPr>
        <w:t>.</w:t>
      </w:r>
    </w:p>
    <w:p w14:paraId="2665C94D" w14:textId="29E855EE" w:rsidR="00B46B05" w:rsidRDefault="00B46B05" w:rsidP="0011697D">
      <w:pPr>
        <w:pBdr>
          <w:top w:val="single" w:sz="4" w:space="1" w:color="auto"/>
        </w:pBdr>
        <w:rPr>
          <w:rFonts w:ascii="Arial" w:eastAsia="Calibri" w:hAnsi="Arial" w:cs="Arial"/>
          <w:sz w:val="24"/>
          <w:szCs w:val="24"/>
          <w:lang w:val="es-ES"/>
        </w:rPr>
      </w:pPr>
    </w:p>
    <w:p w14:paraId="513565D3" w14:textId="0A270170" w:rsidR="00B46B05" w:rsidRDefault="00B46B05" w:rsidP="0011697D">
      <w:pPr>
        <w:pBdr>
          <w:top w:val="single" w:sz="4" w:space="1" w:color="auto"/>
        </w:pBdr>
        <w:rPr>
          <w:rFonts w:ascii="Arial" w:eastAsia="Calibri" w:hAnsi="Arial" w:cs="Arial"/>
          <w:sz w:val="24"/>
          <w:szCs w:val="24"/>
          <w:lang w:val="es-ES"/>
        </w:rPr>
      </w:pPr>
      <w:r w:rsidRPr="00B46B05">
        <w:rPr>
          <w:rFonts w:ascii="Arial" w:eastAsia="Calibri" w:hAnsi="Arial" w:cs="Arial"/>
          <w:noProof/>
          <w:sz w:val="24"/>
          <w:szCs w:val="24"/>
          <w:lang w:val="es-ES"/>
        </w:rPr>
        <w:drawing>
          <wp:inline distT="0" distB="0" distL="0" distR="0" wp14:anchorId="0CE07933" wp14:editId="29D276DF">
            <wp:extent cx="2682240" cy="1821847"/>
            <wp:effectExtent l="0" t="0" r="381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3356" cy="1829397"/>
                    </a:xfrm>
                    <a:prstGeom prst="rect">
                      <a:avLst/>
                    </a:prstGeom>
                  </pic:spPr>
                </pic:pic>
              </a:graphicData>
            </a:graphic>
          </wp:inline>
        </w:drawing>
      </w:r>
      <w:r>
        <w:rPr>
          <w:rFonts w:ascii="Arial" w:eastAsia="Calibri" w:hAnsi="Arial" w:cs="Arial"/>
          <w:sz w:val="24"/>
          <w:szCs w:val="24"/>
          <w:lang w:val="es-ES"/>
        </w:rPr>
        <w:t xml:space="preserve"> </w:t>
      </w:r>
      <w:r w:rsidRPr="00B46B05">
        <w:rPr>
          <w:rFonts w:ascii="Arial" w:eastAsia="Calibri" w:hAnsi="Arial" w:cs="Arial"/>
          <w:noProof/>
          <w:sz w:val="24"/>
          <w:szCs w:val="24"/>
          <w:lang w:val="es-ES"/>
        </w:rPr>
        <w:drawing>
          <wp:inline distT="0" distB="0" distL="0" distR="0" wp14:anchorId="29547B32" wp14:editId="1A06EAB3">
            <wp:extent cx="2827879" cy="14058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6825" cy="1410337"/>
                    </a:xfrm>
                    <a:prstGeom prst="rect">
                      <a:avLst/>
                    </a:prstGeom>
                  </pic:spPr>
                </pic:pic>
              </a:graphicData>
            </a:graphic>
          </wp:inline>
        </w:drawing>
      </w:r>
    </w:p>
    <w:p w14:paraId="156ED08D" w14:textId="75565F23" w:rsidR="00B46B05" w:rsidRDefault="00B46B05" w:rsidP="0011697D">
      <w:pPr>
        <w:pBdr>
          <w:top w:val="single" w:sz="4" w:space="1" w:color="auto"/>
        </w:pBdr>
        <w:rPr>
          <w:rFonts w:ascii="Arial" w:eastAsia="Calibri" w:hAnsi="Arial" w:cs="Arial"/>
          <w:sz w:val="24"/>
          <w:szCs w:val="24"/>
          <w:lang w:val="es-ES"/>
        </w:rPr>
      </w:pPr>
      <w:r>
        <w:rPr>
          <w:rFonts w:ascii="Arial" w:eastAsia="Calibri" w:hAnsi="Arial" w:cs="Arial"/>
          <w:sz w:val="24"/>
          <w:szCs w:val="24"/>
          <w:lang w:val="es-ES"/>
        </w:rPr>
        <w:t xml:space="preserve">En el proyecto anterior simulábamos una conexión a la base de datos, para esta instancia se </w:t>
      </w:r>
      <w:r w:rsidR="00ED1320">
        <w:rPr>
          <w:rFonts w:ascii="Arial" w:eastAsia="Calibri" w:hAnsi="Arial" w:cs="Arial"/>
          <w:sz w:val="24"/>
          <w:szCs w:val="24"/>
          <w:lang w:val="es-ES"/>
        </w:rPr>
        <w:t>creó</w:t>
      </w:r>
      <w:r>
        <w:rPr>
          <w:rFonts w:ascii="Arial" w:eastAsia="Calibri" w:hAnsi="Arial" w:cs="Arial"/>
          <w:sz w:val="24"/>
          <w:szCs w:val="24"/>
          <w:lang w:val="es-ES"/>
        </w:rPr>
        <w:t xml:space="preserve"> una tabla de administradores, con los registros mostrados en pantalla, para acceder al </w:t>
      </w:r>
      <w:proofErr w:type="spellStart"/>
      <w:r>
        <w:rPr>
          <w:rFonts w:ascii="Arial" w:eastAsia="Calibri" w:hAnsi="Arial" w:cs="Arial"/>
          <w:sz w:val="24"/>
          <w:szCs w:val="24"/>
          <w:lang w:val="es-ES"/>
        </w:rPr>
        <w:t>login</w:t>
      </w:r>
      <w:proofErr w:type="spellEnd"/>
      <w:r>
        <w:rPr>
          <w:rFonts w:ascii="Arial" w:eastAsia="Calibri" w:hAnsi="Arial" w:cs="Arial"/>
          <w:sz w:val="24"/>
          <w:szCs w:val="24"/>
          <w:lang w:val="es-ES"/>
        </w:rPr>
        <w:t>.</w:t>
      </w:r>
    </w:p>
    <w:p w14:paraId="45F239D1" w14:textId="77777777" w:rsidR="00B46B05" w:rsidRDefault="00B46B05">
      <w:pPr>
        <w:spacing w:line="259" w:lineRule="auto"/>
        <w:rPr>
          <w:rFonts w:ascii="Arial" w:eastAsia="Calibri" w:hAnsi="Arial" w:cs="Arial"/>
          <w:sz w:val="24"/>
          <w:szCs w:val="24"/>
          <w:lang w:val="es-ES"/>
        </w:rPr>
      </w:pPr>
      <w:r>
        <w:rPr>
          <w:rFonts w:ascii="Arial" w:eastAsia="Calibri" w:hAnsi="Arial" w:cs="Arial"/>
          <w:sz w:val="24"/>
          <w:szCs w:val="24"/>
          <w:lang w:val="es-ES"/>
        </w:rPr>
        <w:br w:type="page"/>
      </w:r>
    </w:p>
    <w:p w14:paraId="692E29A3" w14:textId="1A6F88E3" w:rsidR="00B46B05" w:rsidRDefault="00B46B05" w:rsidP="00B46B05">
      <w:pPr>
        <w:jc w:val="center"/>
        <w:rPr>
          <w:rFonts w:ascii="Arial" w:eastAsia="Calibri" w:hAnsi="Arial" w:cs="Arial"/>
          <w:sz w:val="24"/>
          <w:szCs w:val="24"/>
          <w:lang w:val="es-ES"/>
        </w:rPr>
      </w:pPr>
      <w:r w:rsidRPr="00B46B05">
        <w:rPr>
          <w:rFonts w:ascii="Arial" w:eastAsia="Calibri" w:hAnsi="Arial" w:cs="Arial"/>
          <w:noProof/>
          <w:sz w:val="24"/>
          <w:szCs w:val="24"/>
          <w:lang w:val="es-ES"/>
        </w:rPr>
        <w:lastRenderedPageBreak/>
        <w:drawing>
          <wp:inline distT="0" distB="0" distL="0" distR="0" wp14:anchorId="289D35CF" wp14:editId="3C155BCD">
            <wp:extent cx="4833962" cy="2567940"/>
            <wp:effectExtent l="0" t="0" r="508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788" cy="2568910"/>
                    </a:xfrm>
                    <a:prstGeom prst="rect">
                      <a:avLst/>
                    </a:prstGeom>
                  </pic:spPr>
                </pic:pic>
              </a:graphicData>
            </a:graphic>
          </wp:inline>
        </w:drawing>
      </w:r>
    </w:p>
    <w:p w14:paraId="43E335E5" w14:textId="6146F3A6" w:rsidR="005847B6" w:rsidRDefault="00B46B05" w:rsidP="00B46B05">
      <w:pPr>
        <w:rPr>
          <w:rFonts w:ascii="Arial" w:eastAsia="Calibri" w:hAnsi="Arial" w:cs="Arial"/>
          <w:sz w:val="24"/>
          <w:szCs w:val="24"/>
          <w:lang w:val="es-ES"/>
        </w:rPr>
      </w:pPr>
      <w:r>
        <w:rPr>
          <w:rFonts w:ascii="Arial" w:eastAsia="Calibri" w:hAnsi="Arial" w:cs="Arial"/>
          <w:sz w:val="24"/>
          <w:szCs w:val="24"/>
          <w:lang w:val="es-ES"/>
        </w:rPr>
        <w:t>Finalmente, accedimos a la página principal del administrador, para comunicarnos con la base de datos, entre ellos, nos encontramos con opciones de</w:t>
      </w:r>
      <w:r w:rsidR="005847B6">
        <w:rPr>
          <w:rFonts w:ascii="Arial" w:eastAsia="Calibri" w:hAnsi="Arial" w:cs="Arial"/>
          <w:sz w:val="24"/>
          <w:szCs w:val="24"/>
          <w:lang w:val="es-ES"/>
        </w:rPr>
        <w:t xml:space="preserve">: </w:t>
      </w:r>
      <w:r w:rsidR="005847B6">
        <w:rPr>
          <w:rFonts w:ascii="Arial" w:eastAsia="Calibri" w:hAnsi="Arial" w:cs="Arial"/>
          <w:b/>
          <w:bCs/>
          <w:sz w:val="24"/>
          <w:szCs w:val="24"/>
          <w:lang w:val="es-ES"/>
        </w:rPr>
        <w:t>sucursales, productos, categorías y relaciones</w:t>
      </w:r>
      <w:r w:rsidR="005847B6">
        <w:rPr>
          <w:rFonts w:ascii="Arial" w:eastAsia="Calibri" w:hAnsi="Arial" w:cs="Arial"/>
          <w:sz w:val="24"/>
          <w:szCs w:val="24"/>
          <w:lang w:val="es-ES"/>
        </w:rPr>
        <w:t>.</w:t>
      </w:r>
    </w:p>
    <w:p w14:paraId="79FE0E07" w14:textId="77777777" w:rsidR="005847B6" w:rsidRDefault="005847B6">
      <w:pPr>
        <w:spacing w:line="259" w:lineRule="auto"/>
        <w:rPr>
          <w:rFonts w:ascii="Arial" w:eastAsia="Calibri" w:hAnsi="Arial" w:cs="Arial"/>
          <w:sz w:val="24"/>
          <w:szCs w:val="24"/>
          <w:lang w:val="es-ES"/>
        </w:rPr>
      </w:pPr>
      <w:r>
        <w:rPr>
          <w:rFonts w:ascii="Arial" w:eastAsia="Calibri" w:hAnsi="Arial" w:cs="Arial"/>
          <w:sz w:val="24"/>
          <w:szCs w:val="24"/>
          <w:lang w:val="es-ES"/>
        </w:rPr>
        <w:br w:type="page"/>
      </w:r>
    </w:p>
    <w:p w14:paraId="7C86FA8D" w14:textId="7050FB0A" w:rsidR="00B46B05" w:rsidRDefault="005847B6" w:rsidP="005847B6">
      <w:pPr>
        <w:pStyle w:val="Prrafodelista"/>
        <w:numPr>
          <w:ilvl w:val="0"/>
          <w:numId w:val="1"/>
        </w:numPr>
        <w:jc w:val="center"/>
        <w:rPr>
          <w:rFonts w:ascii="Arial" w:eastAsia="Calibri" w:hAnsi="Arial" w:cs="Arial"/>
          <w:b/>
          <w:bCs/>
          <w:sz w:val="32"/>
          <w:szCs w:val="32"/>
          <w:lang w:val="es-ES"/>
        </w:rPr>
      </w:pPr>
      <w:r>
        <w:rPr>
          <w:rFonts w:ascii="Arial" w:eastAsia="Calibri" w:hAnsi="Arial" w:cs="Arial"/>
          <w:b/>
          <w:bCs/>
          <w:sz w:val="32"/>
          <w:szCs w:val="32"/>
          <w:lang w:val="es-ES"/>
        </w:rPr>
        <w:lastRenderedPageBreak/>
        <w:t>Vista Administrador &amp; Productos</w:t>
      </w:r>
    </w:p>
    <w:p w14:paraId="6DBB961B" w14:textId="4EF536E6" w:rsidR="005847B6" w:rsidRDefault="005847B6" w:rsidP="00B93853">
      <w:pPr>
        <w:pBdr>
          <w:top w:val="single" w:sz="4" w:space="1" w:color="auto"/>
        </w:pBdr>
        <w:spacing w:after="0"/>
        <w:jc w:val="center"/>
        <w:rPr>
          <w:rFonts w:ascii="Arial" w:eastAsia="Calibri" w:hAnsi="Arial" w:cs="Arial"/>
          <w:b/>
          <w:bCs/>
          <w:sz w:val="32"/>
          <w:szCs w:val="32"/>
          <w:lang w:val="es-ES"/>
        </w:rPr>
      </w:pPr>
    </w:p>
    <w:p w14:paraId="7BC79827" w14:textId="70DB69AC" w:rsidR="002B56BC" w:rsidRPr="005B769B" w:rsidRDefault="002B56BC" w:rsidP="005B769B">
      <w:pPr>
        <w:jc w:val="center"/>
        <w:rPr>
          <w:rFonts w:ascii="Arial" w:eastAsia="Calibri" w:hAnsi="Arial" w:cs="Arial"/>
          <w:b/>
          <w:bCs/>
          <w:sz w:val="28"/>
          <w:szCs w:val="28"/>
          <w:u w:val="single"/>
          <w:lang w:val="es-ES"/>
        </w:rPr>
      </w:pPr>
      <w:r w:rsidRPr="005B769B">
        <w:rPr>
          <w:rFonts w:ascii="Arial" w:eastAsia="Calibri" w:hAnsi="Arial" w:cs="Arial"/>
          <w:b/>
          <w:bCs/>
          <w:sz w:val="28"/>
          <w:szCs w:val="28"/>
          <w:u w:val="single"/>
          <w:lang w:val="es-ES"/>
        </w:rPr>
        <w:t>Registrar Producto</w:t>
      </w:r>
    </w:p>
    <w:p w14:paraId="3047E894" w14:textId="309567D4" w:rsidR="005847B6" w:rsidRDefault="00B567E3" w:rsidP="00B567E3">
      <w:pPr>
        <w:jc w:val="center"/>
        <w:rPr>
          <w:rFonts w:ascii="Arial" w:eastAsia="Calibri" w:hAnsi="Arial" w:cs="Arial"/>
          <w:sz w:val="24"/>
          <w:szCs w:val="24"/>
          <w:lang w:val="es-ES"/>
        </w:rPr>
      </w:pPr>
      <w:r w:rsidRPr="007916C8">
        <w:rPr>
          <w:rFonts w:ascii="Arial" w:eastAsia="Calibri" w:hAnsi="Arial" w:cs="Arial"/>
          <w:sz w:val="24"/>
          <w:szCs w:val="24"/>
          <w:lang w:val="es-ES"/>
        </w:rPr>
        <w:drawing>
          <wp:inline distT="0" distB="0" distL="0" distR="0" wp14:anchorId="43011BA8" wp14:editId="1C8EE289">
            <wp:extent cx="4495800" cy="23313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1842" cy="2339644"/>
                    </a:xfrm>
                    <a:prstGeom prst="rect">
                      <a:avLst/>
                    </a:prstGeom>
                  </pic:spPr>
                </pic:pic>
              </a:graphicData>
            </a:graphic>
          </wp:inline>
        </w:drawing>
      </w:r>
      <w:r w:rsidR="007916C8" w:rsidRPr="007916C8">
        <w:rPr>
          <w:rFonts w:ascii="Arial" w:eastAsia="Calibri" w:hAnsi="Arial" w:cs="Arial"/>
          <w:sz w:val="24"/>
          <w:szCs w:val="24"/>
          <w:lang w:val="es-ES"/>
        </w:rPr>
        <w:drawing>
          <wp:inline distT="0" distB="0" distL="0" distR="0" wp14:anchorId="6077B10F" wp14:editId="14E17849">
            <wp:extent cx="4351020" cy="1060432"/>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092" cy="1067761"/>
                    </a:xfrm>
                    <a:prstGeom prst="rect">
                      <a:avLst/>
                    </a:prstGeom>
                  </pic:spPr>
                </pic:pic>
              </a:graphicData>
            </a:graphic>
          </wp:inline>
        </w:drawing>
      </w:r>
    </w:p>
    <w:p w14:paraId="54C0ABB3" w14:textId="35ABF41C" w:rsidR="007916C8" w:rsidRDefault="007916C8" w:rsidP="00B567E3">
      <w:pPr>
        <w:rPr>
          <w:rFonts w:ascii="Arial" w:eastAsia="Calibri" w:hAnsi="Arial" w:cs="Arial"/>
          <w:sz w:val="24"/>
          <w:szCs w:val="24"/>
          <w:lang w:val="es-ES"/>
        </w:rPr>
      </w:pPr>
      <w:r>
        <w:rPr>
          <w:rFonts w:ascii="Arial" w:eastAsia="Calibri" w:hAnsi="Arial" w:cs="Arial"/>
          <w:sz w:val="24"/>
          <w:szCs w:val="24"/>
          <w:lang w:val="es-ES"/>
        </w:rPr>
        <w:t xml:space="preserve">Al entrar en la vista principal de productos, podremos ver la lista de todos los productos de la base de datos y tendremos las opciones a un costado, nos dirigimos a la opción de </w:t>
      </w:r>
      <w:r>
        <w:rPr>
          <w:rFonts w:ascii="Arial" w:eastAsia="Calibri" w:hAnsi="Arial" w:cs="Arial"/>
          <w:b/>
          <w:bCs/>
          <w:sz w:val="24"/>
          <w:szCs w:val="24"/>
          <w:lang w:val="es-ES"/>
        </w:rPr>
        <w:t>nuevo producto</w:t>
      </w:r>
      <w:r>
        <w:rPr>
          <w:rFonts w:ascii="Arial" w:eastAsia="Calibri" w:hAnsi="Arial" w:cs="Arial"/>
          <w:sz w:val="24"/>
          <w:szCs w:val="24"/>
          <w:lang w:val="es-ES"/>
        </w:rPr>
        <w:t xml:space="preserve">, teniendo en cuenta que, el último registro es el </w:t>
      </w:r>
      <w:r>
        <w:rPr>
          <w:rFonts w:ascii="Arial" w:eastAsia="Calibri" w:hAnsi="Arial" w:cs="Arial"/>
          <w:b/>
          <w:bCs/>
          <w:sz w:val="24"/>
          <w:szCs w:val="24"/>
          <w:lang w:val="es-ES"/>
        </w:rPr>
        <w:t>producto 15 (</w:t>
      </w:r>
      <w:proofErr w:type="spellStart"/>
      <w:r>
        <w:rPr>
          <w:rFonts w:ascii="Arial" w:eastAsia="Calibri" w:hAnsi="Arial" w:cs="Arial"/>
          <w:b/>
          <w:bCs/>
          <w:sz w:val="24"/>
          <w:szCs w:val="24"/>
          <w:lang w:val="es-ES"/>
        </w:rPr>
        <w:t>Audifonos</w:t>
      </w:r>
      <w:proofErr w:type="spellEnd"/>
      <w:r>
        <w:rPr>
          <w:rFonts w:ascii="Arial" w:eastAsia="Calibri" w:hAnsi="Arial" w:cs="Arial"/>
          <w:b/>
          <w:bCs/>
          <w:sz w:val="24"/>
          <w:szCs w:val="24"/>
          <w:lang w:val="es-ES"/>
        </w:rPr>
        <w:t xml:space="preserve"> </w:t>
      </w:r>
      <w:proofErr w:type="spellStart"/>
      <w:r>
        <w:rPr>
          <w:rFonts w:ascii="Arial" w:eastAsia="Calibri" w:hAnsi="Arial" w:cs="Arial"/>
          <w:b/>
          <w:bCs/>
          <w:sz w:val="24"/>
          <w:szCs w:val="24"/>
          <w:lang w:val="es-ES"/>
        </w:rPr>
        <w:t>Alambricos</w:t>
      </w:r>
      <w:proofErr w:type="spellEnd"/>
      <w:r>
        <w:rPr>
          <w:rFonts w:ascii="Arial" w:eastAsia="Calibri" w:hAnsi="Arial" w:cs="Arial"/>
          <w:b/>
          <w:bCs/>
          <w:sz w:val="24"/>
          <w:szCs w:val="24"/>
          <w:lang w:val="es-ES"/>
        </w:rPr>
        <w:t>)</w:t>
      </w:r>
      <w:r>
        <w:rPr>
          <w:rFonts w:ascii="Arial" w:eastAsia="Calibri" w:hAnsi="Arial" w:cs="Arial"/>
          <w:sz w:val="24"/>
          <w:szCs w:val="24"/>
          <w:lang w:val="es-ES"/>
        </w:rPr>
        <w:t>.</w:t>
      </w:r>
    </w:p>
    <w:p w14:paraId="20C0A6B9" w14:textId="77777777" w:rsidR="007916C8" w:rsidRDefault="007916C8" w:rsidP="00B567E3">
      <w:pPr>
        <w:rPr>
          <w:rFonts w:ascii="Arial" w:eastAsia="Calibri" w:hAnsi="Arial" w:cs="Arial"/>
          <w:sz w:val="24"/>
          <w:szCs w:val="24"/>
          <w:lang w:val="es-ES"/>
        </w:rPr>
      </w:pPr>
    </w:p>
    <w:p w14:paraId="63FA5378" w14:textId="3ADB8BE2" w:rsidR="007916C8" w:rsidRDefault="007916C8" w:rsidP="00B567E3">
      <w:pPr>
        <w:jc w:val="center"/>
        <w:rPr>
          <w:rFonts w:ascii="Arial" w:eastAsia="Calibri" w:hAnsi="Arial" w:cs="Arial"/>
          <w:sz w:val="24"/>
          <w:szCs w:val="24"/>
          <w:lang w:val="es-ES"/>
        </w:rPr>
      </w:pPr>
      <w:r w:rsidRPr="007916C8">
        <w:rPr>
          <w:rFonts w:ascii="Arial" w:eastAsia="Calibri" w:hAnsi="Arial" w:cs="Arial"/>
          <w:sz w:val="24"/>
          <w:szCs w:val="24"/>
          <w:lang w:val="es-ES"/>
        </w:rPr>
        <w:drawing>
          <wp:inline distT="0" distB="0" distL="0" distR="0" wp14:anchorId="1FFEDBC9" wp14:editId="130ED3AF">
            <wp:extent cx="4975860" cy="2264416"/>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216" cy="2270949"/>
                    </a:xfrm>
                    <a:prstGeom prst="rect">
                      <a:avLst/>
                    </a:prstGeom>
                  </pic:spPr>
                </pic:pic>
              </a:graphicData>
            </a:graphic>
          </wp:inline>
        </w:drawing>
      </w:r>
    </w:p>
    <w:p w14:paraId="1392367E" w14:textId="79501E53" w:rsidR="0086169C" w:rsidRDefault="007916C8" w:rsidP="00B567E3">
      <w:pPr>
        <w:rPr>
          <w:rFonts w:ascii="Arial" w:eastAsia="Calibri" w:hAnsi="Arial" w:cs="Arial"/>
          <w:sz w:val="24"/>
          <w:szCs w:val="24"/>
          <w:lang w:val="es-ES"/>
        </w:rPr>
      </w:pPr>
      <w:r>
        <w:rPr>
          <w:rFonts w:ascii="Arial" w:eastAsia="Calibri" w:hAnsi="Arial" w:cs="Arial"/>
          <w:sz w:val="24"/>
          <w:szCs w:val="24"/>
          <w:lang w:val="es-ES"/>
        </w:rPr>
        <w:t>Escribimos la información del nuevo producto a ingresar, y lo registramos.</w:t>
      </w:r>
    </w:p>
    <w:p w14:paraId="05B4849D" w14:textId="585169A4" w:rsidR="007916C8" w:rsidRDefault="0086169C" w:rsidP="0086169C">
      <w:pPr>
        <w:spacing w:line="259" w:lineRule="auto"/>
        <w:jc w:val="center"/>
        <w:rPr>
          <w:rFonts w:ascii="Arial" w:eastAsia="Calibri" w:hAnsi="Arial" w:cs="Arial"/>
          <w:sz w:val="24"/>
          <w:szCs w:val="24"/>
          <w:lang w:val="es-ES"/>
        </w:rPr>
      </w:pPr>
      <w:r>
        <w:rPr>
          <w:rFonts w:ascii="Arial" w:eastAsia="Calibri" w:hAnsi="Arial" w:cs="Arial"/>
          <w:sz w:val="24"/>
          <w:szCs w:val="24"/>
          <w:lang w:val="es-ES"/>
        </w:rPr>
        <w:br w:type="page"/>
      </w:r>
      <w:r w:rsidRPr="0086169C">
        <w:rPr>
          <w:rFonts w:ascii="Arial" w:eastAsia="Calibri" w:hAnsi="Arial" w:cs="Arial"/>
          <w:sz w:val="24"/>
          <w:szCs w:val="24"/>
          <w:lang w:val="es-ES"/>
        </w:rPr>
        <w:lastRenderedPageBreak/>
        <w:drawing>
          <wp:inline distT="0" distB="0" distL="0" distR="0" wp14:anchorId="464EA41A" wp14:editId="1AAC437E">
            <wp:extent cx="5334000" cy="121309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4625" cy="1215512"/>
                    </a:xfrm>
                    <a:prstGeom prst="rect">
                      <a:avLst/>
                    </a:prstGeom>
                  </pic:spPr>
                </pic:pic>
              </a:graphicData>
            </a:graphic>
          </wp:inline>
        </w:drawing>
      </w:r>
    </w:p>
    <w:p w14:paraId="238ED711" w14:textId="2A1AA691" w:rsidR="0051347D" w:rsidRDefault="0086169C" w:rsidP="0086169C">
      <w:pPr>
        <w:spacing w:line="259" w:lineRule="auto"/>
        <w:rPr>
          <w:rFonts w:ascii="Arial" w:eastAsia="Calibri" w:hAnsi="Arial" w:cs="Arial"/>
          <w:sz w:val="24"/>
          <w:szCs w:val="24"/>
          <w:lang w:val="es-ES"/>
        </w:rPr>
      </w:pPr>
      <w:r>
        <w:rPr>
          <w:rFonts w:ascii="Arial" w:eastAsia="Calibri" w:hAnsi="Arial" w:cs="Arial"/>
          <w:sz w:val="24"/>
          <w:szCs w:val="24"/>
          <w:lang w:val="es-ES"/>
        </w:rPr>
        <w:t>Al ingresar la información, nos damos cuenta que en el listado aparece nuestro nuevo registro.</w:t>
      </w:r>
    </w:p>
    <w:p w14:paraId="5B74E1D7" w14:textId="77777777" w:rsidR="0051347D" w:rsidRDefault="0051347D">
      <w:pPr>
        <w:spacing w:line="259" w:lineRule="auto"/>
        <w:rPr>
          <w:rFonts w:ascii="Arial" w:eastAsia="Calibri" w:hAnsi="Arial" w:cs="Arial"/>
          <w:sz w:val="24"/>
          <w:szCs w:val="24"/>
          <w:lang w:val="es-ES"/>
        </w:rPr>
      </w:pPr>
      <w:r>
        <w:rPr>
          <w:rFonts w:ascii="Arial" w:eastAsia="Calibri" w:hAnsi="Arial" w:cs="Arial"/>
          <w:sz w:val="24"/>
          <w:szCs w:val="24"/>
          <w:lang w:val="es-ES"/>
        </w:rPr>
        <w:br w:type="page"/>
      </w:r>
    </w:p>
    <w:p w14:paraId="1AB47E87" w14:textId="1E44A3F5" w:rsidR="0086169C" w:rsidRPr="005B769B" w:rsidRDefault="0086169C" w:rsidP="00B567E3">
      <w:pPr>
        <w:spacing w:line="259" w:lineRule="auto"/>
        <w:jc w:val="center"/>
        <w:rPr>
          <w:rFonts w:ascii="Arial" w:eastAsia="Calibri" w:hAnsi="Arial" w:cs="Arial"/>
          <w:b/>
          <w:bCs/>
          <w:sz w:val="28"/>
          <w:szCs w:val="28"/>
          <w:u w:val="single"/>
          <w:lang w:val="es-ES"/>
        </w:rPr>
      </w:pPr>
      <w:r w:rsidRPr="005B769B">
        <w:rPr>
          <w:rFonts w:ascii="Arial" w:eastAsia="Calibri" w:hAnsi="Arial" w:cs="Arial"/>
          <w:b/>
          <w:bCs/>
          <w:sz w:val="28"/>
          <w:szCs w:val="28"/>
          <w:u w:val="single"/>
          <w:lang w:val="es-ES"/>
        </w:rPr>
        <w:lastRenderedPageBreak/>
        <w:t>Registro de Producto Asociado a una Sucursal</w:t>
      </w:r>
    </w:p>
    <w:p w14:paraId="4A52A813" w14:textId="27A786A5" w:rsidR="0086169C" w:rsidRDefault="008E48EC" w:rsidP="008E48EC">
      <w:pPr>
        <w:spacing w:line="259" w:lineRule="auto"/>
        <w:jc w:val="center"/>
        <w:rPr>
          <w:rFonts w:ascii="Arial" w:eastAsia="Calibri" w:hAnsi="Arial" w:cs="Arial"/>
          <w:sz w:val="24"/>
          <w:szCs w:val="24"/>
          <w:lang w:val="es-ES"/>
        </w:rPr>
      </w:pPr>
      <w:r w:rsidRPr="008E48EC">
        <w:rPr>
          <w:rFonts w:ascii="Arial" w:eastAsia="Calibri" w:hAnsi="Arial" w:cs="Arial"/>
          <w:sz w:val="24"/>
          <w:szCs w:val="24"/>
          <w:lang w:val="es-ES"/>
        </w:rPr>
        <w:drawing>
          <wp:inline distT="0" distB="0" distL="0" distR="0" wp14:anchorId="5B54B9DA" wp14:editId="0336C5BB">
            <wp:extent cx="4762500" cy="178418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5594" cy="1789091"/>
                    </a:xfrm>
                    <a:prstGeom prst="rect">
                      <a:avLst/>
                    </a:prstGeom>
                  </pic:spPr>
                </pic:pic>
              </a:graphicData>
            </a:graphic>
          </wp:inline>
        </w:drawing>
      </w:r>
    </w:p>
    <w:p w14:paraId="3E6781E3" w14:textId="2BE4B477" w:rsidR="00172D4A" w:rsidRDefault="00172D4A" w:rsidP="00172D4A">
      <w:pPr>
        <w:spacing w:line="259" w:lineRule="auto"/>
        <w:rPr>
          <w:rFonts w:ascii="Arial" w:eastAsia="Calibri" w:hAnsi="Arial" w:cs="Arial"/>
          <w:sz w:val="24"/>
          <w:szCs w:val="24"/>
          <w:lang w:val="es-ES"/>
        </w:rPr>
      </w:pPr>
      <w:r>
        <w:rPr>
          <w:rFonts w:ascii="Arial" w:eastAsia="Calibri" w:hAnsi="Arial" w:cs="Arial"/>
          <w:sz w:val="24"/>
          <w:szCs w:val="24"/>
          <w:lang w:val="es-ES"/>
        </w:rPr>
        <w:t xml:space="preserve">Para realizar la inserción de un producto asociado a una sucursal, nos dirigimos al apartado de sucursales y así vemos el listado de las 3 sucursales, una de ellas la relacionaremos con el nuevo producto agregado, por lo tanto, nos dirigimos al apartado de </w:t>
      </w:r>
      <w:r>
        <w:rPr>
          <w:rFonts w:ascii="Arial" w:eastAsia="Calibri" w:hAnsi="Arial" w:cs="Arial"/>
          <w:b/>
          <w:bCs/>
          <w:sz w:val="24"/>
          <w:szCs w:val="24"/>
          <w:lang w:val="es-ES"/>
        </w:rPr>
        <w:t>crear relación con productos</w:t>
      </w:r>
      <w:r>
        <w:rPr>
          <w:rFonts w:ascii="Arial" w:eastAsia="Calibri" w:hAnsi="Arial" w:cs="Arial"/>
          <w:sz w:val="24"/>
          <w:szCs w:val="24"/>
          <w:lang w:val="es-ES"/>
        </w:rPr>
        <w:t>.</w:t>
      </w:r>
    </w:p>
    <w:p w14:paraId="7FEC091A" w14:textId="77777777" w:rsidR="00172D4A" w:rsidRDefault="00172D4A" w:rsidP="00172D4A">
      <w:pPr>
        <w:spacing w:line="259" w:lineRule="auto"/>
        <w:rPr>
          <w:rFonts w:ascii="Arial" w:eastAsia="Calibri" w:hAnsi="Arial" w:cs="Arial"/>
          <w:sz w:val="24"/>
          <w:szCs w:val="24"/>
          <w:lang w:val="es-ES"/>
        </w:rPr>
      </w:pPr>
    </w:p>
    <w:p w14:paraId="6F11A6F7" w14:textId="674C4876" w:rsidR="00172D4A" w:rsidRDefault="00172D4A" w:rsidP="00172D4A">
      <w:pPr>
        <w:spacing w:line="259" w:lineRule="auto"/>
        <w:jc w:val="center"/>
        <w:rPr>
          <w:rFonts w:ascii="Arial" w:eastAsia="Calibri" w:hAnsi="Arial" w:cs="Arial"/>
          <w:sz w:val="24"/>
          <w:szCs w:val="24"/>
          <w:lang w:val="es-ES"/>
        </w:rPr>
      </w:pPr>
      <w:r w:rsidRPr="00172D4A">
        <w:rPr>
          <w:rFonts w:ascii="Arial" w:eastAsia="Calibri" w:hAnsi="Arial" w:cs="Arial"/>
          <w:sz w:val="24"/>
          <w:szCs w:val="24"/>
          <w:lang w:val="es-ES"/>
        </w:rPr>
        <w:drawing>
          <wp:inline distT="0" distB="0" distL="0" distR="0" wp14:anchorId="47FD94A8" wp14:editId="150A1D8A">
            <wp:extent cx="4739640" cy="1792247"/>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6419" cy="1794810"/>
                    </a:xfrm>
                    <a:prstGeom prst="rect">
                      <a:avLst/>
                    </a:prstGeom>
                  </pic:spPr>
                </pic:pic>
              </a:graphicData>
            </a:graphic>
          </wp:inline>
        </w:drawing>
      </w:r>
    </w:p>
    <w:p w14:paraId="1CD26ED6" w14:textId="3589F65B" w:rsidR="0051347D" w:rsidRDefault="00172D4A">
      <w:pPr>
        <w:spacing w:line="259" w:lineRule="auto"/>
        <w:rPr>
          <w:rFonts w:ascii="Arial" w:eastAsia="Calibri" w:hAnsi="Arial" w:cs="Arial"/>
          <w:sz w:val="24"/>
          <w:szCs w:val="24"/>
          <w:lang w:val="es-ES"/>
        </w:rPr>
      </w:pPr>
      <w:r>
        <w:rPr>
          <w:rFonts w:ascii="Arial" w:eastAsia="Calibri" w:hAnsi="Arial" w:cs="Arial"/>
          <w:sz w:val="24"/>
          <w:szCs w:val="24"/>
          <w:lang w:val="es-ES"/>
        </w:rPr>
        <w:t xml:space="preserve">Ingresamos el código de la primera sucursal y </w:t>
      </w:r>
      <w:r w:rsidR="0051347D">
        <w:rPr>
          <w:rFonts w:ascii="Arial" w:eastAsia="Calibri" w:hAnsi="Arial" w:cs="Arial"/>
          <w:sz w:val="24"/>
          <w:szCs w:val="24"/>
          <w:lang w:val="es-ES"/>
        </w:rPr>
        <w:t>el código del producto que acabamos de crear, también le agregamos un stock</w:t>
      </w:r>
    </w:p>
    <w:p w14:paraId="08BCC625" w14:textId="77777777" w:rsidR="0051347D" w:rsidRDefault="0051347D">
      <w:pPr>
        <w:spacing w:line="259" w:lineRule="auto"/>
        <w:rPr>
          <w:rFonts w:ascii="Arial" w:eastAsia="Calibri" w:hAnsi="Arial" w:cs="Arial"/>
          <w:sz w:val="24"/>
          <w:szCs w:val="24"/>
          <w:lang w:val="es-ES"/>
        </w:rPr>
      </w:pPr>
    </w:p>
    <w:p w14:paraId="1D21A5C0" w14:textId="724C8542" w:rsidR="0051347D" w:rsidRDefault="0051347D" w:rsidP="0051347D">
      <w:pPr>
        <w:spacing w:line="259" w:lineRule="auto"/>
        <w:jc w:val="center"/>
        <w:rPr>
          <w:rFonts w:ascii="Arial" w:eastAsia="Calibri" w:hAnsi="Arial" w:cs="Arial"/>
          <w:sz w:val="24"/>
          <w:szCs w:val="24"/>
          <w:lang w:val="es-ES"/>
        </w:rPr>
      </w:pPr>
      <w:r w:rsidRPr="0051347D">
        <w:rPr>
          <w:rFonts w:ascii="Arial" w:eastAsia="Calibri" w:hAnsi="Arial" w:cs="Arial"/>
          <w:sz w:val="24"/>
          <w:szCs w:val="24"/>
          <w:lang w:val="es-ES"/>
        </w:rPr>
        <w:drawing>
          <wp:inline distT="0" distB="0" distL="0" distR="0" wp14:anchorId="6013F7A0" wp14:editId="20C91285">
            <wp:extent cx="5612130" cy="122428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24280"/>
                    </a:xfrm>
                    <a:prstGeom prst="rect">
                      <a:avLst/>
                    </a:prstGeom>
                  </pic:spPr>
                </pic:pic>
              </a:graphicData>
            </a:graphic>
          </wp:inline>
        </w:drawing>
      </w:r>
    </w:p>
    <w:p w14:paraId="7CA11ED9" w14:textId="3D684726" w:rsidR="0051347D" w:rsidRDefault="0051347D" w:rsidP="0051347D">
      <w:pPr>
        <w:spacing w:line="259" w:lineRule="auto"/>
        <w:rPr>
          <w:rFonts w:ascii="Arial" w:eastAsia="Calibri" w:hAnsi="Arial" w:cs="Arial"/>
          <w:sz w:val="24"/>
          <w:szCs w:val="24"/>
          <w:lang w:val="es-ES"/>
        </w:rPr>
      </w:pPr>
      <w:r>
        <w:rPr>
          <w:rFonts w:ascii="Arial" w:eastAsia="Calibri" w:hAnsi="Arial" w:cs="Arial"/>
          <w:sz w:val="24"/>
          <w:szCs w:val="24"/>
          <w:lang w:val="es-ES"/>
        </w:rPr>
        <w:t xml:space="preserve">Al ingresar la información, se redirige al listado de relaciones </w:t>
      </w:r>
      <w:r>
        <w:rPr>
          <w:rFonts w:ascii="Arial" w:eastAsia="Calibri" w:hAnsi="Arial" w:cs="Arial"/>
          <w:b/>
          <w:bCs/>
          <w:sz w:val="24"/>
          <w:szCs w:val="24"/>
          <w:lang w:val="es-ES"/>
        </w:rPr>
        <w:t>producto &amp; sucursal</w:t>
      </w:r>
      <w:r>
        <w:rPr>
          <w:rFonts w:ascii="Arial" w:eastAsia="Calibri" w:hAnsi="Arial" w:cs="Arial"/>
          <w:sz w:val="24"/>
          <w:szCs w:val="24"/>
          <w:lang w:val="es-ES"/>
        </w:rPr>
        <w:t xml:space="preserve"> y en el último registro encontramos el nombre y descripción de la primera sucursal, luego el nombre del producto y precio que habíamos agregado, más su stock correspondiente.</w:t>
      </w:r>
    </w:p>
    <w:p w14:paraId="33E6EEEA" w14:textId="4474D60E" w:rsidR="0051347D" w:rsidRPr="005B769B" w:rsidRDefault="0051347D" w:rsidP="0051347D">
      <w:pPr>
        <w:spacing w:line="259" w:lineRule="auto"/>
        <w:jc w:val="center"/>
        <w:rPr>
          <w:rFonts w:ascii="Arial" w:eastAsia="Calibri" w:hAnsi="Arial" w:cs="Arial"/>
          <w:b/>
          <w:bCs/>
          <w:sz w:val="28"/>
          <w:szCs w:val="28"/>
          <w:u w:val="single"/>
          <w:lang w:val="es-ES"/>
        </w:rPr>
      </w:pPr>
      <w:r>
        <w:rPr>
          <w:rFonts w:ascii="Arial" w:eastAsia="Calibri" w:hAnsi="Arial" w:cs="Arial"/>
          <w:sz w:val="24"/>
          <w:szCs w:val="24"/>
          <w:lang w:val="es-ES"/>
        </w:rPr>
        <w:br w:type="page"/>
      </w:r>
      <w:r w:rsidRPr="005B769B">
        <w:rPr>
          <w:rFonts w:ascii="Arial" w:eastAsia="Calibri" w:hAnsi="Arial" w:cs="Arial"/>
          <w:b/>
          <w:bCs/>
          <w:sz w:val="28"/>
          <w:szCs w:val="28"/>
          <w:u w:val="single"/>
          <w:lang w:val="es-ES"/>
        </w:rPr>
        <w:lastRenderedPageBreak/>
        <w:t>Búsqueda de Producto por Código, Nombre o Sucursal</w:t>
      </w:r>
    </w:p>
    <w:p w14:paraId="51449F8B" w14:textId="142F492F" w:rsidR="0051347D" w:rsidRDefault="0075147D" w:rsidP="0075147D">
      <w:pPr>
        <w:spacing w:line="259" w:lineRule="auto"/>
        <w:jc w:val="center"/>
        <w:rPr>
          <w:rFonts w:ascii="Arial" w:eastAsia="Calibri" w:hAnsi="Arial" w:cs="Arial"/>
          <w:sz w:val="24"/>
          <w:szCs w:val="24"/>
          <w:lang w:val="es-ES"/>
        </w:rPr>
      </w:pPr>
      <w:r w:rsidRPr="0075147D">
        <w:rPr>
          <w:rFonts w:ascii="Arial" w:eastAsia="Calibri" w:hAnsi="Arial" w:cs="Arial"/>
          <w:sz w:val="24"/>
          <w:szCs w:val="24"/>
          <w:lang w:val="es-ES"/>
        </w:rPr>
        <w:drawing>
          <wp:inline distT="0" distB="0" distL="0" distR="0" wp14:anchorId="72D9D56A" wp14:editId="3AE1F667">
            <wp:extent cx="4381500" cy="1902716"/>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128" cy="1912542"/>
                    </a:xfrm>
                    <a:prstGeom prst="rect">
                      <a:avLst/>
                    </a:prstGeom>
                  </pic:spPr>
                </pic:pic>
              </a:graphicData>
            </a:graphic>
          </wp:inline>
        </w:drawing>
      </w:r>
    </w:p>
    <w:p w14:paraId="75175B13" w14:textId="5998C592" w:rsidR="0075147D" w:rsidRDefault="0075147D" w:rsidP="0075147D">
      <w:pPr>
        <w:spacing w:line="259" w:lineRule="auto"/>
        <w:rPr>
          <w:rFonts w:ascii="Arial" w:eastAsia="Calibri" w:hAnsi="Arial" w:cs="Arial"/>
          <w:sz w:val="24"/>
          <w:szCs w:val="24"/>
          <w:lang w:val="es-ES"/>
        </w:rPr>
      </w:pPr>
      <w:r>
        <w:rPr>
          <w:rFonts w:ascii="Arial" w:eastAsia="Calibri" w:hAnsi="Arial" w:cs="Arial"/>
          <w:sz w:val="24"/>
          <w:szCs w:val="24"/>
          <w:lang w:val="es-ES"/>
        </w:rPr>
        <w:t xml:space="preserve">Si volvemos al apartado de productos y </w:t>
      </w:r>
      <w:r w:rsidR="00B567E3">
        <w:rPr>
          <w:rFonts w:ascii="Arial" w:eastAsia="Calibri" w:hAnsi="Arial" w:cs="Arial"/>
          <w:sz w:val="24"/>
          <w:szCs w:val="24"/>
          <w:lang w:val="es-ES"/>
        </w:rPr>
        <w:t xml:space="preserve">revisamos las opciones, encontramos una llamada: </w:t>
      </w:r>
      <w:r w:rsidR="00B567E3">
        <w:rPr>
          <w:rFonts w:ascii="Arial" w:eastAsia="Calibri" w:hAnsi="Arial" w:cs="Arial"/>
          <w:b/>
          <w:bCs/>
          <w:sz w:val="24"/>
          <w:szCs w:val="24"/>
          <w:lang w:val="es-ES"/>
        </w:rPr>
        <w:t>Buscar Productos</w:t>
      </w:r>
      <w:r w:rsidR="00B567E3">
        <w:rPr>
          <w:rFonts w:ascii="Arial" w:eastAsia="Calibri" w:hAnsi="Arial" w:cs="Arial"/>
          <w:sz w:val="24"/>
          <w:szCs w:val="24"/>
          <w:lang w:val="es-ES"/>
        </w:rPr>
        <w:t>.</w:t>
      </w:r>
    </w:p>
    <w:p w14:paraId="54E04C40" w14:textId="3BDA27C4" w:rsidR="00B567E3" w:rsidRDefault="00B567E3" w:rsidP="0075147D">
      <w:pPr>
        <w:spacing w:line="259" w:lineRule="auto"/>
        <w:rPr>
          <w:rFonts w:ascii="Arial" w:eastAsia="Calibri" w:hAnsi="Arial" w:cs="Arial"/>
          <w:sz w:val="24"/>
          <w:szCs w:val="24"/>
          <w:lang w:val="es-ES"/>
        </w:rPr>
      </w:pPr>
    </w:p>
    <w:p w14:paraId="3B344EFD" w14:textId="1721CC71" w:rsidR="00B567E3" w:rsidRDefault="00B567E3" w:rsidP="00B567E3">
      <w:pPr>
        <w:spacing w:line="259" w:lineRule="auto"/>
        <w:jc w:val="center"/>
        <w:rPr>
          <w:rFonts w:ascii="Arial" w:eastAsia="Calibri" w:hAnsi="Arial" w:cs="Arial"/>
          <w:sz w:val="24"/>
          <w:szCs w:val="24"/>
          <w:lang w:val="es-ES"/>
        </w:rPr>
      </w:pPr>
      <w:r w:rsidRPr="00B567E3">
        <w:rPr>
          <w:rFonts w:ascii="Arial" w:eastAsia="Calibri" w:hAnsi="Arial" w:cs="Arial"/>
          <w:sz w:val="24"/>
          <w:szCs w:val="24"/>
          <w:lang w:val="es-ES"/>
        </w:rPr>
        <w:drawing>
          <wp:inline distT="0" distB="0" distL="0" distR="0" wp14:anchorId="1C4211A0" wp14:editId="64607588">
            <wp:extent cx="4000500" cy="183050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9078" cy="1834432"/>
                    </a:xfrm>
                    <a:prstGeom prst="rect">
                      <a:avLst/>
                    </a:prstGeom>
                  </pic:spPr>
                </pic:pic>
              </a:graphicData>
            </a:graphic>
          </wp:inline>
        </w:drawing>
      </w:r>
    </w:p>
    <w:p w14:paraId="06ACD4EF" w14:textId="6969899E" w:rsidR="00B567E3" w:rsidRDefault="00B567E3" w:rsidP="00B567E3">
      <w:pPr>
        <w:spacing w:line="259" w:lineRule="auto"/>
        <w:rPr>
          <w:rFonts w:ascii="Arial" w:eastAsia="Calibri" w:hAnsi="Arial" w:cs="Arial"/>
          <w:sz w:val="24"/>
          <w:szCs w:val="24"/>
          <w:lang w:val="es-ES"/>
        </w:rPr>
      </w:pPr>
      <w:r>
        <w:rPr>
          <w:rFonts w:ascii="Arial" w:eastAsia="Calibri" w:hAnsi="Arial" w:cs="Arial"/>
          <w:sz w:val="24"/>
          <w:szCs w:val="24"/>
          <w:lang w:val="es-ES"/>
        </w:rPr>
        <w:t>Al entrar en esta opción, nos encontramos con una interfaz de búsqueda de productos, intencionalmente presione el botón de búsqueda, para darnos cuenta que el único campo obligatorio es el código de producto.</w:t>
      </w:r>
    </w:p>
    <w:p w14:paraId="10D1553B" w14:textId="49BF8250" w:rsidR="00B567E3" w:rsidRDefault="00B567E3" w:rsidP="00B567E3">
      <w:pPr>
        <w:spacing w:line="259" w:lineRule="auto"/>
        <w:rPr>
          <w:rFonts w:ascii="Arial" w:eastAsia="Calibri" w:hAnsi="Arial" w:cs="Arial"/>
          <w:sz w:val="24"/>
          <w:szCs w:val="24"/>
          <w:lang w:val="es-ES"/>
        </w:rPr>
      </w:pPr>
    </w:p>
    <w:p w14:paraId="52F714A6" w14:textId="4EB207A8" w:rsidR="00B567E3" w:rsidRDefault="00B567E3" w:rsidP="00B567E3">
      <w:pPr>
        <w:spacing w:line="259" w:lineRule="auto"/>
        <w:jc w:val="center"/>
        <w:rPr>
          <w:rFonts w:ascii="Arial" w:eastAsia="Calibri" w:hAnsi="Arial" w:cs="Arial"/>
          <w:sz w:val="24"/>
          <w:szCs w:val="24"/>
          <w:lang w:val="es-ES"/>
        </w:rPr>
      </w:pPr>
      <w:r w:rsidRPr="00B567E3">
        <w:rPr>
          <w:rFonts w:ascii="Arial" w:eastAsia="Calibri" w:hAnsi="Arial" w:cs="Arial"/>
          <w:sz w:val="24"/>
          <w:szCs w:val="24"/>
          <w:lang w:val="es-ES"/>
        </w:rPr>
        <w:drawing>
          <wp:inline distT="0" distB="0" distL="0" distR="0" wp14:anchorId="7489F7DA" wp14:editId="2348BC25">
            <wp:extent cx="3322320" cy="165289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7464" cy="1655449"/>
                    </a:xfrm>
                    <a:prstGeom prst="rect">
                      <a:avLst/>
                    </a:prstGeom>
                  </pic:spPr>
                </pic:pic>
              </a:graphicData>
            </a:graphic>
          </wp:inline>
        </w:drawing>
      </w:r>
    </w:p>
    <w:p w14:paraId="1EDC8F40" w14:textId="5063CCF2" w:rsidR="005B769B" w:rsidRDefault="005B769B" w:rsidP="005B769B">
      <w:pPr>
        <w:spacing w:line="259" w:lineRule="auto"/>
        <w:rPr>
          <w:rFonts w:ascii="Arial" w:eastAsia="Calibri" w:hAnsi="Arial" w:cs="Arial"/>
          <w:sz w:val="24"/>
          <w:szCs w:val="24"/>
          <w:lang w:val="es-ES"/>
        </w:rPr>
      </w:pPr>
      <w:r>
        <w:rPr>
          <w:rFonts w:ascii="Arial" w:eastAsia="Calibri" w:hAnsi="Arial" w:cs="Arial"/>
          <w:sz w:val="24"/>
          <w:szCs w:val="24"/>
          <w:lang w:val="es-ES"/>
        </w:rPr>
        <w:t xml:space="preserve">Esta vez ingresamos información y buscamos el producto que hemos registrado en la base de datos y </w:t>
      </w:r>
      <w:r w:rsidR="00F732FD">
        <w:rPr>
          <w:rFonts w:ascii="Arial" w:eastAsia="Calibri" w:hAnsi="Arial" w:cs="Arial"/>
          <w:sz w:val="24"/>
          <w:szCs w:val="24"/>
          <w:lang w:val="es-ES"/>
        </w:rPr>
        <w:t xml:space="preserve">que también habíamos </w:t>
      </w:r>
      <w:r w:rsidR="000738FB">
        <w:rPr>
          <w:rFonts w:ascii="Arial" w:eastAsia="Calibri" w:hAnsi="Arial" w:cs="Arial"/>
          <w:sz w:val="24"/>
          <w:szCs w:val="24"/>
          <w:lang w:val="es-ES"/>
        </w:rPr>
        <w:t>relacionado</w:t>
      </w:r>
      <w:r>
        <w:rPr>
          <w:rFonts w:ascii="Arial" w:eastAsia="Calibri" w:hAnsi="Arial" w:cs="Arial"/>
          <w:sz w:val="24"/>
          <w:szCs w:val="24"/>
          <w:lang w:val="es-ES"/>
        </w:rPr>
        <w:t xml:space="preserve"> con la sucursal</w:t>
      </w:r>
      <w:r w:rsidR="000738FB">
        <w:rPr>
          <w:rFonts w:ascii="Arial" w:eastAsia="Calibri" w:hAnsi="Arial" w:cs="Arial"/>
          <w:sz w:val="24"/>
          <w:szCs w:val="24"/>
          <w:lang w:val="es-ES"/>
        </w:rPr>
        <w:t xml:space="preserve"> 1.</w:t>
      </w:r>
    </w:p>
    <w:p w14:paraId="31241011" w14:textId="0FF299CF" w:rsidR="005B769B" w:rsidRDefault="005B769B" w:rsidP="005B769B">
      <w:pPr>
        <w:spacing w:line="259" w:lineRule="auto"/>
        <w:jc w:val="center"/>
        <w:rPr>
          <w:rFonts w:ascii="Arial" w:eastAsia="Calibri" w:hAnsi="Arial" w:cs="Arial"/>
          <w:sz w:val="24"/>
          <w:szCs w:val="24"/>
          <w:lang w:val="es-ES"/>
        </w:rPr>
      </w:pPr>
      <w:r>
        <w:rPr>
          <w:rFonts w:ascii="Arial" w:eastAsia="Calibri" w:hAnsi="Arial" w:cs="Arial"/>
          <w:sz w:val="24"/>
          <w:szCs w:val="24"/>
          <w:lang w:val="es-ES"/>
        </w:rPr>
        <w:br w:type="page"/>
      </w:r>
      <w:r w:rsidRPr="005B769B">
        <w:rPr>
          <w:rFonts w:ascii="Arial" w:eastAsia="Calibri" w:hAnsi="Arial" w:cs="Arial"/>
          <w:sz w:val="24"/>
          <w:szCs w:val="24"/>
          <w:lang w:val="es-ES"/>
        </w:rPr>
        <w:lastRenderedPageBreak/>
        <w:drawing>
          <wp:inline distT="0" distB="0" distL="0" distR="0" wp14:anchorId="41032CAF" wp14:editId="594A3C27">
            <wp:extent cx="5612130" cy="18161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816100"/>
                    </a:xfrm>
                    <a:prstGeom prst="rect">
                      <a:avLst/>
                    </a:prstGeom>
                  </pic:spPr>
                </pic:pic>
              </a:graphicData>
            </a:graphic>
          </wp:inline>
        </w:drawing>
      </w:r>
    </w:p>
    <w:p w14:paraId="6903546B" w14:textId="1410823E" w:rsidR="005B769B" w:rsidRDefault="005B769B" w:rsidP="005B769B">
      <w:pPr>
        <w:spacing w:line="259" w:lineRule="auto"/>
        <w:rPr>
          <w:rFonts w:ascii="Arial" w:eastAsia="Calibri" w:hAnsi="Arial" w:cs="Arial"/>
          <w:sz w:val="24"/>
          <w:szCs w:val="24"/>
          <w:lang w:val="es-ES"/>
        </w:rPr>
      </w:pPr>
      <w:r>
        <w:rPr>
          <w:rFonts w:ascii="Arial" w:eastAsia="Calibri" w:hAnsi="Arial" w:cs="Arial"/>
          <w:sz w:val="24"/>
          <w:szCs w:val="24"/>
          <w:lang w:val="es-ES"/>
        </w:rPr>
        <w:t>Una vez ingresada la información, nos redirige al apartado del resultado de la búsqueda, con los datos del producto y la sucursal con la que se encuentra relacionada.</w:t>
      </w:r>
    </w:p>
    <w:p w14:paraId="586131B4" w14:textId="77777777" w:rsidR="005B769B" w:rsidRDefault="005B769B">
      <w:pPr>
        <w:spacing w:line="259" w:lineRule="auto"/>
        <w:rPr>
          <w:rFonts w:ascii="Arial" w:eastAsia="Calibri" w:hAnsi="Arial" w:cs="Arial"/>
          <w:sz w:val="24"/>
          <w:szCs w:val="24"/>
          <w:lang w:val="es-ES"/>
        </w:rPr>
      </w:pPr>
      <w:r>
        <w:rPr>
          <w:rFonts w:ascii="Arial" w:eastAsia="Calibri" w:hAnsi="Arial" w:cs="Arial"/>
          <w:sz w:val="24"/>
          <w:szCs w:val="24"/>
          <w:lang w:val="es-ES"/>
        </w:rPr>
        <w:br w:type="page"/>
      </w:r>
    </w:p>
    <w:p w14:paraId="7B9EBEF4" w14:textId="6D40438F" w:rsidR="005B769B" w:rsidRDefault="005B769B" w:rsidP="005B769B">
      <w:pPr>
        <w:pStyle w:val="Prrafodelista"/>
        <w:numPr>
          <w:ilvl w:val="0"/>
          <w:numId w:val="1"/>
        </w:numPr>
        <w:jc w:val="center"/>
        <w:rPr>
          <w:rFonts w:ascii="Arial" w:eastAsia="Calibri" w:hAnsi="Arial" w:cs="Arial"/>
          <w:b/>
          <w:bCs/>
          <w:sz w:val="32"/>
          <w:szCs w:val="32"/>
          <w:lang w:val="es-ES"/>
        </w:rPr>
      </w:pPr>
      <w:r>
        <w:rPr>
          <w:rFonts w:ascii="Arial" w:eastAsia="Calibri" w:hAnsi="Arial" w:cs="Arial"/>
          <w:b/>
          <w:bCs/>
          <w:sz w:val="32"/>
          <w:szCs w:val="32"/>
          <w:lang w:val="es-ES"/>
        </w:rPr>
        <w:lastRenderedPageBreak/>
        <w:t>Conclusión</w:t>
      </w:r>
    </w:p>
    <w:p w14:paraId="556CB56A" w14:textId="3145F746" w:rsidR="005B769B" w:rsidRDefault="005B769B" w:rsidP="005B769B">
      <w:pPr>
        <w:pBdr>
          <w:top w:val="single" w:sz="4" w:space="1" w:color="auto"/>
        </w:pBdr>
        <w:jc w:val="center"/>
        <w:rPr>
          <w:rFonts w:ascii="Arial" w:eastAsia="Calibri" w:hAnsi="Arial" w:cs="Arial"/>
          <w:b/>
          <w:bCs/>
          <w:sz w:val="32"/>
          <w:szCs w:val="32"/>
          <w:lang w:val="es-ES"/>
        </w:rPr>
      </w:pPr>
    </w:p>
    <w:p w14:paraId="642C145D" w14:textId="2F24CF12" w:rsidR="005B769B" w:rsidRDefault="005B769B" w:rsidP="005B769B">
      <w:pPr>
        <w:pBdr>
          <w:top w:val="single" w:sz="4" w:space="1" w:color="auto"/>
        </w:pBdr>
        <w:rPr>
          <w:rFonts w:ascii="Arial" w:eastAsia="Calibri" w:hAnsi="Arial" w:cs="Arial"/>
          <w:sz w:val="24"/>
          <w:szCs w:val="24"/>
          <w:lang w:val="es-ES"/>
        </w:rPr>
      </w:pPr>
      <w:r>
        <w:rPr>
          <w:rFonts w:ascii="Arial" w:eastAsia="Calibri" w:hAnsi="Arial" w:cs="Arial"/>
          <w:sz w:val="24"/>
          <w:szCs w:val="24"/>
          <w:lang w:val="es-ES"/>
        </w:rPr>
        <w:t xml:space="preserve">Hemos </w:t>
      </w:r>
      <w:r w:rsidR="003D3DA3">
        <w:rPr>
          <w:rFonts w:ascii="Arial" w:eastAsia="Calibri" w:hAnsi="Arial" w:cs="Arial"/>
          <w:sz w:val="24"/>
          <w:szCs w:val="24"/>
          <w:lang w:val="es-ES"/>
        </w:rPr>
        <w:t>realizado con éxito cada una de las solicitudes de la evaluación, lográndonos conectar con la base de datos a través de los modelos, y crear las vistas, rutas y controladores necesarios para la solución, se adjunta el informe y el proyecto Laravel para su posterior revisión, además se incluye el enlace de Git.</w:t>
      </w:r>
    </w:p>
    <w:p w14:paraId="464FFA89" w14:textId="3228C0BA" w:rsidR="003D3DA3" w:rsidRDefault="003D3DA3" w:rsidP="005B769B">
      <w:pPr>
        <w:pBdr>
          <w:top w:val="single" w:sz="4" w:space="1" w:color="auto"/>
        </w:pBdr>
        <w:rPr>
          <w:rFonts w:ascii="Arial" w:eastAsia="Calibri" w:hAnsi="Arial" w:cs="Arial"/>
          <w:sz w:val="24"/>
          <w:szCs w:val="24"/>
          <w:lang w:val="es-ES"/>
        </w:rPr>
      </w:pPr>
    </w:p>
    <w:p w14:paraId="60767B95" w14:textId="16DDCCCB" w:rsidR="003D3DA3" w:rsidRPr="00F732FD" w:rsidRDefault="003D3DA3" w:rsidP="005B769B">
      <w:pPr>
        <w:pBdr>
          <w:top w:val="single" w:sz="4" w:space="1" w:color="auto"/>
        </w:pBdr>
        <w:rPr>
          <w:rFonts w:ascii="Arial" w:eastAsia="Calibri" w:hAnsi="Arial" w:cs="Arial"/>
          <w:sz w:val="24"/>
          <w:szCs w:val="24"/>
          <w:lang w:val="es-ES"/>
        </w:rPr>
      </w:pPr>
      <w:r w:rsidRPr="00F732FD">
        <w:rPr>
          <w:rFonts w:ascii="Arial" w:eastAsia="Calibri" w:hAnsi="Arial" w:cs="Arial"/>
          <w:sz w:val="24"/>
          <w:szCs w:val="24"/>
          <w:u w:val="single"/>
          <w:lang w:val="es-ES"/>
        </w:rPr>
        <w:t>Enlace de Git</w:t>
      </w:r>
      <w:r w:rsidRPr="00F732FD">
        <w:rPr>
          <w:rFonts w:ascii="Arial" w:eastAsia="Calibri" w:hAnsi="Arial" w:cs="Arial"/>
          <w:sz w:val="24"/>
          <w:szCs w:val="24"/>
          <w:lang w:val="es-ES"/>
        </w:rPr>
        <w:t>:</w:t>
      </w:r>
    </w:p>
    <w:p w14:paraId="56065166" w14:textId="3EE8D1FF" w:rsidR="003D3DA3" w:rsidRPr="00F732FD" w:rsidRDefault="00F732FD" w:rsidP="005B769B">
      <w:pPr>
        <w:pBdr>
          <w:top w:val="single" w:sz="4" w:space="1" w:color="auto"/>
        </w:pBdr>
        <w:rPr>
          <w:rFonts w:ascii="Arial" w:eastAsia="Calibri" w:hAnsi="Arial" w:cs="Arial"/>
          <w:sz w:val="24"/>
          <w:szCs w:val="24"/>
        </w:rPr>
      </w:pPr>
      <w:r w:rsidRPr="00F732FD">
        <w:rPr>
          <w:rFonts w:ascii="Arial" w:eastAsia="Calibri" w:hAnsi="Arial" w:cs="Arial"/>
          <w:sz w:val="24"/>
          <w:szCs w:val="24"/>
        </w:rPr>
        <w:t>https://github.com/gasdar/LaravelMyLogo</w:t>
      </w:r>
    </w:p>
    <w:sectPr w:rsidR="003D3DA3" w:rsidRPr="00F732F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6408B"/>
    <w:multiLevelType w:val="hybridMultilevel"/>
    <w:tmpl w:val="944A5D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E7093A"/>
    <w:multiLevelType w:val="hybridMultilevel"/>
    <w:tmpl w:val="4C582522"/>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903784C"/>
    <w:multiLevelType w:val="hybridMultilevel"/>
    <w:tmpl w:val="948C63EC"/>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700C435B"/>
    <w:multiLevelType w:val="hybridMultilevel"/>
    <w:tmpl w:val="7ABC12B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BC"/>
    <w:rsid w:val="000738FB"/>
    <w:rsid w:val="0011697D"/>
    <w:rsid w:val="00172D4A"/>
    <w:rsid w:val="002B56BC"/>
    <w:rsid w:val="003D3DA3"/>
    <w:rsid w:val="0051347D"/>
    <w:rsid w:val="005847B6"/>
    <w:rsid w:val="005B769B"/>
    <w:rsid w:val="006C548B"/>
    <w:rsid w:val="00737EBC"/>
    <w:rsid w:val="0075147D"/>
    <w:rsid w:val="00761F6C"/>
    <w:rsid w:val="007916C8"/>
    <w:rsid w:val="0086169C"/>
    <w:rsid w:val="008E48EC"/>
    <w:rsid w:val="00A91AF3"/>
    <w:rsid w:val="00B12C97"/>
    <w:rsid w:val="00B46B05"/>
    <w:rsid w:val="00B567E3"/>
    <w:rsid w:val="00B93853"/>
    <w:rsid w:val="00C647B8"/>
    <w:rsid w:val="00D66F5C"/>
    <w:rsid w:val="00ED1320"/>
    <w:rsid w:val="00EE249C"/>
    <w:rsid w:val="00F732FD"/>
    <w:rsid w:val="00FF491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0DE38"/>
  <w15:chartTrackingRefBased/>
  <w15:docId w15:val="{5D008BDB-7B31-4B63-807C-ADC80AC3F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697D"/>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61F6C"/>
    <w:pPr>
      <w:ind w:left="720"/>
      <w:contextualSpacing/>
    </w:pPr>
  </w:style>
  <w:style w:type="character" w:styleId="Hipervnculo">
    <w:name w:val="Hyperlink"/>
    <w:basedOn w:val="Fuentedeprrafopredeter"/>
    <w:uiPriority w:val="99"/>
    <w:unhideWhenUsed/>
    <w:rsid w:val="00F732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520</Words>
  <Characters>2864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 Martinez</dc:creator>
  <cp:keywords/>
  <dc:description/>
  <cp:lastModifiedBy>Eliu Martinez</cp:lastModifiedBy>
  <cp:revision>2</cp:revision>
  <cp:lastPrinted>2023-11-26T20:27:00Z</cp:lastPrinted>
  <dcterms:created xsi:type="dcterms:W3CDTF">2023-11-26T20:28:00Z</dcterms:created>
  <dcterms:modified xsi:type="dcterms:W3CDTF">2023-11-26T20:28:00Z</dcterms:modified>
</cp:coreProperties>
</file>