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7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4abd07a98b7e0994ad1df65e1c847d0a4af6213"/>
    <w:p>
      <w:pPr>
        <w:pStyle w:val="Heading1"/>
      </w:pPr>
      <w:r>
        <w:t xml:space="preserve">Comprehensive User Testing and Validation Plan for a Digital Product</w:t>
      </w:r>
    </w:p>
    <w:bookmarkStart w:id="24" w:name="executive-summary"/>
    <w:p>
      <w:pPr>
        <w:pStyle w:val="Heading2"/>
      </w:pPr>
      <w:r>
        <w:t xml:space="preserve">Executive summary</w:t>
      </w:r>
    </w:p>
    <w:p>
      <w:pPr>
        <w:pStyle w:val="FirstParagraph"/>
      </w:pPr>
      <w:r>
        <w:t xml:space="preserve">A defensible user testing and validation plan for a moderate-risk digital product should not hinge on a single “5-user” round. ISO 9241-11 defines usability through effectiveness, efficiency, and satisfaction in context, while ISO 9241-210 frames human-centred design as an iterative lifecycle activity grounded in explicit understanding of users and their contexts. In practice, that means using small moderated rounds to find problems early, then running a larger validation round before build commitment. NN/g’s long-standing guidance supports small qualitative rounds for problem discovery, but also distinguishes those from quantitative studies, which require materially larger samples. Faulkner’s replication work is the key caution: some random sets of 5 participants found almost all problems, while other sets found barely over half, so five users can be efficient but unstable.</w:t>
      </w:r>
      <w:r>
        <w:t xml:space="preserve"> </w:t>
      </w:r>
      <w:hyperlink r:id="rId21">
        <w:r>
          <w:rPr>
            <w:rStyle w:val="Hyperlink"/>
          </w:rPr>
          <w:t xml:space="preserve">[1]</w:t>
        </w:r>
      </w:hyperlink>
    </w:p>
    <w:p>
      <w:pPr>
        <w:pStyle w:val="BodyText"/>
      </w:pPr>
      <w:r>
        <w:t xml:space="preserve">For the scenario you described, the strongest plan is a staged moderated programme suitable for either remote or in-person testing: a protocol pilot with 2–3 participants, a formative round with 10–12 participants, a short re-test round of 5 participants only if changes are material, and a validation round with 20–30 participants before proceeding to build. That structure balances depth, speed, quota coverage, trust/comprehension testing, and directional benchmarking. It also avoids pretending that 20–30 people create a fully powered population benchmark; NN/g notes that many quantitative comparisons often need 40+ datapoints per condition, especially for inferential comparisons.</w:t>
      </w:r>
      <w:r>
        <w:t xml:space="preserve"> </w:t>
      </w:r>
      <w:hyperlink r:id="rId22">
        <w:r>
          <w:rPr>
            <w:rStyle w:val="Hyperlink"/>
          </w:rPr>
          <w:t xml:space="preserve">[2]</w:t>
        </w:r>
      </w:hyperlink>
    </w:p>
    <w:p>
      <w:pPr>
        <w:pStyle w:val="BodyText"/>
      </w:pPr>
      <w:r>
        <w:t xml:space="preserve">This report includes the requested deliverables: sample-size rationale and recruitment criteria; prototype tasks with success criteria and timings; a moderated interview script; quantitative scales for usability, task difficulty, emotional intensity, AI trust, and premium feel; a red-flag checklist; a distress handling protocol; success metrics; revision thresholds; build-readiness criteria; an emotional-intensity method; an AI trust testing method; and boundary and “My OS” comprehension items. The key release logic is simple: do not proceed to build with unresolved severity-4 problems, any unresolved safety/legal/ethical red flags, critical comprehension failures, or evidence of overtrust in AI. Trust must be calibrated, not merely high.</w:t>
      </w:r>
      <w:r>
        <w:t xml:space="preserve"> </w:t>
      </w:r>
      <w:hyperlink r:id="rId23">
        <w:r>
          <w:rPr>
            <w:rStyle w:val="Hyperlink"/>
          </w:rPr>
          <w:t xml:space="preserve">[3]</w:t>
        </w:r>
      </w:hyperlink>
    </w:p>
    <w:p>
      <w:pPr>
        <w:pStyle w:val="BodyText"/>
      </w:pPr>
      <w:r>
        <w:t xml:space="preserve">The assumptions below matter. Product specifics are missing, so this plan assumes a general adult audience aged 18–65, English-language moderated sessions, a moderate-risk product, and a concept called</w:t>
      </w:r>
      <w:r>
        <w:t xml:space="preserve"> </w:t>
      </w:r>
      <w:r>
        <w:rPr>
          <w:b/>
          <w:bCs/>
        </w:rPr>
        <w:t xml:space="preserve">My OS</w:t>
      </w:r>
      <w:r>
        <w:t xml:space="preserve"> </w:t>
      </w:r>
      <w:r>
        <w:t xml:space="preserve">that functions as a personalised operating environment organising tools, preferences, and AI assistance around the user. It further assumes that final user authority remains with the user unless explicit automation is turned on. If any of those assumptions are false, some thresholds and test items should be adjusted before fieldwork.</w:t>
      </w:r>
    </w:p>
    <w:bookmarkEnd w:id="24"/>
    <w:bookmarkStart w:id="29" w:name="assumptions-and-evidence-base"/>
    <w:p>
      <w:pPr>
        <w:pStyle w:val="Heading2"/>
      </w:pPr>
      <w:r>
        <w:t xml:space="preserve">Assumptions and evidence base</w:t>
      </w:r>
    </w:p>
    <w:bookmarkStart w:id="25" w:name="assumptions-used-in-this-plan"/>
    <w:p>
      <w:pPr>
        <w:pStyle w:val="Heading3"/>
      </w:pPr>
      <w:r>
        <w:t xml:space="preserve">Assumptions used in this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Working interpretation</w:t>
            </w:r>
          </w:p>
        </w:tc>
        <w:tc>
          <w:tcPr/>
          <w:p>
            <w:pPr>
              <w:pStyle w:val="Compact"/>
            </w:pPr>
            <w:r>
              <w:t xml:space="preserve">Consequence for the plan</w:t>
            </w:r>
          </w:p>
        </w:tc>
      </w:tr>
      <w:tr>
        <w:tc>
          <w:tcPr/>
          <w:p>
            <w:pPr>
              <w:pStyle w:val="Compact"/>
            </w:pPr>
            <w:r>
              <w:t xml:space="preserve">Audience</w:t>
            </w:r>
          </w:p>
        </w:tc>
        <w:tc>
          <w:tcPr/>
          <w:p>
            <w:pPr>
              <w:pStyle w:val="Compact"/>
            </w:pPr>
            <w:r>
              <w:t xml:space="preserve">General adult users aged 18–65</w:t>
            </w:r>
          </w:p>
        </w:tc>
        <w:tc>
          <w:tcPr/>
          <w:p>
            <w:pPr>
              <w:pStyle w:val="Compact"/>
            </w:pPr>
            <w:r>
              <w:t xml:space="preserve">Diversity quotas prioritise age, gender, tech-savviness, and socioeconomic spread</w:t>
            </w:r>
          </w:p>
        </w:tc>
      </w:tr>
      <w:tr>
        <w:tc>
          <w:tcPr/>
          <w:p>
            <w:pPr>
              <w:pStyle w:val="Compact"/>
            </w:pPr>
            <w:r>
              <w:t xml:space="preserve">Product risk</w:t>
            </w:r>
          </w:p>
        </w:tc>
        <w:tc>
          <w:tcPr/>
          <w:p>
            <w:pPr>
              <w:pStyle w:val="Compact"/>
            </w:pPr>
            <w:r>
              <w:t xml:space="preserve">Moderate-risk digital product</w:t>
            </w:r>
          </w:p>
        </w:tc>
        <w:tc>
          <w:tcPr/>
          <w:p>
            <w:pPr>
              <w:pStyle w:val="Compact"/>
            </w:pPr>
            <w:r>
              <w:t xml:space="preserve">Distress protocol is included, but no clinician is assumed onsite</w:t>
            </w:r>
          </w:p>
        </w:tc>
      </w:tr>
      <w:tr>
        <w:tc>
          <w:tcPr/>
          <w:p>
            <w:pPr>
              <w:pStyle w:val="Compact"/>
            </w:pPr>
            <w:r>
              <w:t xml:space="preserve">Platform</w:t>
            </w:r>
          </w:p>
        </w:tc>
        <w:tc>
          <w:tcPr/>
          <w:p>
            <w:pPr>
              <w:pStyle w:val="Compact"/>
            </w:pPr>
            <w:r>
              <w:t xml:space="preserve">No fixed platform</w:t>
            </w:r>
          </w:p>
        </w:tc>
        <w:tc>
          <w:tcPr/>
          <w:p>
            <w:pPr>
              <w:pStyle w:val="Compact"/>
            </w:pPr>
            <w:r>
              <w:t xml:space="preserve">Tasks are platform-neutral; if mobile and desktop are both in scope, test separately or treat platform as a between-subject variable</w:t>
            </w:r>
          </w:p>
        </w:tc>
      </w:tr>
      <w:tr>
        <w:tc>
          <w:tcPr/>
          <w:p>
            <w:pPr>
              <w:pStyle w:val="Compact"/>
            </w:pPr>
            <w:r>
              <w:t xml:space="preserve">AI role</w:t>
            </w:r>
          </w:p>
        </w:tc>
        <w:tc>
          <w:tcPr/>
          <w:p>
            <w:pPr>
              <w:pStyle w:val="Compact"/>
            </w:pPr>
            <w:r>
              <w:t xml:space="preserve">AI recommendations and personalisation are present</w:t>
            </w:r>
          </w:p>
        </w:tc>
        <w:tc>
          <w:tcPr/>
          <w:p>
            <w:pPr>
              <w:pStyle w:val="Compact"/>
            </w:pPr>
            <w:r>
              <w:t xml:space="preserve">Trust must be tested through calibrated reliance, not only stated confidence</w:t>
            </w:r>
          </w:p>
        </w:tc>
      </w:tr>
      <w:tr>
        <w:tc>
          <w:tcPr/>
          <w:p>
            <w:pPr>
              <w:pStyle w:val="Compact"/>
            </w:pPr>
            <w:r>
              <w:t xml:space="preserve">“My OS” meaning</w:t>
            </w:r>
          </w:p>
        </w:tc>
        <w:tc>
          <w:tcPr/>
          <w:p>
            <w:pPr>
              <w:pStyle w:val="Compact"/>
            </w:pPr>
            <w:r>
              <w:t xml:space="preserve">Personalised operating environment</w:t>
            </w:r>
          </w:p>
        </w:tc>
        <w:tc>
          <w:tcPr/>
          <w:p>
            <w:pPr>
              <w:pStyle w:val="Compact"/>
            </w:pPr>
            <w:r>
              <w:t xml:space="preserve">Comprehension items test what it is, what it is not, what data it uses, and what boundaries govern it</w:t>
            </w:r>
          </w:p>
        </w:tc>
      </w:tr>
      <w:tr>
        <w:tc>
          <w:tcPr/>
          <w:p>
            <w:pPr>
              <w:pStyle w:val="Compact"/>
            </w:pPr>
            <w:r>
              <w:t xml:space="preserve">Decision authority</w:t>
            </w:r>
          </w:p>
        </w:tc>
        <w:tc>
          <w:tcPr/>
          <w:p>
            <w:pPr>
              <w:pStyle w:val="Compact"/>
            </w:pPr>
            <w:r>
              <w:t xml:space="preserve">User retains final authority unless explicit automation is enabled</w:t>
            </w:r>
          </w:p>
        </w:tc>
        <w:tc>
          <w:tcPr/>
          <w:p>
            <w:pPr>
              <w:pStyle w:val="Compact"/>
            </w:pPr>
            <w:r>
              <w:t xml:space="preserve">Boundary comprehension items and safety thresholds assume visible override and confirmation controls</w:t>
            </w:r>
          </w:p>
        </w:tc>
      </w:tr>
    </w:tbl>
    <w:bookmarkEnd w:id="25"/>
    <w:bookmarkStart w:id="28" w:name="methodological-basis"/>
    <w:p>
      <w:pPr>
        <w:pStyle w:val="Heading3"/>
      </w:pPr>
      <w:r>
        <w:t xml:space="preserve">Methodological basis</w:t>
      </w:r>
    </w:p>
    <w:p>
      <w:pPr>
        <w:pStyle w:val="FirstParagraph"/>
      </w:pPr>
      <w:r>
        <w:t xml:space="preserve">The plan is built on three layers of evidence. First, ISO 9241-11 and ISO 9241-210 set the core foundation: usability must be judged in context, and design should iteratively involve users throughout development. Second, NN/g’s practice guidance supports moderated testing for rich behavioural insight, one task at a time, with careful moderation that avoids leading users. Third, HCI and human-automation research adds two necessary pieces for modern AI products: mental models of system boundaries, and calibrated trust rather than blind trust. Bansal and colleagues show that people perform better with AI when they understand its likely error boundary; Lee and See frame trust as a driver of appropriate reliance; NIST’s AI RMF makes trustworthiness, transparency, safety, accountability, privacy, and fairness explicit evaluation concerns.</w:t>
      </w:r>
      <w:r>
        <w:t xml:space="preserve"> </w:t>
      </w:r>
      <w:hyperlink r:id="rId21">
        <w:r>
          <w:rPr>
            <w:rStyle w:val="Hyperlink"/>
          </w:rPr>
          <w:t xml:space="preserve">[4]</w:t>
        </w:r>
      </w:hyperlink>
    </w:p>
    <w:p>
      <w:pPr>
        <w:pStyle w:val="BodyText"/>
      </w:pPr>
      <w:r>
        <w:t xml:space="preserve">For the emotional dimension, this plan uses a short arousal/intensity measure adapted from Bradley and Lang’s Self-Assessment Manikin rather than a long affect inventory. That is deliberate: moderated task-by-task studies need lightweight measures that can be repeated without exhausting participants. For premium-feel assessment, there is no single dominant standard specific to general digital products, so this plan uses a bespoke semantic-differential index informed by visual-aesthetics and hedonic/pragmatic quality research, especially AttrakDiff and related work showing that hedonic and pragmatic quality both shape attractiveness and preference.</w:t>
      </w:r>
      <w:r>
        <w:t xml:space="preserve"> </w:t>
      </w:r>
      <w:hyperlink r:id="rId26">
        <w:r>
          <w:rPr>
            <w:rStyle w:val="Hyperlink"/>
          </w:rPr>
          <w:t xml:space="preserve">[5]</w:t>
        </w:r>
      </w:hyperlink>
    </w:p>
    <w:p>
      <w:pPr>
        <w:pStyle w:val="BodyText"/>
      </w:pPr>
      <w:r>
        <w:t xml:space="preserve">Ethics and risk handling are grounded in official research ethics and privacy sources. NHMRC guidance emphasises valid consent, minimising undue influence, recognising signs of reluctance or distress, and respecting a participant’s refusal or wish to withdraw. AHRQ and OHRP both support “teach-back” style comprehension checks for informed understanding. For AI-specific legal and policy risk, NIST, OAIC, and the FTC all point in the same direction: organisations must not hide data use, misstate AI capabilities, or bury material disclosures behind weak notices.</w:t>
      </w:r>
      <w:r>
        <w:t xml:space="preserve"> </w:t>
      </w:r>
      <w:hyperlink r:id="rId27">
        <w:r>
          <w:rPr>
            <w:rStyle w:val="Hyperlink"/>
          </w:rPr>
          <w:t xml:space="preserve">[6]</w:t>
        </w:r>
      </w:hyperlink>
    </w:p>
    <w:bookmarkEnd w:id="28"/>
    <w:bookmarkEnd w:id="29"/>
    <w:bookmarkStart w:id="44" w:name="X7fa96a6de82b735c9e428a1561d5eeb04f3ea18"/>
    <w:p>
      <w:pPr>
        <w:pStyle w:val="Heading2"/>
      </w:pPr>
      <w:r>
        <w:t xml:space="preserve">Study design, recruitment, and sample-size rationale</w:t>
      </w:r>
    </w:p>
    <w:bookmarkStart w:id="33" w:name="recommended-study-structure"/>
    <w:p>
      <w:pPr>
        <w:pStyle w:val="Heading3"/>
      </w:pPr>
      <w:r>
        <w:t xml:space="preserve">Recommended study structure</w:t>
      </w:r>
    </w:p>
    <w:p>
      <w:pPr>
        <w:pStyle w:val="FirstParagraph"/>
      </w:pPr>
      <w:r>
        <w:t xml:space="preserve">The recommended programme is below. It reflects ISO’s iterative stance and NN/g’s distinction between qualitative discovery and larger-sample validation.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565981"/>
                  <wp:effectExtent b="0" l="0" r="0" t="0"/>
                  <wp:docPr descr="Rendered Mermaid diagram 1" title="" id="31" name="Picture"/>
                  <a:graphic>
                    <a:graphicData uri="http://schemas.openxmlformats.org/drawingml/2006/picture">
                      <pic:pic>
                        <pic:nvPicPr>
                          <pic:cNvPr descr="data:image/png;base64,iVBORw0KGgoAAAANSUhEUgAAAogAAAhWCAIAAADwb778AAAQAElEQVR4nOz9bWwb6YIn9j7d81I1OxnWjmemCE/CGs/OFtdnLxmfe6cUH4SE+6wqUQfUSoAYMRsqUiCuFISODEiQAgigAQkiYAH6oIYE2DBxowYV2BA/aEBi7Ij3tgBybhskchqqD32mOJgD1gA9KSFnwEqjkdLMTqqyu+P7FKkXStarLXeX5P9vB702WS9PPfThn89L1fOrr1+/JgAAAOAOv0oAAADANRDMAAAALoJgBgAAcBEEMwAAgIsgmAEAAFwEwQwAAOAiCGYAAAAXQTADAAC4CIIZAADARRDMAAAALoJgBgAAcBEEMwAAgIsgmAEAAFwEwQwAAOAiCGYAAAAXQTADAAC4CIIZAADARRDMAAAALoJgBgAAcBEEMwAAgIsgmAEAAFwEwQwAAOAiCGYAAAAXQTADAAC4CIIZAADARRDMAAAALoJgBgAAcBEEMwAAgIsgmAEAAFwEwQwAAOAiCGYAAAAXQTADAAC4CIIZTvP3f//3v/zlLwkAuNhHH330R3/0RwSuCwQznIYGs67rN27cIADgSv/23/7bv/3bv0UwXycIZjjDxx9//OMf/5gAgCt99913X3/9NYFrBMEMAADgIghmAAAAF0EwAwAAuAiCGQAAwEUQzAAAAC6CYAYAAHARBDMAAICLIJgBAABcBMEMAADgIghmAAAAF0EwAwAAuAiCGQAAwEUQzAAAAC6CYAYAAHARBDMAAICLIJgBAABcBMEMAADgIghmAAAAF0EwAwAAuAiCGQAAwEUQzAAAAC6CYAa4XFZDrZaUuskIkhQO+jmWuIWpq6puCcEOgSMA4FoIZviQNbbWckXN3PsrxwuCIAbC0tvGqaVvpEdHM4rd+quYXH8WqS9nNSk5m+j4odPQVDOjvRlr+MWrz8InlsVS8+mlEh+dTnYL7+0nBa2mhbm83T09E/W753cLgFsgmOEDZhnV1fSy8sbrvBSfnplJhL3kYkwlk6apLPY9fjwvc4ZBeMHMzOUKmiYl4h3Bq5BBhppfKxQ5Nhq/rGCm7XSdCMH2VrqpFvOFgml3J6N+gQDAYQhm+OAxUvLJdIRniG0aDUOvVYprhdxUb2lj5tnnExdp51q6omjE0zk+G+3wssTbzPXp5y/CDSF0JVKZEqKL694EJ8kX/VFyAqueH4tlgysv59ta6d7u+efrURKQkcoAx0AwwweP8UiSHD7IiMTE9ER2cnCqkB6d5F8+GTh3y5EGO+0V5wShvSOcFcJXKn9Yb8dlhTJxfqtUN1TDDh59nQvKMgGAY31MAOAILpj47ElSJNuF5aWq2faGVS89Heu/e/vmjRu37nT1jy1t6NbeG9m51MKGRsh2fqynq6urZ3Bpy3RGUyf7ewbnKo3dA+j5yf7BVKlh1jeWxvrvtY50r38yu2UeKcSJ5zqJVd+YG+y64+xw4+ade4OpbOWYPVhi66Wnk4Ndd2/RzeiRR5YqjYPNzK2lwZ6esbV6+56murE00tPc4fbdrsHJp+177G6Rnxvr72qWlm7TMzKXV7fr+dRgbKq8Q7S1KadKurp2K8JSs2M9PSNPVatZH139k/mjJW2UUv1dbeU4ozZodT6d7L9359aN5kXd6xmhV984vb4A3ArBDHAcTorHJUK0aqm+l5hmZa73k9jDXI0JRIfjYW+jmksP9Yw1M8U0GybheI6hDXBBCodCISkkOn8zda1arWiGvXcQvVYt5hdodo9lNSLK8b5OwayVV6diI9m2MDztXMey6mujvUPLxTpLjzk8HBFZNTvVey+2/5NgT6M6Fxtcrpq8FI33hbymUkjHhhb2fxZYhqZUq6pm7+9Af1p0fTKULupcOD4clRi9uPqwt5f+tmgvbKxrdDlHDxqipZVFolZVk/l10+L9UqBZJQGnSqgg73Qm2KZzEkUzbZYXRVst5zIbWvuVWfS3w1pZMTnBy55dG/Tax3qHHuY0Ltg9PByPSM5VrW1oJgG4ktCVDXAsVgiKPqI0dPr97gw006ZkKqMwoUebz+8Hm8OltN032DNVWFhKyJ+FOwYmOsyKXSrULCkxPbs3oHpcjtrEUJTA4uZmYndKcqM02RtbLWeLWtzfHIs+41xvDntb9VwqVTTE4fUXn+11RDej+sHy1EL44DVqRzPlZ5ufd7e612mLdapnNJd5mI2+mDhuHLxRWkqvanzk8YuVgVZxza25WO9ybiGXCDX3oEVrzngbfrY+f2TCmH/CL+i0Ski4rUqOVLMoR0PparlQUhPBjt29aS7nqjsM/ekgnV3znLN1yeD7Vl5+Ht0fNDBNk3HRnWoAF4EWM8AJml/stmlbTrqaaqFUs8Xo9EBwL2DYYGRA5g81qs/L152IHNwo5A3FIwFnQrTeOs6Fz2VpzSALDSdDBwnM+ruTUZFoxTXlUKM5EE0eDKizQiSZDDG2Wixpx/2IaCj5kkak5PjBfU1ckPYl0D1KrY5yUysVFZuPjE/IbzWNmxXkKL0yJV9UzbbLUWxG6qPt/nPUBst6ad+EoVWUti4HjkMsw5WFFjPASZxEZhjG+YK3GqpKx495Pb8wV2L2NrD1ZnepbtANL3KXMu3tFg9t3+wE12272YF88XPRnmHdJkIw6D0URhw9jYcU6ZtW9/47HiHobd/f6RngSVV3fhW80WS2dEXdptsouYW5YtvpaM+8bWzT//pZU63UCRGkVif1W6DJHA/xxUKxoE50OM1qmssFxfZ0tm7YOkdtCHIyEaosr47+JLfQSdvm09EgnqACVxmCGeBYlqk7DVjO63WS2WzGENkur2bKb2xJW9XkAhjaFj+tPWdf9FyWbZk0oITmEHc7ehqnK9jYsZ1JX+2vHSqP84JuHncRpuHMM6et7tXlN89K+xLozqZJj87w3DtEoVcaiPgKqxt5ZTwse001n1cI3zcQbrbAz1MbXHh2fVNaSKezxXJmtJxd6Iwnp6cTHZc3uxzg+4RgBjiOZSjF2g7xOHO4nL/TljNtbUZWXj2PvvvNT2e0LS96LpZp5rxpmPbhY9OBVpqr3kN53XqtPUab6cayR1O9eWTWedE3vP7qM/n45LWY5iY71rvMgPZK0W5xNVPKK41QWCsUa8QXj4Z2r/18tUE77mefd8/SVM8uZTKF1alqzXyxPvGDP24N4C1gjBngGI1qZqloED48EG520XJekfeQHdor/P6n+l78XBwf5GmjV1UP3yBk6opGf1v4AkJb5u7oh7eyGpqm065i8biuaIYXvXT4tqaeOBuc5XieJ3ajtv0uFcPR8eQA2S7lq5pCR7uJ2B3fe+zaxWqDC0YnPn+x+Tjisemodf39f1gA7wGCGeAISy+lhgYzNeLpnJ6O7M5oEsLN6Ub5TL7+3u+OvfC5WH9IlohdXc1UD+Z5WfWNTF4jvLz722JPrXQwzcoZ0C3mFJuIYdl/TOPSufdKohmXzRRPimba2g37yPbG0+KxhWWchnijrpunXwkbjMYlxqiu5dY2NBKI9B2MEl+85llOFGms7w7ZO88ErVS2VB13NcNVga5s+ODtaGtLKbXZk2ubel2plmsG7b/tW1z5LHEwHUqIzM7HldHc1CddlWSiWxJ41tIqxY1qI/zo80vuMr3wubiOiZnxamx5NXa31jcQlwOmks/lyprt6Vzc/22xp5YZHbEnErJAA7OUW15VbF/fdFI6/m4mf3x+thSbyo3e00qJuBwWeWKopY2iYkcfrzTv9/LK07SwQ7mp3piajMtBgTUVOlwsJJ9MhDln/hlPauX0WMpMdPs5xieFj/sF0PwJEFqYKmcLhJESh2ZvnVUbVj07NrXBSt20dJyl16ulQr5AW93DcnMUolFZiA3lzNCjL9fvY8kMuBIQzACHJxZ5fFLfzPRs8ujdP6wQfbLpkxbSS6vLU4W9jcXOAae395Jd/FzN+U/Bhbm5bCGjNPdgfKHhiZnpxKEwYsTh54/lykI6NZRptic9gb5HK/OJsPekyGKDiZVNITu3sJxbnsrtzgHzBCIT4t78NVboXnz22BqaKqymq6u7p+lb5Jsl9cqzi8Pa6Gp19SF9z7kZWfIHjz2PX46GPeXijicUb94mde7aYDlBYLTMQemal/54frZ597ala6pBTxwJC0hluCI+ev36NQE4wbffflur1X76058SaGM26nXdoK28ozcoueFczg6awQrB4KnLLlsNXTcZwX/koI2NsU+Gcvz4l5uzR2+eskxdo33SdDg66D+uKJaz3LPpPCtcFI68T3uT6w1GOH6/izilNpxz0O5q3utvf1i5pWcH703Vwo83VwauaTJ/9913X3/9dWdnJ4HrAi1mgAvjvP4Or598Ly58rnPuwHppKB/3hjMUyx7b28wJwY7TJkaf/PYZe57fKRd3/DlMtaLt+OS4jPYyXB0IZgDYZxnatkk8vHBtnpvFy8nFgW4ZtzTDFYJgBgDnmdnpVL5h6aVyzeb74tJ1WSnZ2zFwv4MAXCkIZgBwnlHCEHN7h/WHIqHk7JVaQRrgukEwA0Bz9vRzmQCAC+ABIwDwg7HM+lZl68gTy64kS98qbZS28BgTuAQIZgC3sNR8amRsaeMD+nI3SulYb+9UXrvUS25Uno6NTGa3Tn0i5yXXtlFZGBkaTJeQzPDuEMwAPwirUVfrh1uKhppfK+SyRQ2PeH4npl7M5Qq5vHJQvahtuEowxgzwQ2hUF4bG9PHN522PvRCii+veBCfh3p53w3VMr7yQTSG0/9Az1DZcKQhmgB+AqZWquuU78irr7UBMXAbOH26fyYbahqsFXdngUla9tDTW33X39q0b1K079/qPDBqa9Y2nk/337jjv36Tv94ykspW93kpLr2QnB7vu3LrZ3Pluz+Dk09Lu6kT6Rqq/pz+10Th0vkbp0KuWnp/sH0yV9IaanxvpuXvr5k1ahLGlvLMyk6nmadnu3b7pHLtrcG6jbd2jRmlusH9yrd7cr7XNzdt3+1P5vSWdLDoCOtIzmNHsnWp6sMvRM7bmHMHcWhrs2f3z/uEq2bGeu62LvH23Z2Qpr5qHi+2cLl839dJT54Jbp+sZe1o51HHbLHFPszTO+/RK5ta2GuScH0WrMu+2anPv8O3vt+qqQT+Sg3p54wNrLng1N9j6xJxroUUwCXPmk0zoXkuTgz17Vdk1mMq2ir577brVOu5tetg7kxWzVZ6ewTn6xwvWtnOlqZGeVhGbl7Bfj42tteY7e1XYNTKH8WR4T9BiBney9NLSUk7hpJAcF1izVimVV6dqBnnRWtLIqq+N9T4omr6Q3D0s01FFTakW1pjwcHMd38ZGKja0qvmkTjkuc6ah1SrFnC3FE04zyrIMtVpVSNS0SNvzlu1GXalW7cjeq6Zeqxb1HbOia0QMSd0Rn1Iq59LljdKGbJaKhhAKyVFRrxSqxeVRnbx4Odta9cluqJVyVXtQbaims008SAtfLGdGtQZ5+SRKu1Jt23mQta9W3eYDUjjIMc7jpZ0nbdGC0iLwkr1XJvpjIeasP+mTkCgAMgAAEABJREFUQn0yrQVNraZHC7mNx8+eDOx20zZPp+ipmlHV+VAoHBfNWqlYzT2MafaL9dZKVJb6dLDnYZVeRjg6zDsPlVaquRwnJwbO9egNy1AyC6slhhY2SmtTU0rO4XX7xfO9ha5268qq1BXTL0lyXGzQyqIfmKKTzed7y2jQqxminwrhpUg8wFtGrZjqzXGcQXuVTzm5+jRGy77D+CQ5OsxZulqtKOY4u3/tGlfK5JfSJSLJfX2MN+ysPe2Up6qzBs1N5vy13fo3VTBoATtl+o+KHkSpaoRtnqtRyy1kCnYgJNE6sJw6KCw3q3g+jFY3XDYEM7gT6088/3mC238ypPMF3fWwmCtqcX+QpbGdKxl838rLz6P73+qmaTLN7fVqLq8xocX19YOllSzTJBd9zKRNDEWTVjZXos2RSfrFPUp/DFQLBXF4/cvPWt2gZnIp1ptWijl1oiO8/4RpW1OY8S++mt0LLto4i6ULcwvR0JNuryAnpn1EzVdNMToxc/LSCo3SQipTYzoXD7KNNqBTsd7M1JQUXL9/sMjETq1KZl58tZ+TW3Ox3mUll1MTTploazlX3fENr29+JnMH1WFz51yqkhUiT776htn/LJx66HpQzBVahz+oKyWwuLl5EMOTvbHVcrb1gdFCVZZTqxojja+vz+7utVuh5OTFuWjbd26Blr3v8fr+T5EjtnNTmc5HX/zi/sFqmNahwp+ztmmBlxcKhqfz0frn999cWdMrz7/6Zv7g32NjY6xrKJfPKuPhbiQzXDJ0ZYNbsVx7kLKCJIn0+1AznN5RlvXSpo+hVZS2jkhubweaIRyx9YrSNuH28NHOzRdJhPa+y1m/HA/x9PChZDK092XMBeW+IEOcpZra88DTmYgfrCnMdcQnun1ku1RUztt9TC9VyZc04ovej7QlklcaTnZ6bKVQOnSDkUceblvCmAvG+6SDMjEc71RWraIcdL2y3HljeW/rgzLQjyJEL9nUjcMd1b7uRFtRvaF4JODMfdabW5lqkV4NLycTBz9faIUmZN8p53V+fyk7tL4noievpEyzfjbx7uthN6r50jYJDEwMnHCsw/+CvEE56KGt7sMfO8ClQIsZ3Muivcu1mq43DJoBNu2rpZmz+5ZAv+FDleXV0Z/kFjoT07PTbblE0ys50VmaKjz4pLAQGp6emY52vOVyg4wQ9LV9TbMsTTgiiGLb4ej3tYeh3dP2oS9oIRg4dErOJwlMrqppxqH+81PQDmR1mwa8JB7KCdYrBgVSriuaQYL7nQW0SId+xTR/t+yViRWiE/Hc4Opy7MfZQGRieibR7b9ojjm3G9U0TdebH4Wp6jYdEjgcSYxwpKjN3wM6LUVzf71Of5P4JZE/tIkvQLuejZPOam4r2g69uOBpS0PRcYZLWDnK1BU6UMKHjlzDkW22VHVbp5Vg0N4ZjRaNdhTYBOCyIZjBlSx9Iz06llHodx9heFHkaRO4vnMQzIQLz65vSgvpdNYZvy1nFzrjyenpREezJcsFE883xcxcKlOorj74dHUhRN+cSYRPicTj2j1Ms+39xj7OY6XP0GqktqHxTS+BtrBM+kV+rhixTSfR6H5HZke1Dm2bDScX2b3XhNPKxHrlz17SykotZKvF9FBxKRAZmJg+9FvmNI3K0thouuzEJ+PxCYKXsfVt2ko/XKzj6+rgcowdm+5+pJ3e+gVx8k4NZ+aVcOrFnXHt52UZTtOXVu7xl2Cq2cnRqYLm/NnjEwUvRzskCMD7ga5scCFrKzM6mlHswPDKl9989ze/+OrVq82XjxOBw1ux/u7Z51/99Tdfrsz0Bc3y6lTv0NL+NGBWCE98/uoX3/xs/VE8RKq5h72xdOm0R0mY5s6bjZ+3bYnZrQRuuyLban7x8+cOEaaZ5M5YsHXMoRnmgj3zXHBg/uXPv/nLLx4nI4JezIzGRrL1c/TCWvXs2CBNZTH++Iu//OXf/PXPv3q1uflsOvTmZbBnXI6zx4519JTWqWVoTrwyDev9N0tZ1inf0Y6PXfrG5CBNZT7y6MXXv/yuVQfPZ2UPAXgvEMzgPpauFFWbBJKLswetOmvHOD5XuWB04vMXm48jdOg1X6wf3ojzy/efvNx8FveR2kZ+b4S3+R18+BvYNLTGJX79N5c1bmPryvYO8QhH1jm2T44llhd8PNnRlMNPprIamkqbal7/W62YzHo7Buafb758FGIMOqZ6jtt9DGWDdlv4hudnBvbHA2xTNy9YVywnCDzdUTMO/14xDWPn5L04XnDm2Ova5QzknlLb9CcT7QmgndV1482NGlqxuk34yPz8/fBer7llNUz0YsN7gmAGF7KdoTuG5diDdllDyVe2T96D5ejAb7PFc9y7nOgMZe72V7Mc73XmhtXao1OvrhVPOfyFOXl20NVp1TcyRY14JDnQGmJlm9e2s30kpw7xSt0hnmznnxbVg6wwldVMeYeRIn3Bt5/uxPJ+mpL746N0/HirUtmqH/e7Z/fMtD158DPAVAulGrkgb0CWeKIVs6W2HuBGNZs77UhcsE8OkJ3S6pGbty/oPLXNinKfxNjVXO6Y+XmtZj3DHPxzNLViUUEww3uCMWZwn9YMbEVZGB00hgckrqEUc2sVgzvoOnQ6WKc2WKlbDoucpderpUKeDgCKw7LIOffYTI2tWUG5Ww5yllFXSsV8vmrzfXIrzLxSRPblcrnJKXE2IfF0xFRZW81UGQ+5xJk8RmFylNWTUXp8U8stpIoGI41P708u5kXJzxSV7NQkMx6lY98eMdRx9G5eITI706c8KEx13c3HE3GJ00q5XEExiJicTl5gGrK5tTSSVgQ5IgcF1tJVpzqK20wg2po0ZWm5B71phW/eTnX0zh+WD4b9TFnJjA1ayXjYa6sbuVxRZ/jjR+VP4ZWT46HSw8Joj61MRGWBM+v5TGbDPLXWuY7x+WQllknHYtpEXA6KnKmWNqokujh/kZuUzlPbbHBgZroYS2divXoyGQ0L9N9VJV8y5JnFqCgHPIVyYWyI1YZlwdZL+eyGSvhTpq0BvAsEM7gQFx5//KjxIF0oZx6W6d89gcj08xVJeRDLtjZwekYZLbM8lVve3YXxhYYfz882k4XzBbjthczDQmbvgLwUX3w0E93th/R2zzyZaYyli+nRYmvfzsT8s4j+MLZALoen89Fn3bXMwmis9dXNNws3cNDKZYOJRzOVoYflwvKDwjLxxdc334gK+gNl4MmmIKVSC4XVdHWVtGpifHpm+kKPkmS8gmBnVtPF1f3iiZ3jM/PTrXA3NGeOtS/cHTjuoLSgi4vaVCpXXX3oFIERO5Mr61Fjrmfhgl3pXMf99U1vemoum5kqZprX0jf9fIYsDKZP+T3kDc88XyGjY5lcWsm1XvJFHiUvdu5z1TYt4MTKc3N0dLm4PFVs/bviQ+MJjmW90fnPalOpTHW3EL5Q8rOXcbI0OHmZvSwAez56/fo1ATjBt99+W6vVfvrTn5IfBO1k1UxWEE4aTzV1tU7HSXk64vrmJs03Tec5T6Jw7HRsq6GqusUJQb/3bSd5HUNf67/3oBpc/Go9QX8HmM5dQt6TLsC5CUm3vX7xrAFji46z6rSs4tuX1TmXZjjDtoLgbTudWZns6l1lki9ezoe5U3fXDJY/oSovplUpdJT8/Ls4nxUdbKelF9+pBs5R2ydVlDMiTj8Fixcv9d/Lu/vuu+++/vrrzs5OAtcFghlO8wMH81W0F8xftj12zMUsdam3a4lMv3wxEbwCxYU3IZivH3RlA3zQGDE+Mx8YQCoDuAaCGeBDxvq7E34CAC6CYAa4VIzXL4WIn+fQBAWAt4JgBrhUXnn+T2QCAPC2EMwAAAAugid/AXyomo/82qo3sHAhgKsgmAGuEXMrOzky9rRyrmWfjVIq1tubKhpIZgA3QTADXB+WruRyhVyupL/Ls6UB4AeFMWaA64MNJlZe+HVvqOPtl7gAgB8YghngOmGFDlkgAHCFoSsb4Ooxt5YG+0eyqmnplacjXbdv3rhxe2SDDiw3Sqn+nv7Uxv4Ys1nfeDrZf+/OrRs3bty8dedez0gqWzlxupe59XSkp6t/cq21zKLV2FqbG+m66xz/xs3bd7sGJ5c2VPSSA7xfaDEDXD2WoSnlKpHXlNV03hRDkT6Wk51FIYxGXalW7ahpES9LrPraWO+DoukLyd3DMjF1TakW1pjwcDx8zEpSTtrH0lWu7/Fi1FkHy6wsxGLLNS7QGYqGOGcVKqW4muO7E90EAN4jBDPAFWUUHy5I4+tfz4ZPWATS0ku5ksH3rbz8PLrfvW2aJnPMU8mctvJQM5XXnww0V99oKLl8zQ6MP3s5uz9ibZkm4TB8DfB+oSsb4MoKDDyaCJ+8NDPLejmGtnQrSv2g75rj3ohly1RpKj8sk8ji891Udvb28E4TXFXqB/desRyeNArw3iGYAa4qnyT7T22+CnIyEfLUVkd/8od3+1P5Y0eHGVsvpgYfls3QzLMnibZFprhgfKLPZ5Qffvqj211jTys67nYG+H4gmAGuKo7zMGdsEZ5d33w2HhEZrZwZ/eT23f7J7Nbhh4/sKNl0YZsQW63UDk8KY/3Rzze/WIxLPkPJPez98Y+7RpY26ohngPcNwQxwdZ2jX5n1d88+/+qvv/lyZaYvaJZXp3qHlrbam862t+/RyqMIv1NOPchsHWlUezsSTzZ//suvXywOdzJqIT0UG8vrBADeJwQzwIeAC0YnPn+x+TjisZV8sX6Qv0xncjYRvb+4OCzaSvrBQumYp3myQjjx2Z+8Wk8GyHYpX0EyA7xXCGaADwbLiaKXtpFt+423vN2zi+MBRstMpvInjCZzgiR4CLGa/wcA7w1ulwK4rqx6dmxqg5W65bDIWXq9WirkCxoRh2XxmDljXHj6yYzS87CQmgwHnif8Zik1ttTwR+SQX2BNTa1s5HLlHU+oW+IxMxvgfUIwA1xXLCcItA28PJVb3n2F8YWGH8/PysffYsUGE4vzSu+DAh1sDqwnedFrrmUeFjJ77/OBvpnZ2bgfuQzwXn30+vVrAnCCb7/9tlar/fSnPyVwZZm6Wqe907zXLwgXvg3ZatRVzSAcLwh+Lx4t4kbffffd119/3dnZSeC6QIsZ4JrjhGDHW69rwXr9HV4/AYDvD4IZAADARRDMAAAALoJgBgAAcBEEMwAAgIsgmAEAAFwEwQwAAOAiCGYAAAAXQTADAAC4CIIZAADARRDMAAAALoJgBgAAcBEEMwAAgIsgmAEAAFwEwQwAAOAiCGYAAAAXQTADAAC4CIIZAADARRDMAAAALoJgBgAAcBEEMwAAgIsgmAEAAFwEwQwAAOAiCGYAAAAXQTDDGV6/fv1Xf/VXBABcybIsAtcLghlO8+u//uu//du//Xd/93cErgv6M8vj8fA8T+C6+J3f+R0C18hHtD1EAOCD8T/+j//j3bt3Y7EYAQBXQosZAADARRDMAAAALoJgBgAAcBEEMwAAgLIwRgEAABAASURBVIsgmAEAAFwEwQwAAOAiCGYAAAAXQTADAAC4CIIZAADARRDMAAAALoJgBgAAcBEEMwAAgIsgmAEAAFwEwQwAAOAiCGYAAAAXQTADAAC4CIIZAADARRDMAAAALoJgBgAAcBEEMwAAgIsgmAEAAFwEwQwAAOAiCGYAAAAXQTADAAC4CIIZAADARRDMAAAALoJgBgAAcBEEMwAAgIsgmAEAAFwEwQwAAOAiCGYAAAAXQTADAAC4CIIZAADARRDMAAAALoJgBgAAcBEEMwAAgIsgmAEAAFwEwQwAAOAiCGYAAAAXQTADAAC4CIIZAADARRDMAAAALoJgBgAAcBEEMwAAgIsgmAEAAFwEwQwAAOAiCGYAAAAXQTADAAC4CIIZAADARRDMAAAALoJgBgAAcJGPXr9+TQDgWuvt7aX/S//oo49a/6WvtP/1xYsXBABc42MCANfdr//6r7fyuPXf/T98/PHHt2/fJgDgJghmgOtPluVf/dWj41a0uUwD+7/77/47AgBugmAGuP4GBwd/5Vd+5ciLtLksCIIoigQA3ATBDHD9/dZv/dZPf/rTI43mX/u1XxsdHSUA4DIIZoAPwr/6V/+qNdtr/5U/+IM/+NGPfkQAwGUQzAAfhN/93d/9z/6z/2y/0cwwzP/wP/wPBADcB8EM8KGIx+O0+/p1061bt/7oj/6IAID7IJgBPhT/+B//4//8P//PaaOZNpf/2//2vyUA4Ep48hfs2t7e/od/+AcC11o4HP6bv/kbnuc9Hs//9r/9bwSutf/gP/gPfud3fofAVYMnf8GuV69e0X7ON+92BYCr6P/6v/6v3/u938P8vqsI38JwgA460rYUAYCr7y/+4i8IXE0IZgAAABdBMAMAALgIghkAAMBFEMwAAAAugmAGAABwEQQzAACAiyCYAQAAXATBDAAA4CIIZgAAABdBMAMAALgIghkAAMBFEMwAAAAugmAGAABwEQQzAACAiyCYAQAAXATBDAAA4CIIZgAAABdBMAMAALgIghkAAMBFEMwAAAAugmAGAABwkY8JwFVjNdTSxkalbpLvh9Wob1W21IZF4Nwsfau0UdrSv9dKM5sflI4PCq42tJjhB2bVN7I5xdj9G8cLvFcQxIAU9LIH26j59FKJj04nuwX6qqlkxoZy/PiXm7NBlrx/RikVe1ANLn65nvB/H+e7FozKwsglVlqj8jSd1aTkbKKDO2Wj5aG3/IdhmbqqKLV6w+K8/qAUCgr4pOEHg2CGH5ip5ZeXC8bRl/nI4vqTRLD1JWyo+bVCkWOj8e53+b4066rOie2JfwzaHNdMIejnyLVwTS7H1Iu5XEHTpWS8g2t9frQfQzM50e99xwQ11fzS3EKmrNltL/KdMytPJsLek/c6z78lgLeDrmxwBV/f4vqLFy/Wnz1+NB6PSDwxilOxybzeeleILq5T87KXvD1za2k0NpXTTu/n1IupwcGFSoNcD9flcriO6ZUX6y+eHLS+G9WFoViqZLxrt7WlV9ZyConMPPviZ3/5zS+/+fqLZzMRn1FOTy2UTqy28/1bAnhLaDGDK7DeQCjc4Xzpyt0D94m+MdYzlCutlfRIwmkjs96Odwpl4nwBV6vamaPSDXWjum2HyDVxjS6H84fltr+aWqmqWz7yztjg/edfJVhuL/C5ju6JRVtVRgulDc2Uvcd1NZzv3xLA20KLGdxICMpBD9nZVvVm/yJtoAz29Iyt1U9uoVh6aWmk6+7tmzdu3Lh5+17/5NPSweQwc2ttMhZLK7atZEa7HD0jT7fMN48w2DtKe9WNYirW3Ko/tdHeaLK10tPJ/q47N51T3O0Ze1o5Oh+MNr+yqf57zha37tzrH5nLq+YpRc5P9tNT6PrWWmqk5+7tG829Buc22mYvWWp2rH9wacu0GlvZyZ7mkfuzuxuY6ppztls3m3t2jcytbe2X6PTLObW69s9d31iaHOy5d7t1wV2DqezWfn00Ktmxnrt3bt1oVcbI0mmXepi59XSk58gn0NhI9dMS0k6Sw9fe0+NcfKuuegbnKqbTh12h+w9mNHunmh5sfZyH/200P4bBLqdwzXIfqtE3HaTy3gu8k8e2aVrHFf60f0unfSIA54VgBhdjOKb5/1uGplSr6qFRwHaWvjFFvywLKhHl+PBwVOK28w9jn/RMtr6QLcu2BVES6R89ghQOUZLk9zKHD2KbFiNI9PeA87tAcjYKhQP8/le2refGYoMZhfjC8XgkSLRq7mFsKNMWLqb6dLCrd4puIkbicVmwq4Xl0Z6RrHrSN7Op16rltYXRnt6pjW0uEBnu6xTsWnHZ6aJt7JdKU8qVUjWfHopN5U0x0hfplgNOkjR/rTzIlA1OisSH47JoVZcffPrJ6NNWQJ5yOWdU126dqk9jXUPp1ZLOStHheCTA6BXFJK36aJRSMdqVq1heqY8eIMSb1fToJ10jp/10avtYvZypVou56sHp9GouX1aUcp52khz8tKjk81XV4p1/BU5dVRWt2XNt26wQDDqtZT7Q+jhlSTgIV6M01Uu7700+HKUfFKMpTo2mSxfozjcNvUFo7QlvNpdP+7d0xicCcF7oygYXsuqltcoO8QXDwnkmLenFOTre5+tbefkkujc5rNkZvjqVkoIrA4I3nJgQObVY1IVIcmbi+Bm7XLD7vsjblbxiBOLTs91Hu863VXbmxcuJ3UnB5tZcrHdZyeXUREeYa5Y5n1oom9L4i/XZ5gtOK2+sa7SwsFSKfN59Qke8TXZq9eCjL9fv7w6eNio08jKrqeXo5nx47+Jpy3DOHH7y9YuDuW/mVvZhumpLM1+s7xWpGQy96fTYkvRytuPkyzmzuthm2ecWqju+vsfrTwaOzqpulBZSmRrTubj5fH/M1yl3b2ZqSgqu3z9rRjTLS91BpqyUFD0ZbB5AVzYU0ydJtkL/YMT9zSIYSkm1mSAN3cPHYwU5Me0jar5qitGJmYGj8wGNmp188dVe7dFm92DPFE386rgcPddwSOtfnydEk/XNC2FP/Ld09idCAM4HLWZwBatRq1aaShu0FzI2Vd7hO6fHQ+f4JnVm75QMEogm5bavaEFOJiTGqOQrl3VXq0cejgb3v1y5YLxPYkhD11v9nZZWyis7fCSZ3I9TJ0AiPmIoxdpprTVeTkYPos8bTiZlD9FKxUPNLF/39HT7jHRTLeSU5q4HRaLDo/Fk1Efb3IVTO9DPUV20pzun7DCh5ET0zXudGkq+pBFf9H6k7T2vNJzs9NhKoXSOGVGsIMlBxtYqNXP3iBtVg5fi8ZBvp1bcvXeONqprO7RNL110Ij4TGh6W9muFDcoDYQ8xtvXzzRMztzJTc2U7NDEdvdBtXm//iQAchRYzuMJ2YSpWOPgrLw0/XpwdONc3o60r2g7hxSMdj7S3M8ATRatu2wOXcvexIIrtY5Es66VdrLZtt77uDa2q0p727dLynLrfR24bTu+71WjQ8D7pxhqG9oseKrhzJaSo153E3zuhhwZZ+28Uq6GpOiFBSeQPHZaj+zI5RVUbVpg7/oTnqi5z29lIEI+7m5e2ZNVt4uk8UmzWS7cm5Trtbib0D6djhRDtDVaUSq0R9XqbuUwvMRQiJU+Btpn1qCCYWpUmtBiVLvzh8UduoWI4jnNuVLboZ3HGsWi3x+Rousr1PV5MXqyF+w6fCMBRCGZwBY/UNxASeE7gRRoHUodw/m9FyzTpNy7nPfq1x3ic72PdNGlb5RJ6ERlO4BhyciEaBi2FreToEPPRPW3TJqcc92jJaY7QxN9pn3nEcfzhS2ge0tO8wnZsa1/TME8MoXNVl91wpiwJx14xPbXdPBPDHrkQvnnuhmWdGYCE88uSL7OqVHRTJgrtbvc4XdYCCQWZYrWkNqK8oSg6bZbL4oU/O47zMOQt0O77qaGxgt35aP2zi/+We/tPBOAoBDO4gldKzsx2vNUXF8s5U2hNp1V6KIBptNGMYRnmrb6lL4phGacT9eIPurJN80h72naadvSApx2G4Wn47DSvsB1N3WYAcOyJF32+6mqe3DSOa2QyzR8JDXqiwwHcCh+GOV+7kAvIEr9arCq6vlNUtpngREigJw1HgszDSrGmi3qpbvNyJPA2d8m9xb8jJ5Vjozmz/bk2F/L2nwjAURhjhquO4UUfQ7uSFf3Qd6KlqzWDMEJQuMi37Nu2aVhOEHhCR00vfHurravbhxrUJr0Sm/bHCqckHOsVBK8zZ0o7/Mg0kxaA7uvb60895gjnqi6Odw7f0LVjbhhiecHHkx1NOXypu325Xr9wzmQOygGPrVcrlQ2ay1Ik1LxfXXSSeVvZqJRK6s7RDvxj2JcygaCZymPvkMrn/0QAzgHBDFcdHa/sljykls+U2uZ56aVMVrE9oXhkd2ot2+xS1DX91ORknK5Ic1u78AOlvBLtdSVGMZPbumA0b5c2lPZ7rnLZokEH2eXAaQHBBbtD9HT0Itvv19rKZei+YmRA2s2zYy7nXNXFBfvkANkprR53c7JX6g7xZDv/tNh2I5iprGbKOzRg+84ZbCzvTAAzlGK+qnukyO5MNFYM0WTWS7mCsuNMyOZP2rvZBN2hV2aTd7SbypZ8/lQ+7t/SOT8RgHNAVzZceaw/Pj+90fOwMHqvlh8YjgRIrZhbK9ZoTMwcTK11Jll5Vsu51BhnJGgMMGIo/MbUptYMpqqyNDVFnOm1DO+spnGuUnDy9HxSiWXSn96rJJPRkF9gaSu0VCxqwvTKiQ8Tpf2b9nZubJCMJ7qDPI23bCpdtT2d4xNnPOnMOd1wNba6/Ok9pS8alQWzms/mqtvE1zc9sTeZ/fjLOU91cR3j88kKvZpYTJuIy0GRM9XSRpVEF+e7vUJkdqZPeVCY6rqbjyfiEqeVcjRJaQAlp88/Z6o5NZtUq2WDCQ3vfxSsPxQS7eWqQhgpecqEbF6U/ExRyU5NMuPRsJf1iKGOs6acHcfcWhgcy2m2r5PX8ktz+fb3OCEcjcvHlOHYf0vn+kQAzgPBDNeA81jFTWEhnc4WMw+LzZd4qW9ierYtJlghOj9fGnpQKGemyhniiTx+FR5446ucC4/Pj6sjy9VcejRHSGD8i5fB836neuX5l18GFuaWs5mH9AxNjI82QvnTssrXtzgbrCwtjK7utHboHH82P9199kC1V/7sxRfBhfTCamG52pzRzoidyfHZ6ehBlBx7Oex5qot4wzPPV8joWCaXVnK7RY08SrbatcLAk01BSqUWCqvp6qrzkicQGZ+emb7Ig1NZv+RMzdaYYCR8cMcw55fD4nJNI6IUOuVGKTaYeDRTGXpYLiw/KCwTX3x9862C2TKMZqN7u0xb/Eff9Jm0H+SYQpzwb+k8nwjAOXz0+vVrAkDIq1evbt++zfM8ucqcJYd0w+KCHcevp0TfV3WTE4KnLkpk6mq9QYdLLzY+/UYpWOHUI1jqUm9XWpefffm82+usO6g3mkO05ILonlpdt5ynYR0fACdfzlluJO+rAAAQAElEQVTV1VydSqWDyXTQ+dh1nCw6Dq3rFicG/T/EQkvNj9P2+kXhB7gV6eR/S2d+It+Lv/iLv/j4449/9KMfEbhqEMyw63oE81WyF8wrXz6PoqcTLhuC+epCVzYAAICLIJgBAABcBMEM8EPhhEAoxOMOVwA4BMEM8ANhhehnfxIlAACHIJgBAABcBMEM8Fashqoomm40jNbNREFJCnrd1iltbmXnMoqYmLkf9l7uxgDw3iCYAS7K0ksLYyPL1Z3DL/ORR8+e3O94u1ufLwH9qaCZQrDtjmRLV5xHconC8EDYe1a5LrTxe2DWVZ0T3ffjBuB7h2dlA1yY1dBNrxR/9OyLn339zS9/+ZdfvnicDHmMYvphVr3oIhaXRi+mBgcXKo22l9hgYuXF+ovn0+f5tXChjS+dubU0GpvKaZeyKAXA1YYWM8BFsf6Bz18NHPydC4YHRN5UP3moFEt6Mhj8IRp9DXWjum2HjrzKCh3yuZ9UeaGNL5elV6vaD/abBsBd0GIGuBQs21zJ+KRVd2mLcLB/JLvVqG8sjfV33bl548bN23d7xrJHFqMy1fzcSM+9u7fpBjdu3LpzbzCVrx9sYqnZsf7BpS3TamxlJ3ucw9zq/3//7P+zNNg7WjCIUUzFuhz9qQ2n6dwopfp7dv+8fwhagsnBnnu3W0XoGkzRUpE3N26U5gb7J9fqDadE/Xub96eOLjjV2FpL0RLfaZbYOeDIXPu6VbsXrpqNirPd3Vu7Z53b2NvI3FqbjMXSim0rmdFm6XtGnraqhdbG0lirqM5e9/rH5ta2GgTgekOLGeASmEo2W91hgqGTFkSyDE0pF7UdbUE1eCkUjouWphSrualYg7x8nthrZJv1/FKmoAtSOBLnSUOplouZUZqELxdbCyHYJj1MRQ/njYdzmbrQGekLspL4+h9+IUhBj6bsCEEpJNKuaK51d7TdqCvVqh01LdIau7XUp7Geh7SkPkmODnOWrlYrijnefO/IxnZDrZSr2oNqQzWFUEiOB81apVjOjGq0xE/212Vo1HILmYIdCElRmaPXVKoWlmOa/WJ9vjWFbPfCbWNJ1bigJEXjIj2MUlwe0uz1F/Oy17JsWxAlsVrUPPS6Qzz9bcP7vYxT1kFaViKGwtFh3nnit1LN5Tg5MdBBAK4zBDPAWzLrW6phE9tQ8llnfT9fZPHRxKkDtLam2MPrX362uwaTVc+O9k4V5+by8vOBVtBxHdMvfzHN7S/JYFZSPb2ZjbXKdGRgP/J3quk5c/jJ1y+691/6F/9P3q7kFSMQn57tPnFOtaXn5xaqO76+x+tPBvzn6XCnJWbGv/hqdveynOZvLF2YW4iGnuyexivPv/pm/qDEjY2xrqFcPquMhw8KYmtVI7n+5d7ql7TdP9gzVc6vVcflqNcbTkyInFos6kIkOTOx/xtlK5+jZR1e3/xM3qtUyzRt7gebXQfwPUFXNsDbaZQWhnqp2Gg6VzWl4ZX1lcRZ86YYKZ44WJqX9UfH4wGyo+Qrxn7fL8u1L5TEBeWgj+wYWsNuP46ve3q6+8ILF1l6KafsMKHkRNR/3n09nYl4cP+quI74RLePbJeKykGH8uESe2mJPcQ0dLN9HhcTGo63XXhQHgh7iLGtGydP9mI4nmOIUasoenvlIJbh+kOLGeDteOXpZy8SO6au0/7bfH519Cf5pfj8yuJpTVFePLwOICcERZ7Utmu6TfbfoH22qqrpBv1/tIGoqwYNJPtQLnskOfgWtxqb24q2QwTxImsRCsHAoRuYOJ8kMLmqphl7vePNEm+p6rau64ZhmqZGT0JoT0L7YXjRf+ikTDNhLdOiW51QGFaITsRzg6vLsR9nA5GJ6ZlEtx+pDB8EBDPAW+L8HWF/808DiYn5+tpo74NcKhUKPx84Mfg43nN4dhjrtAoJTTPaKHSSqp5PjY6t1pxQ8/CiwHM09Ow3D0Mbk+Ti7EaDnkYQOObcu7Sare0Fbp3bNMxWpJpqdnJ0qqA573l8ouDlSEMnx5TYc/6T7p3KK3/2clNaSC1kq8X0UHEpEBmYmJ6OBhHPcM2hKxvgMrB+OSHzZEdTNPvkrUxz5/C7lpNvhGGancFmJT00ulpjQuPrP/vld3/9i69evdp8+VnURy6tkM2zGJZ97j3sVgK3Fdi2nB8RTCuv9Y3JQZrKfOTRi69piX/+1avNzeezsue4c5O3wQUH5l/+/Ju//OJxMiLoxcxobCRbx73OcM0hmAEuh90wz0wMQ9Mb7RtZhqZtE0YIOlORzXqxpNHR2NnFaXm/O9ykyUjO4xzBx/EC7QBv6Jp5/mgztO1D57d1ZXuHeGizm56woRWr24SPzM/fD+/1ElhWwzx/8J8P6+0YmH+++fJRiDGq+fabsQCuIwQzwEVZ1pvJYKkbuQpNLFHyndJnayv5alus6KVMViFMUG7dZNXMM4ZhDjLWqlfWKjvkPBhn0Nbc1k6ZTsUF++QA2Smt5s//fDJD2VD0tvJsZIqaM8Yd4Jt/t3aLvL+FqRWLysWDmfaQMzT0Nf2UgrG8X+DfGL0GuH4wxgxwQaa6EHtQ5UMhORwWaVPXNrRSPpMtarYnNDPdfeqEZ7s6NzSqj8dlgbP14kIqt03E4el48xYhTgwF+IxWnhoc0xLdQUav5HN5xeQ85BzRzHrFoECqytLUFEnSYViGD0hvTBDjOsbnk5VYJh2LaRNxOShyplraqJLo4vyJ91gZhclRVk9GJZ4xtdxCqmgw0vh0a1o3J8oBT6FcGBtitWFZsPVSPruhElonBrkYRpREz2o5lxrjjIQssIwYCjYyI2lFkCNyUGAtXS0V8/niNhOISsLbdYsDXBUIZoALYrxSSCzlVpeLq8sHr/LS8Pzj2eipE4dppD0ZtrMLU0PLzVafJxBfXJxJdOyGoleefzJuTmbKheWpQvOQ8dn1cSE3NFIlZ+LC4/Pj6shyNZcezRESGP/i5TEzt73hmecrZHQsk0srudZLvsij5IlJ5+l89Fl3LbMwGmtFLR8afjw/O7A7/4r1R+c/q02lMtXdw/lCyc9exsnS4OQ2uRBWiM7Pl4YeFMqZqXKGeCKPX62EBcHOrKaLq/uFETvHZ+anOzD5C665j16/fk0ACHn16tXt27d5nidwPrQVp+qtyVuc4A8Kp+ZFY2Psk6EcP/PlpvMEDatR121OEI5fSsnU67pFD/kWazyZulpvEO9ZpbEaqqq1lqv0n7Sck77Wf+9BNbj41XqCNlFpmehxW0PLbx7OpJ3QFn/ysc6JVgutUU4IHhzIeUkznJLS2uLQVL6Av/iLv/j4449/9KMfEbhq0GIGeEusEOy46JoPu0OorNfvP3kjJ+bJ2+HOVybWG+w4743Q1l6ZTo56lp72bUvcjlbL0WI1X/ITgA8JghkAAMBFEMwAAAAugmAG+D6wvCiFQpx44edf/WAYr18KET+PgV2A7xkmf8EuTP4CuE4w+evqQosZAADARRDMAAAALoJgBgAAcBEEMwAAgIsgmAEAAFwEwQwAAOAiCGYAAAAXQTADAAC4CIIZAADARRDMAAAALoJgBgAAcBEEMwAAgIsgmAEAAFwEwQwAAOAiCGYAAAAXQTADAAC4CIIZAADARRDMAAAALoJgBgAAcBEEMwAAgIsgmOGAruuNRoMAwNW3s7Nz48YNAlcQghl2/f7v//6///f/nsB197/+r/8rz/N/9Ed/ROBa+93f/V2O4whcQQhm2PVP/+k/JfAB+J/+p//p7t27/+yf/TMCAK6EYA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5KPXr18TALjWent76f/SP/roo9Z/6Sv7f/3444//9E//lACAa3xMAOC6+43f+I1WHrf+u/8H+t8//uM/JgDgJghmgOsvGo3SbH7z9V//9V+Px+MEANwEwQxw/f3Lf/kvaZf1m+NWP/rRj0RRJADgJghmgOvvN3/zN2mj+R/9o3/U/iJtLv/rf/2vCQC4DIIZ4IMQiUT+/b//9+2N5h//+Md/+Id/SAAIuAuCGeCD0Go001YyaU7J/rVf+7XBwUECAO6DYAb4UPT19e1Pxr59+/atW7cIALgPghngQ/Ebv/EbAwMDtK38q7/6q//9f//fEwBwJTxgBHb97//7//63f/u3BK41OsxcLpd/+7d/W5IkAtfd7//+73s8HgJXDYIZdv35n//5v/k3/+a3fuu3CABcfd9+++0/+2f/7ObNmwSuGjwrGw78zu/8jt/vJwBw9VWrVQJXE4IZAADARRDMAAAALoJgBgAAcBEEMwAAgIsgmAEAAFwEwQwAAOAiCGYAAAAXQTADAAC4CIIZAADARRDMAAAALoJgBgAAcBEEMwAAgIsgmAEAAFwEwQwAAOAiCGYAAAAXQTADAAC4CIIZAADARRDMAAAALoJgBgAAcBEEMwAAgIsgmAEAAFzkYwIAbmQ11K3KVt0k15Op06tT9et6ebss/Vp/iPCeoMUMPzRTzWfz6t5XF8cLvFcQAgHJ72XJZbH0jYW5vN09PRP1X95R3ytLy031pvXIsy8/7/aSa8dUlkZjq2zyxeZ8mLuSH9B5mGp27NNlM76++US+hh8ivC8IZviBWaa6trRc3jn6uq/v8fqTgUv6ljbVYr5QMO3uZNQvkPfB1FWdCEGBI/AW3v8HBHB1IJjBHcT44/m4wNimrmu1SqlUrBYeDHHezc/ky4g6b/f88/UoCcjv6UvfqufHYtngystm8w8u7H1/QABXCYIZXIHhAlIovNc+Tkw0Nsa6hnLFbGlCjl7KdzUXlGXyvlh6dUM17CCBt/ZePyCAKwWTv8CVuKAkMMTQ9YZ18GJja21usOvOrRs3bt6+1zOSWttqNF8uzQ329IxlVevwMczKEn195OmWSSw61uf8cX8TyznWSNfd2zdvOEe72zU4ubShmmee601mPZ8ajE3RvnhtbaqnyzE4V2ltTIfP50Z67rXOcuPWnXuDqfyhiUB0g6Wxnnt7pbjXPzZ34olomUvOBfWnNvTmZVh6JTvplPFm8+B3ewYnn5bqFjmDVV+jdbFfxv2q6uo6XIeWnp/sp2crNfb+Xlo6qLF7/c7JuZFxeQAAEABJREFU2q+lub2zOR2cyKf679Kqu9G11Dqg1ajQfZslvUXrOpWt6IS0j1Ic/YDMraXB/pGsajYqa6mRnru3dj+lud1rb6uUrbWlsf57d27S93tG5vJqo+HsO7amnlkT+1d/+sfklK1/ZGmr0Whud/f2/kbqkUld5ha9iuZhbt7pcj4N3eau0Yg5fG/QYgZXshu6adN2NLfXM+zESexBYZsRQ5F4mDTUUiFTLSrai/XZoCha6nLRzA1Hgx0HPcmNSi5brJJ4ko772qamVKuWSI/p5IFZWYjFlmtcoDMUDXHE0FSluJrjuxPdZ52r482eatPi/VKgul0jQiAcoj8nCB/km1/HNLOXMgVdkMKROE8aSrVczIzSL/OXi1GBdb7wnw72PKwSMRSODvPOKLVSzeU4OTHQcUyNNErpocGMKg6vJGVn78ZGKja0qvmkTjkuc6ZBBwCKOVuKJ85qd7K0TvVq0cgnJ8Le1uU0FFpVyjZRSCkZDwZbWWJU8vmy4g/zzjaWvjEVG8pptErkeISnVabkH8ZyueGV5/PdQmsHU6/ROvYXF5YWllUuFO4TGaFZE7S6h2LLiu0JdPZJAmtopbnYGsfRz2K/M+TIB0QseoJyUbONJVWjP9KkaFyk16cUl4c0e/3F/N5MqkYlHYtlas6RI3GBGLX8ZE8xGLSqVVaYsA9n/4nO+JiaZSsXKraRU1USDEuReEBTilVnowZ5+SS6e/n04xyJPSzv0Crqk0XW0pXlwTzD01LwBOBCEMzgQlZ9I5OrEU9nNNT61rP04kK6sC0OP3vx2e4c5UZpsje2mlnIx58n5AGZLxdKOdXs2B/j1av50jYRh+Nhuv3hlg3NoXzNDow/e3kQtJZpktavgDPOdXQ6GtcxMOEX9FKhRsKJ6dn2MWauY/rlL6a5/UaTWUn19GY21irTkQGBpe20XHXHN7zeNo5OS2Fzx4xSNypzNJUVYfjZXg7q1VxeY0KL6+sHJWpew9lZ5JXkIJ8rKkrdCnc4m5u1DcXwSCGO/j4paclWMjfUqrJDfzQ0PwG9ODeV03x9Kwc5RPSNsZ6h1amUFFwZ2HuN2LVMyu5b/NkvDqbt0QZnOqPYtD7X9zO8NVJxVkFtrWok17/ci2F6oMGeqXJ+rTouR52XzK1MmqayGH+2vrh7ZPqbarTrQZEQkZzb6R/T3lbbVb1v5dXe5dPugbGe0UJxraRHmh+AVc/PLZR3Dk1ZbB1omwBcELqywRVsvbicnnOkxgbv3f7Jg4Ihxj+bj7e+4iyjslYyPJ3J5MFNJ95QPBIgtlJSDPrnAdlHtFJO2e+e1Sv5kkECkXjwzZxjPU4r0FCV+kFvLrv3xXzWuS6E5dqDkg6jBn1kx9AatBlFuwN4jvbW1yrKQe8sy70ZyzZN5dHBZUWIrxwkW6szwdYrimaecLaTcQE54KHVVWud2FQ3qhoj9cVlgailyu6LWpVerE+S/ZzTZ77mVGY0KR8EFRHkZEJiaLu6clB+el0eeXy2fTK9pZWKqs2Eku07e8PD3YGzC8qEhuOh/U+BDcoDYQ8xtnWj1T9er5YUZ5vxgyOz/u7xgQuE8u5ep3xM+wLdibbzCLLzT87e1ozmRpah5OnvGFpF3QfXzknxuMQQgItCixncwajmMtX9v9GGx/PPBvYzlaaEtkNso7K6oO9/0dmmM8S3YximRYJSvFvMZUprSkN2WrlWvZSv7DBSNHpMLtNv3vhEX3608PDTHy1L8fGZ6UT4IDPOPNf5+kf3D6erqqrpBv1/tDWsqzTZWbv5Xc4K0Yl4bnB1OfbjbCAyMT2T6Pa/WVhby45llqsksvhsMdoWi14pOdFZmio8+KSwEBqenpmOdpz7vm9WoHnLlGkyGwm/YKpFmsvB4XBYqPGrG6WqnvD7ia4oOvFFZJFzrkGhVcKL0uGbwVghGOCJolW37YMkZoKyxB+pAN0mQlA8VDzOKwkeUjujoLzoF9r3ag1tWKbV7KU2tmkRiSAGDx9ZkESeaORiTv6Y9niEI5fvccrSLApxflgq229WEcv7aVkUAnAxCGZwBUZ69OWL+/Tr3apnY11T1ZpiWANk70vObjRMp5u0kHnzq7z1Nc0F+yIBGmC5qt4dFSy9lK/ueKR4RDw2rFh/9PNNXzj9cCmn5B725palvuT4dKuxc/a5zpt/tHczNTq2WnO+uj28KNBmuqm3fdmzXvmzl5vSQmohWy2mh4pLgcjAxPT0od8SRmlhuRkQaqVmxNtjigsmnm+KmblUplBdffDp6kIonqThHj5PPNNkDolEUUtaI8pptPuaEeM0zrxOF3eFdmvHBUup1G1PuDvoJa0OdidLj7bHmWY20SSjFdYqM9PMzkOzumzT+TEjOL0D7TiOO/vGMo7znNzgtIjlNJw54ciRWZ6/0C1rZ31Me2XhTyuw1awE5mgVtfpm8NwvuCB0ZYO70MycoT2k2upcptLeSUu/8ALjX/zyuze8ao0Tc8Fo1OlYXaMdq7T3tKDQWInLpzyfxNuReLL5819+/WJxuJNRC+mh2FheP9+5zsWspIdGV2tMaHz9Z7/87q9/8dWrV5svP4v6Dm/FBQfmX/78m7/84nEyIujFzGhsJFtv7xmmo+SPV8ZDnu1CajJ3ZMo1K4QnPn/1i29+tv4oHiJV+hMjli6dKwU4vxwWybZS0nTaeU1zORoKsjSuI5JnRylWdNrBXqM/bOQA36oRZ5KY2TCPzHO2d5w0YhmmLRmPVjhL2OYwtmEdzjrrfHOm2dPeOuHItn3u+djn/ZiaTuuUZlnn54FtHj21bdsE4KIQzOA2XEdyOi6SWiad3dpNGY53kkFXa8bJX7msGIk7sZKvaGqpoNq8HD/H0ypotiU++5NX68kA2aa93/r5znUOZp02ROkA6Ozi9MHPA9M0js1N1tsxMP988+WjEGNU86X9MVuG8JHp6YHo9OJ8H2+UUw8yW8fsT1P2/pOXm8/iPlLbyCsNcg6cGJJ89CoVpVTViCiHmmXkw81kLlUrdDSd8ctSq4XO8KKPcSZiH36yteVUEmHOeNwZ5xOd2XeN7UPVaZm015i8G94nCk4n9PbhUtl64/xN1At9TKdgaFkYWhbdPHKZDTSX4eIQzOA+3tDEdB9vK0sL+VYbsdlRzexUs5nqybHD+uVmMueyq3nV9skD0rmfTkzHJemIJ+0cpf93rnMdxTjtpUa9/Wu52VKijcm2aVB12p7fOfkgdERS4J0d32hksf6B+cVh0VbSDxZKJ5SKEwPOrVqkVYLmChiVU9aI8AZpv7WtFtdKdRKQI63RbZaXuiUPHe7PVbYJje7dnnNWCNGXSS2fKbXdRayXMlnaLxE6abxgr1xCmHabG6Vssa29T8e1c8q7tiVZf0QOEKOS3Th093XJmYXVjo4fV5z1Mo79oXXxj+n4snglSSS2ksu13dts1YvZ0rv+/IAPEcaYwYVYITI9Hio9LC+k87JzMw7XMbE4rcTSmdgn6nAyLjuNNNoJWyyqXOLJk71ngwnh5m1TuRyxxWT85FxulFJjSw36tR6ig7amplY2crnyjoemj3PXLXuucx3SmnBUK6fHUqYzhYvxSWExFOAzWnlqcExLdAcZvZLP5RWT85C973xza2kkrQhyhJ6BtZwz5PPFbSYQlYRjgs7bPbs4rsSWM5Mp6eWTKG/kp8bWrKDcLQc5y6grzt5Vm++TmyPUprI82pvRaIf85mzH8bHJO1Ozi+VyjYhJeW/WmRPBQaZcrdIu9O79V2kExuenN3oeFkbv1fIDw5EAqRVza8XaDiPNTJ+16oQ3lByPFB8Up3pj6jgdXfA6kb60pjtT0sk7ocPsyUjuQfFhLKY5R3Y+qOLTzJGJX43KQmwoZ4Yefbl+/42icmd+TOcuC+3nKQ7llmMxY2I4QsfmG5Xccq7GMhc9EgCCGdyJthFnErne5eLCQkl+0u2lHdwT65viQnohu5quru5uxUt94762flTBuW2qkNsmgUhf8OT+VY4XveZa5mEhs/cKH+ibmZ3dvTnrfOc6xCvPLg5ro6vV1Yd0Byb0aFO6L88/GTcnM+XC8lShuX98dn1cyA2N7E4+Z7yCYGdW08W9MxCP2Dk+Mz99wjg2F55+MqPQdExNhgPPo74At71w6Bqk+OKjmdajSxqaSnvlA+FTBtnpiHLYT8oK7ceOHNSVM84cZKqK7ZOaE7L3Xw/ef74pLKTT2WLmYXGvQiamZ5Nnj7rTz3Jl05tJpRaateNcZ2TiyTM+NzR10cnTb1zDwOKKyaQWCntHDvRNz8wL6dHV/W0sXVNph3soEj7u9w795M74mM5dFm/3kxcvAvQqc+kHzi3ajC+UmH8WqoyOlgjAhXz0+vVrAkDIn//5n7Ms6/f7ictZpq7VdYsV/O+2lpPVqKua4awzKfi93GWci/aZ1ht0zPXQgpWmTg/AnXiKtlII3gs/v9E5I+2u5gRBFNpO2tgY+WSoKD7aXL8fvOghz0ILrOmGxQU7/BeufbqvbtPfI5f9nEra36A2iNcvOkduPbyEG/+i+fgYS88O3puqhR9vtj0G5RhnfEwXKk2DDjUzwmUuW/pWqtXqP/kn/+TmzZsErhq0mOGqYTkh2HEJC1uwXn+H13+Z5zp2Y/plH3zHUlzwjM6t2DWTDv52i+8hGmiBg29bYLrve/ndx7ZVg6kr6jbxCLt3UZlqRdvxORMBT6+LMz6mC5XGS0OZALw9BDPAtcNJwzNSuFv4gZts753VUFWDDx48YcRZaCOdrTk913sj9bycXBzolpGUcIUgmAGuGy4Yvf9BLEFpa7kHvZmGKEmiz8uzDWWjXNtxnlYzPj2w24fv7Ri430EArhQEMwBcUVwwPj1j5Us1w9jecZ6i6ZdCvJQ48vQ0gKsGwQwAVxXtG5j4LDpBAK4VPGAE4GqxdHWrslXHE6UArisEM8CVYqrZsU97R5f3Hr3ZqDwdG5nMbiGoAa4LBDPAVWbqxVyukMsrjXd6tLcLmHVVvfIXAXAZEMwAVxnXMb3yYv3Fk4T/at8bZW4tjcamchqSGQCTvwCuOM4flslVZ+nVqobeeIAmtJgBHLTFNtg/klVNS688Hem6ffPGjdsjG7vjuFa99HSs/67z4q07Xf1jSxtHliqiO2VTIz337ty64Wxyr3/yaeWgW7ZRyY713G2+d/P23Z6Rpbx6KIMapbnB/sm8bln1jbnBe7fpdncmd1ejNrecfZ0z37zTNTj5tKTbhx5oaen5yf6ewbm9xastOgTdP7K01Wio+bkRumerQIOpI+d0BqvzS5ODXXdu3bx1t2swla3o5u6+exua9Y2nk/2ti7pJD9IzQrc6qbf5rI1PrkNza20yFksrtq1kRrscPSNPnUKYlaXBHloxh5ehdj6pnp6xtb1XW7W3Vm9ecP+9ZlXdvtv/5gUDXBVoMQM4LENTylUirymr6bwphiJ9LCc3n49tVuZisWXF5gOd0WGvWauUculyRV15+fJkhm8AABAASURBVCTaeriUVV8b631QMAgvdcrDMtFrVaWqEbaVn41SKjaYqRGfFOqTm4tZVdOjhdzG42dPBna7n+2GWilrXCmTX0qXiCT39THesLOGo6U+HYk9LO8wIt1XZC1dWR7MM7xNCL9fcJOerqqzzurRTmltk15HoWIbOVUlwbAUiQc0pVgtZkbVBtkvcjPdetNVmx45EhVpqUpzsY18iFXKVvR+81CtqyqavpDcTS/K1DWlWlhjwsPx8JtP0Tpr49PqkFi2LYiSWC1qHkEKh3h64bzfS/9rGopSrfKy+cYnRV+V9l5t1l5Ve1BtqKYQCsnxID1+sZwZ1dovGOAKQTAD7DOKDxek8fWvZw+yhyZYKqM460U9v996agVtkw72TBUWlhLyZ2HOSd7lhYLh6Xy0/vn9N5ZaapQWUpka07m4+Xx/FLhRScV6M1NTUrB9jYnt3FSm89EXvzg4Bk27uYXyjq/v8fp+hpuVVE9vZvusC9mu6n0rr/Z/Oej5sZ7RQnGtpEeapbDq+fRS1eYjj1+s7B7Z0jemeoZyNvHtnlwv5UoG37fy8vODlS5N02SOW4DijI3PqENvODEhcmqxqAuR5MzEQZVcoMVrawoz/sVXs7uV5/zuiKULcwvRkLM0GcDVgq5sgDaBgUcT7S1CUy2UarYYnR7Yf5YUG4wMyDzRqqXmvcSNar60TfebGDhmAcSGki9pxBe9H2mbm+WVhpOdHlsplA5NdWKk8dlE2zEsQ8krOyQQTXYf7MxJ8bjEkLOvoztxsGwDK8gDso/Y25phN4+sV5tHjo8fHJluk0y2HZllvc6CyVpFaetI5rjj14U6feOz6/ASeDoT8YPHfXEd8YluH9kuFffuKgO4QtBiBjjgk+RDixk6qyRotGdVzy/MlfZTy9ab85R0p/uY6EqNdmKHJPGYh0DSbHVWOuo88ibrFYMCKdcVzSDB/RamGJIOdbvaurK9Q3hROrTgJMv7RZ4o5HS0T/jwMpUejv7VtOzWkbdV3X7zyII/0HZkGtSJUGV5dfQnuYXOxPTsqY+5PG3js+vwMh6fKQQDh5ZZ5HySwOSqmkZP8EOvvwhwQQhmgAMc5znUHLWNbaeRuV1ezZSPbmvZppNzhkmjheH447786Ra2s3Ykxxx+l25OW5i22bDovuzea7sLFe4fn/YF05ePLtLMenjuzF5eevxT0s6ynJIzR5u/DC+0H5kLz65vSgvpdNYZsC1nFzrjyenpRMexPcOnbHyOOrygY6aftWq0Da30Zj0ZzgkQzHC1oCsboN2R73CGoV/3nsjK19+94a+fDwhOL66TB7ZtHzdZmWmGA03YI+/azbxgGO60xGBZJ2rso/s65yJnY84+8tEy25ZxdEN/9+zzr/76my9XZvqCZnl1qndo6cRHjJ248Zl1eDFv1gjZq9E2lm01fzEdyWuAqwDBDHAyzivyHrKjKfpJcUSbmV6GmHrdOCaZWV7w8c7uh2/RtRqaqtOxZr9wWjIzPlFwjqybh45smY13HZZlfMHmketHjmw0jGO3d5aK+PzF5uMIHRjPF88YFX5j47Pr8JSS0silbfj2yKWVp++8uaWhbR86fGsgwCOcWsUA7oRgBjiFEG5OUspnjtxMu48V5T6Jsau53HHTjLxSd4gn2/mnRfVgd1Ohnbo7jBTpO3VxQtYrSSKxlVyu7YZcq17MlgzyblghFJU8Tpnbb/XVq/nqKUdmOVH0nre9fmjjM+uQtLr7nXHnQ+HN8l5aQbrW/rOmoeSKtWMOYCgbir7/N6u+kSlqxCPJAZ4AXDUYYwY4jRCZnY8ro7mpT7oqyUS3JPCspVWKG9VG+NHnEx0cYYMDM9PFWDoT69WTyWhY4Cy9ki8Z8szigJ+lu8/0KQ8KU1138/FEXOK0Ui5XUAwiJqeTHafPeuKCyel4cSi3HIsZE8ORoJc0KrnlXI12nu+Qd8L6IxPdS9X9I9OxZUPJLihtuWnVs2NTG6zULYdFekX1aqmQL2hEHJaPmeV2xsZn1iFtGouS6Fkt51JjnOHMJ2fEEK3JYEQWM5liemyOTMgCYxtqPpspmTxD3vwFYRQmR1k9GZV4xtRyC6miwUjj09Er/qRS+DAhmAFOxQrRJ5s+aSG9tLo8Vdh90SN2Doje3dFLrmNi5bk5OrpcXJ4qLjdf4kPjiVYfKisMPNkUpFRqobCarq42dw5ExqdnpuUz769lvd1PXrwI0H1z6Qc54vRBhxLzz0KV0dESeTdeeX5lkaQXcrm00jyyGElOz4tLQ8u7rVOWEwRGyyxP5ZZ3d6EnH348P3tcsc/a+Ow6pFvMz5eGHhTKmalyho5IP34VHhC48PTKYmM0VVh+UG0emQ8NT6/MkKXY1JFk9nQ++qy7llkYjbXe4JunHwhexoRvgO/bR69fvyYAhPz5n/85y7J+v5/ACcxGva4btPc6GDzmDhyrUVc1g3C8IAhe7rj3aU+tbnFi0H/h+3fovrrJCP7LvvHHKbNuckKzSOZWquvTjBVf33yyn76mrtZ1i/B0PPzs0drzbHxqHR4qztGXWa8/KBwTtPpa/70H1eDiV+sJgXVGzhvEi6Flqlqt/pN/8k9u3rxJ4KpBixngvDivv8N74g8X9tR3nfeFoPfCc5D39/W/jwdYNcu8+2erUXOmpAVFvi39aEh2nLvM59n41DpsL87ZLx9h7ZbBj1YyXHWY/AXwATLrW2r7QhxWo5JNLVRtEjjymBMA+N6hxQzw4bH04sOutMoHpKAo8KxZKxUVZ3BWHJ5NhtHiBPhhIZgBPjysEBmfMfIlZdvY1pxEFiQpEIif+GAvN2O8filE/DxGleHawOQv2IXJXwDXCSZ/XV1oMQMAALgIghkAAMBFEMwAAAAugmAGAABwEQQzAACAiyCYAQAAXATBDAAA4CIIZgAAABdBMAMAALgIghkAAMBFEMwAAAAugmAGAABwEQQzAACAiyCYAQAAXATBDAAA4CIIZgAAABdBMAMAALgIghkAAMBFEMwAAAAugmAGAABwEQQzHGg0GqZpErjWXr9+/dFHHxG47v7v//v/JnA1fUT/V0oACPk//o//4+///u8JXHf/y//yvwiC8B//x/8xgevud3/3d3/zN3+TwFWDFjPs+r3f+z0CH4BvvvmG5/k/+IM/IADgS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ev36NQGAa62np4f+96OPnP+90//SP7f+QP/78ccf/+mf/ikBANf4mADAdfdbv/VbrT+0Unn/D7/yK7/yL/7FvyAA4CYIZoDr77/+r/9rhmGOvEibyzSYBwcHCQC4CYIZ4PqLRCK/9mu/duTFX/3VX+3o6Pjd3/1dAgBugmAGuP5oBkejUZZl21+kvdkjIyMEAFwGwQzwQejt7aUd1/t//fjjj//T//Q//b3f+z0CAC6DYAb4INAx5v/qv/qvWiPNdHSZtqH/9b/+1wQA3AfBDPCh6OnpaQUzbTr/5Cc/uXHjBgEA90EwA3woaCuZNprpf2kw/zf/zX9DAMCV8IARuDS//OUvDcMg4GL/8A//8Itf/MLj8fxH/9F/RMDdRFH8zd/8TQIfHjySEy7N3zfxPE/Axf6T/+Q/IeB6uq7/u3/37wh8kBDMcJn+0T/6R//0n/5TAgDvgHZk0mAm8KFCMAMAALgIghkAAMBFEMwAAAAugmAGAABwEQQzAACAiyCYAQAAXATBDAAA4CIIZgAAABdBMAMAALgIghkAAMBFEMwAAAAugmAGAABwEQQzAACAiyCYAQAAXATBDAAA4CIIZgAAABdBMAMAALgIghkAAMBFEMwAAAAugmAGAABwEQQzAACAi3xMAADeJ1PfqmypukmuGktXacnrV6/gcMWhxQxXn6nms3n1za9PPhgfiPo5cqU0Kk/TWU1KziY6rljJT2IqS6OxVTb5YnM+fKUuyVSzY58um/H1zSeylwB8bxDMcOVZprq2tFzeeeMNTyQYdXcwm7qqEyEocG2vFHO5gqZLyXgHxxK4MLOu6pwY9KLy4MpCMMN1IcYfz8cFpu0Vhg+6uoVm1fNjsWxw5WVbS5LrmF55IZtCyI9geRvm1tLoUDW6/mIiiAqEqwrBDNcEwwWkUPgqxZmlVzdUww4eeZnzh2UCb4fWaVXDmDBccZj8BR8Eq74xN9h15/bNGzdu3LxzbzCVrehW+/t0OLF/cGnLtBpb2cmeO3S7W/1ZugltgQ32j2TVhl55Otl/7/bNm7fu9uzubumVbGqw6+4teszbd3vGsluHIsF5e5K+fedW86zOFk8rjdZ7Zj2fGoxN0f53bW2qp8sxOOe8aen5yf4e+mez9ceu/sn8oZJSjVKqv6tnbK1u7V1c6elY/13n4m7d6eofW9o4ukd7oehBB1MlvaHm50Z67t66SauD7tIco6eD9UtjzkU2DzQ4t1G3juxcWhrputuqxdv3+ieflt6YGWU1KnSb5jXfutvVrClC2GM+kFPK3CjNDTavu/mx3btNT3dnsmK2dqMlpEWgde7sScuwX+vm1tpkLJZWbFvJjDartGfk6f5H0vyw+u81P1m628jcG7MSzK3sWE+zRDfpxdNr020MJsAPAi1muP6s+tpo74Oi4RFDcjzCW3pNyU71ruXHn6/MhluzemxTU8oVPZw3Hs5l6kJnpC/ISgH6vWwZ9I2iZm8vaQ1vQJKjglYpFjPVYqkU55WcyoXCUnfcp26Uq7mpIYvbfBIVWt/mlqFkFlZLTEAKR2WOHr9UzT2M6faL5xMdHDEt3i8Fqts1IgTCIacHng/yzo6mXqtWddawCMuLoq2u5jIbicj9g45Zmo5P18qKkJxpDqOalblYbFmx+UBndNhr1iqlXLpcUVde7hfkMOf4RX3HrOgaEUNSd8SnlMp0l43ShmyWioYQCslRUa8UqsXlUZ28eDm7OwnN0jemYkM5jWnVIqEVk38Yy+WGV57Pd++dyqwsDDml8QQ6+ySBNbTSXGyN42xChPYynFFmu6FWyhpXyuSX0iUiyX19jDfs1JHzy2App3ASLYLAOjuWV6dqBnmxkvATy7YFURKrRc0jSOEQ79Sp39sc2zCqcn7gAAAQAElEQVTVpyOxh2WDFisSDxNdKRaWyyXVfPk8sVuxVmuLHXp1fbLIWrqyPJhneFpwngB8zxDMcN1Z9VwqVTTE4fUXn+1Nrm1F9fLUQvjgNUJ2quk5c/jJ1y+6DyKt2Yyztao1/sWr3YgyK6me3kytmGt0Lm4+TzR7z63p/FjPaKGULemR1iuEFSJPvvqG4fZaXc45ux4UcwU10RHmOgYm/IJeKtRIODE9ezDG3N5EZUU5GkpXy4WSmgh27B1GL+WqO4wUjUtcc0g1lVGY0KPN5/dbA+q07T/YM1VYWErIn50wCdomhqJJK5srrRjc/d1SLRRoHX25Wx9mcinWm1aKOXWio3kYvTg3ldN8fe2Jr2+M9QytTqWk4MqA8xo9dzqj2OLws/X9rG5sjHUN5dpPf84yb+emMp2PvvjF/fbZ6f7E858n9qvUidNY18NirqjF/UFvODEhcmqxqAuR5EzbGDMdy08tlE1p/MX6bk3TfoOxrlF6wlLk825vc4u5hfKOr+/x+pOB3eGQ1se8TQC+d+jKhmvCVpaHutr1DC45vZ+W1gyy0HAydHDLC+vvTkZFohXXlEb7QXzd09PdxzQ0mVA8vj+RjJPi0YCzcfR+dG9MmxVCA2Ef2TE0wz44C8e19YWyghQKMrTFapx7DJQV5KjMEyVf3O92dS5HsRmpLyKyTkuwUKrZYnR6YL90bDAyQPfRqqXT7r/1RRKhvetk/XI8xDsXmTyoIy4o99HSNnTddH4r0I7gtZJBAtGk3FY9gpxMSIxRybfGBWjZiqrtHKZtI294uDvQfupzl5mRxt+8Z4xtr1KnTiWRhr92Wp3SYuWVHT6STO6HPq3YRMRHf58Ua87nTzs36BbO1XUfTFKgH3NcYgjA9w8tZrg2DI12arbhfU6mWJqi20QIHrl/hhMk0UOK9E2re/8djyQHj71hlRf97bvTZjBDGCHoa/veZhknMawjg7KNulrTNF03aBzbpkpLYlknjv++iQYIzcxioVjYbbjSkCnQjuLOePPng9VQVY2WTs8vzJX2y2LrzelPOu0NJyfMSnfK3vYWy9LrIYIotl0kTUAPQ2zbbvUZ6Iq2Q6tBErjD5QsG6A8Hrbpt04amc/OXU9XioarmvJLgIbWDKjlvmWlH+3Gd8bROlVpN1xvNOjWq+olXucvQqir9tbRdWp5TD05oaLZzrAb9N+KlV7f95tWxvF+kF0cAvm8IZrgmGOnRly/uvzEr29ItJ54FnjvS+KGtWacr2NixD+YmcRx//Hd8M6SOnpBj2NPmBjUqS2Oj6bLzW4Hx+ATBy9g67Rj1kAvxSgMRX2F1I6+Mh2WvqebzCuH7BsKtsVhj22mgb5dXM+WjO1q2aZ9wTMb5ZfHmvCaGO7l9aJnO0Tjv0b0Yj1OLumnSWGVs89iqbtX0nnOXmeGEowWiw9zp0bGM4tyyztARePpp2fWdM4LZMhvOCW0ll3kjZJnWCa1W+Y9eHetx/jlgjjd87xDMcL2xrUFe0zDtw5ODzeaXsZc7Z2flBafnWvXs2GC6vCPGHz+eiXZ4W2O52dgnUyq5GK8U7RZXM7Q3thEKa4Vijfji0dDuVCqGYZznqKy8eh4VLnLQC082Zmkm0zpz2peHYtDecWqRbZaDJc0fKqZhHa7qI10Eb1tmYm1lRkdpuAaGV57MRlv94ObWXM+ny6dnJ8MyTj/94pfriRPuprObPQY0pI9enW0TgO8fxpjhmuP4IB0/1VW1cSgfzGbfrMcXEN7LMKKhbNB2nW94fmagY69j1zZ18y2+6Dk6nhygHbH5qqYUSxoRu+O7U8lpC1bkPWSH9se/72YdbZ/Sfnvj6JksXaXDB8zus8s4n+h10nv7UE1bJu1zPvjrW5fZ0hU6gk0CycW9VHZe3DlzxJ7lBIEntlY5+f5mxicKzuh/azy9reQNNJfhh4BghmuO9YdkidjV1Uz1YJ6XVd/I5DXCywNh/n3cqrr7/c6yzMHRm5OeDm3V7Dtu1I/EwRvYYDQuMUZ1Lbe2oZFApO/geWZCuDlpKp/J1y8wcv0WWCHULdGR4nym1Ha/sV7KZOmIdyjenIlGx+3DIZEYpWyxrTSmWswp7b9H3rrMtPlq0+Yvxx78lGoo+cqhedOsM/pPB6zbU5/2Oci0WMVMbuuEnGW9zhwy2tmda7u32aoXsyWDAHz/0JUN1x3XMTEzXo0tr8bu1voG4nLAVPK5XFmzPZ2L0xHhvTxCguWDYT9TVjJjg1aSNnBtdSOXK+oM334/lDP/jCe1cnosZSa6/Rzjk+hOxx1NlOOhhalytkBH0hPR9ueMCpHZ+bgympv6pKuSTHRLAs9aWqW4UW2EH30+cYnLYLD++Pz0Rs/Dwui9Wn5gmLbha8XcWrG2w0gz03uT072h5Hik+KA41RtTx+Oy3+tE99KaTsPSeOcyt2ZgK8rC6KAxPCBxDYUWoGJwhwbtGVESPavlXGqMMxKywDJiKCxw8vR8Uoll0p/eqyST0ZBfYGlTv1QsasL0yrxzexgXTE7Hi0O55VjMmBiOBL2kUckt52r0N8AOAfi+IZjh+uPCs+ubwYW5uWwhoxScVxhfaHhiZjrx3p7gyQYTi4vaVCpXXX1YXXUCozO5sh415noWDk7plWcXh7XR1dY2zo29kl889mh+ORr2lIs7+43Tg7eE6JNNn7SQXlpdnirsvugROwdE7yX30bPB+883hYV0OlvMPCw2X+Klvonp2eRBlrL+gZVNbyaVWmhdNi1JZOLJMz43NKW9c5m58PjjR40H6UI589CZN+YJRKafr0jKg1i2/dDz86WhB3SbqXKGDmU/fhUeEGhNz7/8MrAwt5ylu2Zam9J/A/HI3mQ/1tv95MWLAC14Lv0g13o3Mf8sVBkdLRGA79lHr1+/JgCX4a/+6q/+7u/+7sc//jFxLbNRr2sGKwSDwvezvIXVcM7Hi8LJix2Zulpv0GFa/7uuh+RcHB3NZcXge15aybko3bC4YMfJS3fRbXTbKwhnPNTybcrsnN5khVOO7dylppvccXW6W3ZW8J/wT8Bybt1mBP8PujoV/Vr+sz/7sz/+4z8+NKEdPhgIZrg0VyCYAa4CBPMHDl3ZAAAALoJgBgAAcBEEMwAAgIsgmAEAAFwEDxgB+CGZ+lZlS9W/1ydMWQ2VnrSOp1oBuBOCGeAHZCpLo72fjmbUy0lJS82nRsaWNvTTnqllabmp3t6hdKlB3o6p5p8uLeVPeI4Wjf1Kfu3p02y+cuQxqN+TU4tn0V9CpXz26dOna/mSqv8Q5QM4C7qyAa4PQ82vFYocG43vryrtrMVIhEu7b9uq51OjY6s1mwktRiIdR24lNitLg6Ppattjvnx9i88/SwRPPrtZV3VOvKw7r08pHs3rpbmFTFlrfz4o3zmz8mQi7CUALoIWM8D1IUQX16nmYyabaFCNxcYuq0HeoLnbO7qqMcevXdkopcbSVTMwvPLF19/88puvv1gZDhiFqdG5k9vm5tbSaGwqp11Ky/XU4ll6ZS2nkMjMsy9+9pfN0j2bifiMcnpq4a27DgDeDwQzwDXCejtk+eB5XJZe3VCNS1m70NI3Jnt704qYfEaDnz9ug1J2Y5uRpp/MRzsEjuWEjuj84rTEaPmnpRP6jGn5qtql/Gg4s3jOE0W/+sVXn090d/i9zdJ1TyzO9vFEK21oGG4HV0Eww3Vn6fnJ/v5UqWHRzsxU/91bN27c6FpSrdZ7paWRrru3b9LXbt6+1z/5tHRoTpSpPh3p6RnJHm5xWmp2jL76dG8Ukzb7BvudjRqVtdRIj3OGm7fvdg3OHR3rtWibbqTrzi16ulv0/VS2op+8NnKjNDfY0zO21rYGk1Vfm+zp6uo/1AR1zk63yzpXtPvn5j4m7dUdjE2Vd4i2NkX3ogbnKgc7MrTje2NprP+ec/W37tCLz26dElAsH+xOPnq2uT5Pe8ntY3LWVEvqDhFDobZ1QVh/KCSSnVpJefPI5tbaZCyWVmxbyYw2i9dWpfRoa6n+e82qooXrGplb2zp1wPrM4jnbHH2GJ8s7q0zbpomhZnAVjDHDtWfqtWrV8hcXlhaWVS4U7hMZIcizTiNrKjaU0xgxJMcjvLPacP5hLJcbXnk+vzdES1+rVlnxcKzYpvOqJewtPGTRrcpFzTaWVI0LSlI0LtYqRaW4PKTZ6y/2+5XNysJQbFmxPYHOPklgDa00F1vjONqeFY4rNsfzhlItMdXxqL+12Ab9GZHLVRWb6GtKUu5uHdasF/LFqtGXdNavNJvl5aVmG9m0eL8UqG7XiBAIh5x1p/ngwSKXZi0z2lO3/JIkx8WGUiqXV6cUnWw+P2llD1aQE/fJiWglbBuElw6PZnNC0FlBS9PpT5TDw8iWZduCKInVouYRpHCId8rnb61i4fy+iKWrO3ygMxJuLgVVXX5QyBUfrT+5f9Jw9RnFO5Zp6A3C+CUBz70EV0EwwwfBrmVSdt/iz34xsB87en6ODm76+lZePonuNfL0jbGeodWplBRcGbjggpC2VjWS61/uxTBtVQ/2TJXza9VxOeptvZDOKLY4/Gx9P/YbG2NdQ7kTDsgKEm1tKrVKzWxlJe33Laq0SSo1qkpRaXQ3k5m+qGjEI8vBoxOYuI6BCb+glwo1Ek5Mz4YP+red0tLy1n2LBzHcKE32xlbL2aIW9wffZiKWbRpmc7nkI1fhLJBMfxvt2Ef6BlhvODEhcmqxqAuR5MzEwUnNrezDdNWWZr5Y318E0onq3nR6bEl6OdtxafPYSmsVZ8EuWfwhF6wAeAO6suFDQFPBI4/PHqRycy5QySCBaFJuS2BBTiYkxqjkKxe/kYYJDcdD++nIBuWBsIcY27rR6jTXSkXVZkLJ9vN5w8PdgRMPyPllSSSGUmkNgTbHi3eEULxP8mxXirVmp7RlqJW67QnKEk8uyNd9P3JQH95QPBJwpnW/9S3VttMhzHLMkZDzsPQF27bOXZ+mWsgphJeT7QtPcx3xZNRn14qFS5rHRqM+MzVXtkMT+6tJA7gFghk+DMyR7LJ1RdshvHikG5MVggGe7GjV7QvPmOJF/6FGNtNcGcgyrVa/sq7qNqEdu4c6dDmvJHhOPCInypKPbCvNcW9LVzaUHZ8kh8Oyn9lWWjOW6MBubYehCS5cNFwYQfIdunSOp21b2r/8tlPFGKcX+s38bR6OIez5F3XUVDryLkgif2gXjn5UDNHVS7k32qrnJ0fTVa5vcTHZgX5scBsEM3wImGZMtn/RWybteKXBeHQ+EONx4tSkyAVxnIc58U2rNcOoGX6HdzptXT9vUA56iKYoDcsylLyyw0tykHe6uBmNdmubxNSqNePIhKtzebNC3hnjHO6NiVSW2TCbDelzH8d2PhiPh3uzT5wepNVh/m4sPT81NFawOx89/2wArWVwIQQzfBiOfv+ynDMhl6bGkfaXveNEMsswpySJdcI0Xva00zebjKZhHY6VM3p4+YAseWy1pOi6/nKhzgAAEABJREFUUqzt8KFuGsGcPxIWiFYp1vW6ouhElNpukDq3yw4kziv6PMTc67rfZRn6tkkYXuTPncwMT3/g7Owc/WVEK92JZJZjz5/xx3BSOTaaM+XF9c/vB9FYBldCMMOHiWaFj3EmXR8eU7V0lTZBmf0nZTFOgNH+3UNhY+q6QS6I84le54fA9qEktkzj1EOxAg1dhvasK9UNxfBIsuQMYtNklkXakC5WqiXVpr3bohsCxmnNM3a9qrVdEB0CL9WdHvzAuZ/sxXoFgV4kHWk4XDGmVtFswvuO9HBfSDOVx3JmZHH9SQKpDK6FYIYPEyuEuiUPqeUz7Q+/0EuZrGJ7QvFIa6Iuwwm0/9TQ623NQFMt5pQLd6dyQjgkEqOULdYvcqjW1GzajZ1XTD4cCbeGyblgJCTadOe86kz8Cp78REnG6UNu1PXv4U5dVpAjErNDR8L1vZcso1JUdkgg0ndCk745Z9vWtfZfR1ywu1lTmfbbqs2tXKZIO+0jA9LbPj5zN5UtGakMbofbpeADxfrj89MbPQ8Lo/dq+YHhSIDUirk12l/MSDP7E3VZUY4EF5TqwlSKm44KjG1qpWwmbzhpTS7GG0qOR4oPilO9MXU8Lvu9zq+ApTX9jEM5U7N9y6vlKvFEpsN7rUUnvHyrq9Ua8XRGAidPyOacOVSkVk6PpcxEt59jfFLY/05dwadg/dGJRG4wM9pjq7MJyarkV3MFZUeMT5+Yg4woiZ7Vci41xhkJWWAZMRQWOHl6frgaW13+9J7SF43KglnNZ3PVbeLrm54IvWUum1sLg2M5zfZ18lp+aS7f/h790RSNywJGm8EtEMzwwXIe0rgpLKTT2WLmYbH5Ei/1TUzPtk3UZYPJx0/00cnV1Qex1eYWgb7xJ8+8a0OjCrkY1j+wsunNpFILqw+rq/QFjxiZePKMzw1Naafs5kzN5le3aT92JHzQi8sF5LBvNbftTDY/LVG88uzisDa6Wm2ekwk92pT8InlfvPLM8+dkbDKzPLpbn6Hks8WZ7hNLyArR+fnS0INCOTNVztDfHo9fhQcEepzPXnwRXEgvrBaWqwVnQ0bsTI7PTkffOj0tw2g+mnS7vJopH33TZ0pRBDO4x0evX78mAJfhr/7qr/7u7/7uxz/+MblqrEZd0w2LC3acNIvK1NV6g3j9l7JKEz2dbtOhVO77ioJm6enAud/7PZ3RqVCD5UXhXCekW6u6yR1TPjqcr9V1ixWCwQ8qN+nX8p/92Z/98R//8amT9uHaQjDDpbm6wQzgKgjmDxy6sgEAAFwEwQwAAOAiCGYAAAAXQTADAAC4CIIZAADARfDkL4Arz1LzqZGxpY3zrFVp6RtzIyOpfP39PwsMAN4KghngajHrbyx9aKj5tUIuW9TOsSSWqRbzhcJavnbhx31fDlNX337NZ4APAoIZ4Coxt5ZGY1M57VAyC9HFdWpePsfzKr3d88/X118uRgXyA7Dq+bHYWEZFMgOcDGPMAFeIpVerx7SLWW+HfO6HSHNBWSY/DFr8DdWwgwQAToYWM8DlsfT8ZH9/akPXt9ZSIz13b9+4cePWnXuDc0eGfy29kp0c7Lp759ZNusXN23d7xp5WGgfvN0pzg/2Ted2y6htzg/ecw9yZ/P/+/9YmY7G0YttKZrTL0TPytLkCE21GD/b0jK21jxs3nBL0d9255Zzgzr2evSFoS82O9dAd1d1tnX37R7JbjfrG0hjd/uZuedrXdnJ2q5ect+/edo7nXFP/5KEtnMP2jyxtNRpqfq7tylP5vdaxWc+nBmNT5R2irU31NMs/ONe6aLO+8XSy/16rrHSvnpFUttLAIDh8qNBiBrhEpl6rluvG6IamkqAsRYYDulItF5eHNHP9xWd7rVrLUDILqyUmIIWjMmdqSqmaexjT7RfPJ1rrZ9gNtVLWuFImv5QuEUnu62O8d/l/+HtBlMRqUfMIUjjEM4Twfi/TPJ6mVKu8tL+CZGNjsndoVSOeQKccl1mzVqlUVHvGedy0bTrbWqJJN2Z39y0XtR1tQTV4KRSOi5amFKu5qViDvHyeCLYeUW3ppaWlnMJJITkuOMcrlVen6DD1i5VEayEu57DlQsU2ciq98rAUiQecwxQzoyo9zhNn9QnT4v1SoLpdI0IgHBKc4gd5lkb+2ljvg6LpC8ndwzKtQVq+whoTHo6H33aFR4CrDcEMcLlsslOrBx99uX5/d+3IRiUVi2VWU8vRzflwM3dZIfLkq28Ybm8VC5pNo10PirmCmugI7z8ceTs3lel89MUv7h8sdvX/+n9warGoC5HkzETwxFUdzMpyelVjpPH1Z7PnCzdbU+zh9S/3fjlY9exo71Rxbi4vPx9orh7B+hPPf57YLzBtID+NdT0s5opa3N9WkO2q3rfy6snuIlC0/2CsZ7RQXCvpkYSf6xiY8At6qVAj4cT07N510mvPlQy+b+Xl5wfD3qZpMtyHtGoFQDt0ZQNcOl5O7q3oTHnDyaTsIVqpeDDnieW4tuBhBSkUZGhj0TjUfUyjdTbRceFVDEw1X9KILzqePH+Tk5HiiYOljll/dDweIDtKvmJYByVuS0paYkmkvzm0wyUmge7EwfqJrCAPyD5ib2uGfeKZWdbrLEmtVZS2jvhDtQPwoUGLGeCyMbTD+VCc8qIkkKJe102L7LeSG3W1pmm6btA4tk1Vt4llHR5WFUPSWyx2aDXUmk6T9kgZTseLh9dV5ISgyJPado0WSzgosVKr6XqjWWKjqtPNjhyG9rEfXhfT46yOZFr2KacW5GQiVFleHf1JbqGTNqWno0GsqAQfNgQzwGVjOO+RBh9tATLE3jF3g7dRWRobTZedO4kZj08QvIytb9MUO3oYgWPIhdnGNh0/5nj+Io1OjvccPhXLO+emXcqWE7+WvpEeHcsoO06xeFHkOWLXd94MZo5/i2UKufDs+qa0kE5ni+XMaDm70BlPTk8nOjDCDB8qdGUDXDa7lWftrzTbjAzbnG1Vz44N0lQW44+/+Mtf/s1f//yrV5ubz6ZDb5HBx2MYeijLNO0L7GOaO4c3t5q7M82RXmsrMzqaUezA8MqX33z3N7/46tWrzZePE4FjT07eBuvvnn3+1V9/8+XKTF/QLK9O9Q4tbeFeZ/hQIZgBLputq9uHYs7UFNolzIuCE3OGskFbnr7h+ZmBDu9uo9Y29Qvl6GkYr8h7yI6hNS6QbIamH7o9yTI0bZswQpBnaHNZKao2CSQXZw96ma0d4/KDkwtGJz5/sfk44rGVfLGOZIYPFIIZ4NJtlzaUg1Qx1Vy2aBBekgM01nbjj2UZtm2LQql2riOzzT5xXTvloZasEI6GPaSWX73ArcA0CKttt1rrpUxWIUxQbg5y2zaxaXOfYw+aww0lX9kmF8c4HeSN5mD7ieXnRNHrnPSyfqkAXDUYYwa4XDR57O3c2CAZT3QHeWIq2VS6ans6xyeaNyOxfDDsZ8pKZmzQSsbDXlvdyOWKOsPvZ/apBxcl0bNazqXGOMOZ/8yIofAbE8SE6Mx8UXmQG+pqJJPRkN9LGmqxqAamn9w/8R4ruzo3NKqPx2WBs/XiQiq3TcTh6Xhz++YMbEVZGB00hgckrqEUc2sVg/OQC+MEyZlTVk6PpcxEt59jfJJE8mNTG6zULYdFztLr1VIhX9DoyWURc8DgA4VgBrhsvr7F2WBlaWF01ZksRRhf5/iz+enu3Ruo2GBicVGbSuWqqw+rq07WdiZX1qPGXM/C2bO1WCE6P18aelAoZ6bKGeKJPH4VHnjjqdesf+DJM3Ns9GEx85Bu5fBIw5GTg46Rxp8M29mFqaHlZjvVE4gvLs7szb/iwuOPHzUepOlJH5ab70amn69IyoNYllyQV55dHNZGV1vXzoQeba5HBYHRMstTueW9wvhCw4/nZ2VM/oIP1UevX78mAJfhr/7qr/7u7/7uxz/+MflgWepSb1dal599+bzbSyxT1xvE6xeOTUSrUdcMlg48ey98S5Rzq5VuckLQf/q+rZWcGF7wC8JJc7QbG2OfDOX4mS83nUeW0CPrNiccXyanxCYrnHys86LlqjeYQ8V3XqJ96bzX/+6Hv/ro1/Kf/dmf/fEf/zHHodvgQ4QWM8Dlaw2PspzgP/l7lfX6g2/ZKKS7nutmIhrd4XMuImXuH9lPTjlt8FKasbRcHcKZLwF8qBDMAAAALoJgBgAAcBEEM8Al4oRAKMSL/NUZJaWj3FIoxImX9nwTAHhHmPwFlwaTvwAuBSZ/feDQYgYAAHARBDMAAICLIJgBAABcBMEMAADgIghmAAAAF0EwAwAAuAiCGQAAwEUQzAAAAC6CYAYAAHARBDMAAICLIJgBAABcBMEMAADgIghmAAAAF0EwAwAAuAiCGQAAwEUQzAAAAC6CYAYAAHARBDMAAICLIJgBAABcBMEMAADgIghmuEx/+7d/+/XXXxMAeAevX78m8AFDMMOl+e3f/u2PPvqIgLuVy+Xf//3fv337NgEX83g8DMMQ+CAhmOHS/E4TAXd7+vTpP/7H//iP/uiPCAC4EoIZAADARRDMAAAALoJgBgAAcBEEMwAAgIsgmAEAAFwEwQwAAOAiCGYAAAAXQTADAAC4CIIZAADARRDMAAAALoJgBgAAcBEEMwAAgIsgmAEAAFwEwQwAAOAiCGYAAAAXQTADAAC4CIIZAADARRDMAAAALoJgBgAAcBEEMwAAgIsgmAEAAFwEwQwAAOAiCGYAAAAXQTADAAC4CIIZAADARRDMAAAALoJgBgAAcBEEMwAAgIsgmAEAAFwEwQwAAOAiCGYAAAAXQTADAAC4CIIZAADARRDMAAAALoJgBgAAcBEEMwAAgIsgmAEAAFwEwQwAAOAiCGYAAAAXQTADAAC4CIIZAADARRDMAAAALoJgBgAAcBEEMwAAgIsgmAEAAFwEwQwAAOAiCGYAAAAXQTADAAC4CIIZAADARRDMAAAALoJgBgAAcJGPXr9+TQDgWuvt7aX/S//oo49a/6Wv7P/1448//tM//VMCAK7xMQGA645l2dYfWqm8/4df+ZVf6ejoIADgJghmgOvvv/wv/8vf+I3fOPIibS7TYE4kEgQA3ATBDHD9/ct/+S9bHdftL7aay//hf/gfEgBwEwQzwPX3m7/5m/39/Ucazb/+678+MjJCAMBlEMwAH4Te3t5f+7Vf2280f/zxx5Ik/d7v/R4BAJdBMAN8EBiG2W8003j+1V/91X/1r/4VAQD3QTADfCj+i//iv2i1mOno8k9+8pM/+IM/IADgPghmgA8FbS4PDAzQoWUazGguA7gWHjAC78u/+Tf/5ptvviHgJv/wD//w1VdfcRz3z//5PyfgJnTUHx8KtCCY4X357rvvvv7669///d8nAHAqy7L+z//z//zpT39KAPCsbHjfbt++TQDgVN9++y0NZgLQhGAGAABwEQQzAACAiyCYAQAAXATBDAAA4CIIZgAAABdBMAMAALgIghkAAMBFEMZEhqYAABAASURBVMwAAAAugmAGAABwEQQzAACAiyCYAQAAXATBDAAA4CIIZgAAABdBMAMAALgIghkAAMBFEMwAAAAugmAGAABwEQQzAACAiyCYAQAAXATBDAAA4CIIZgAAABf5mADA98xq1LcqW2rDIgAAR6HFDB80s76l1DS9YZiE472CGAgE/V6WvGdGKRV7UA0ufrme8L+vk1n6xsJc3u6enom+j3OYW9m5jCImZu6HvQQALhOCGT5Yjcrc6OBydefwq4w0/mJ9toMjl8VqqJopBP2Xd8RzMdVivlAw7e5k1C+Qy2bpSi5XUERheCDs/Z6vDOC6QzDDB8qsZFI0lT2h5PxEPCyJnKXXa4pSqrGRS81QvZganCPzm593f78tS2/3/PP1KAnIl5/KFBtMrLzw695QB1IZ4LIhmOHDRJt81RphQtPzMwPBZlcv5+/w+jtkcrka6kZ12w6RHwAXlC/7atqwQsf7yXyADx4mf8EHyjIt2m/NcdxxA7Dm1tORnp7BpUrjyE71tbGenv5UqUGTPT/ZP0j/ZNY3lsb6792+eePGrTv3+iezW+buxnppabB3tGAQo5iKdTn6UxvtR7S10tPJ/q47dNebt+/2jD2tHJ0PZumVbKr/3p3dg4/M5VWz7d3G1trcSNdd59zOEboGJ5c2djew1Cwt6shT1TrHxk3O+4Ndd245797rGUmtbTXIiRqlVH9P2+U4BZ109naOfuvO3Z7ByaelunX2qc3K0mBP/2S+bh3+AOirPWNr7a9a9dLTsf67rYru6h9b2tDb96GfA63Me075b9yklUWvIFvB/Dq4ihDM8GFiBSnoIzul1f0cbcf5/ZxRLWayVb39ZVPNZXJVlYg+2oFr6rVqMb8w1tM1ltWIKMf7OgWzVl6dio1km3limxZDz+KhfxSCUsgRDvD7vwNsPTcWG8woxBeOxyNBolVzD2NDmbbimOrTwa7eKbqJGInHZcGuFpZHe0ayu1lrVhZivQ+Wq5YvFB0ejssioxdXcyVj9/CmplSrimba59jY+cUx0vXpg+WSKci0NAGiFjIPeofmjquc1uEbdXp41TCbZWlspGK9U6uqUw3Dw31hgajFXGE/ek87tWUoTjn1wyeyDKf0dHB+vy4qc72fxB7makwgOhwPexvVXHqoZyy/m83OL6beoYc5jQt203NEJK+pFNY2tJOKD+Bm6MqGD5RXHp/o3JgqL/f26POz09GQv73tzEk0nVaXS2uVemRgb1azqRaKNcJHorLQesUmNFUCi5ube5OrG6XJ3thqOVvU4v4gzYj7Im9X8ooRiE/PvjHGvK2yMy9eTuyO0ppbc7HeZSWXUxMdYeclq55PLZTN5ly05gtOI32sa7SwsFSK0BHrhpLL1+zA+LOXB1PVLNMk3HGjvqdvbOnFhXRhWxx+9uKz3WK2riSzkI8/P3vmuF7N5TUmtLjeNsu8eXT2zFOfD21ApzIKE3q0+fx+sFVkNTvYM0XrIiF/FuZo5wRNer5v5eXn0f3+ddM0Ge69z7AHuHxoMcOHivUnPl9f7BNJrTAV+8kf/uGdfqfzdq/rkwvG4yFmp5oraXsvmUq+pBE+FN/LZYevOxE5CC5vyGltEkPVz9FU88jD0eB+OtET9kkMaeh6qxFqaaW8ssNHksnw3jasICciPvpjoFijPcish+ecUyn1gx5nljshiU7d2DIqayXD05lMyt7DV2IrJcUgZ3JGBGgPQEVpa6HuH/1C5Twe/UVUqtlidHpgv77YYGRA5mk3Q6lOz8myXo4hhlZR2vq+OQ6xDFcTWszwAeM6Ep9/lfisXsqvPs1ky5kH5exy/MmzRefOX1bojsvL1WIurw4EnaZeo+Lksm94QGpr+tK+avFQy4/jaULotm2ffXZBFNuToxUudM9WtBhaVaUH2S4tz6nM3ja2odnOkG2Dhrc3GJ/oy48WHn76o2UpPj4znQgLJwYRd9rGplbVduixK6sL+sGpTKcnesdodlafEXBeKTnRWZoqPPiksBAanp6ZjnYc3AzOXaScx7IaqqoRwuv5hbnSQQH15s8A3aDl4wQ5mQhVlldHf5Jb6ExM0x6QIKaLw5WFYIYPHueXE/NyPFlaGBtZruZS6ZC0MiCwtH0al33FXLGgTtDO5QZtL28TMRlty2XmxNlj58BwAsec+K5lNgyawbaSo0PMR/e0mwPHrD/6+aYvnH64lFNyD3tzy1Jfcnw62X1sz/NpG9s06Ol/a4VM7ZhyWPaZwUzDN/F8U8zMpTKF6uqDT1cXQvHk9Ewi3IznC5Xz4MQHf7SNbacutsurmfIbm7XqgnDh2fVNaSGdzhbLmdFydqGTlmA60YGnn8AVhK5sgCaaw9NPPuvjaU9xaXfWkjcc7xaJtpGrNCw6jFo1SCDSd7gl9v76ShmWpjYdt/3ZL7876m9e3g/untjbkXiy+fNffv1icbiTUQvpodhYXj/pkCduzDo/LgLjX7x5qu9enfdZK6wQnvj81S+++dn6o3iIVGkCx9Il88xTn4DGbVsyMwytC09k5es3y/fXzwf2BpVZf/fs86/++psvV2b6gmZ5dap3aGkLs7/gCkIwA+xheZ/AHzTCmlPA4hKzXSkqqjOFiwnFL9xD+rbJzXICLYutVc4zsZiGYuKzP3m1ngzQru98Rb/gxhzvPLxLV2vGu99cRLsf7j95ufks7iO1jbzSOEc5GWcWnUnaO/+thqYfPJGN84q8h+xoynlG7mnrPTrx+YvNxxGPreSLdSQzXD0IZvhAmaZ5NIYaSqFEO3O9grA/xUiMxEMeQ8nniorhCUVl8aJByziTj81t7cKZ55Xo2YhRzOTO2+rjBEnwNPuArYttzAX7IgFmp5rNVBvkUnBiQHC66a2zTu38Gmr+KtDaf4A0lFyxvVddCDcneuUzR+52PhnLiSLtxd4f6zfrW5XKVh23NcOVgDFm+CBZen6ka86QBhI0/nhiGrpSyuec3mpPZ3JY2m8Ws355QOZGC6sa7UqNysJFc5n1ikGBVJWlqSmSpM1thg9IwfONe3Ly9HxSiWXSn96rJJPRkF9gLV0tFYuaML0yL3sbpdTYUsMfkZ13TE2tbORy5R1PqFvi3yzl6RuzHROL00osnYl9og4n43KQ/jJpnkrlEk+eRM96wBetzKmxNSsod8tBzjLqSqmYz1dtvk92+hfOKCcXjMhiJlNMj82RCVlgbEPNZzMlk2fIwXxwITI7H1dGc1OfdFWSiW5J4FlLqxQ3qo3wo88nOjirnh2b2mClbjncfLZqtVTIFzQiDsvNqXmWvpGKPSizkZXN51E8rgxcD8EMHyTaopJDwnIhM1XMHLzqCyVn56cPr8YkyAMRX2F1m5fjF89lZ1LS+Py46kwqS4/mmgO5L4PnnZDkledffhlYmFvOZh6Wd4vJ+ELxiHP/Ee2AFr3mWuZhYf8C+EDfzOxs/LhJVWdtzHVMrG+KC+mF7Gq6urq3idQ37jtH1z3L+QLc9sKho0vxxUcz0WaFnXXq8PTKYmM0VVh+UF1uvh0anl6ZIUuxqYNkZoXok02ftJBeWl2eKuy+6BE7B0QvQ1od/4yWWZ7KLZP9ehp+PD/buv/L1hVth3jCEYknAO730evXrwnAe/Ddd999/fXXnZ2dxMVMXa3rzpAywwn+oHBcCpmVya7eVSu+vvlEfts5vs5pGsR7whnOZjXqmm5Y7JtlpO+omkGDVxD8Zy7zdJ6NLVPX6vpxpzpLqy5pT7UgCm8snXnmqZ0NdJM9u47MRr2uG3SUIRg8epZmCSzCe/10NOLgPUtd6v0k3Yg/23zS7dJZ2t9++22tVvvpT39KABDM8P5ciWA+W2NjrGsoxyZfbM6HcWvsVWTpa4P3poyB9Zfu/QQRzNAOXdkAJ6Ojp+l0bpsJPYpLSOUrS+ieXhSj+AThqkAwA7zJUtdSSyXTrJXK2g4jjU8PBPF0x6vKuUnrPgG4OnC7FMBxbNvY3t7h/J3Di/uLSAAAfA/QYgZ4ExtMPHmZIAAA3z8EMwAAgIugKxvgGmhUno6NTGbxaGiAawDBDHD1mXoxlyvk8srBMyed+4Iv+RGUpq6ea6HpS+Os94iHXcOHB8EMcPVxHdMrL9ZfPEnsP/WrUV0YiqVKxuUls1XPj8XGMur3F5R6MTU4uFC5pOd3A1wZCGaA64Dzh+WOg0eGmlqpql9qc9nSqxuqYZPvT0PdqG5/nycEcAkEM8BFWI2ttbmRrru3b964cePm7btdg5NLG+2tSEuvZFP99+7Q92/dudc/Mpdvvmvp+cn+rv7J/NG4bJRS/V09Y2t76yZZ9dLTsf7m8W/d6eofW9po26NRmhtsHsOqb8wN3rtNy3BnsmK2jt4zOEf/SEtYeTrSM5jR7J1qerDL0TP2P2/+z2M9Xf2pjSOnd5Z3aBbr1GWbzHo+NRibKu8QbW2qp3lIeq7G7lX1p0oNy1Tzqf67t2iBupZUi5iVpcGeNw5rbtFX2661WVmTg113bjm1eevO3Z7Byacl+q6ll5YGe0cLBjGKqVjzhLTsaDrDBwLBDHB+ZmUh1vtguWr5QtHh4bgsMnpxNVfaX2zBVJ8OdvVOZRQiRuJxWbCrheXRnpGsarG8KNpqOZfZ0NqziibQ07WyYnKtp0ublbneT2IPczUmEB2Oh72Nai491DO2n+Z2Q62US6VSZjQ2lFFZqa+vrzvsLLBo6rVqVWktLmnbrBAM+oizWoQUDlGy9Ee3/7loK+VspqQfPv1GJltWdwTx9PU5TIv3SwF6HkYINI8YCgWba0M1z1spFRcGY6Nr23y4L9LXfMcyFIUW6MiItGVo9FV1b4XHxkYq1ju1qhJRjg8P94UFohZzBed3jG1ajCAFPXQjISg1zxcO8HjGC3wgcLsUwLk1lFy+ZgfGn72c7dh75IhlmoRr/YWOwqYWyqY0vv9IEtqiHOsaLSwslSKfy3I0lK6WCyU1EezYzRiay7nqDiNFm0/8pA3KVEZhQo82n98PtvZXs4M9U3T/hPzZ/kNOtnNTmc5HX/zi/n4ZDq17zApyYtpH1HzVFKMTMwO7kWvx8dCSouSKWty/9xgzSysWFJuR+s5YZ5rrGJjwC3qpUCPhxHTb41aa57VrmZTdt/izXwwcrGt1nsatXs3lNSa0uL5+MDTerE36l2D3fZG3K3nFCMSnZ9269ATA+4EWM8C5sR5nwUVDVeoHwcNy3H7MlfLKDh9JJveTywnJiI8YSrHWoH+OyjxR8sX9nm+6R64ZjBEnGE21UKrZYnR6ILi/fzAyQPfRqqX2ycmMND6b6Ljgw8icooR5W8nnlb1D0e7nvGJ7QvEzcvl0dBTYI4/PDvgvegyGoz9obL2iaAfXdlCbAB8utJgBzo0Lxif68qOFh5/+aFmKj89MJ8JtXcCGVlVpSm2XludUZu9F29BsZ9y3YVqsX46H+GKhWFAnOpzsprlMG6yezni3cxTn3iCNdj/r+YW50sH+ejO2dKeTei9urKYqAAAQAElEQVSKxZD0FitDs0IoIfuKuWJemQjLXPOHQLFG+MhA2P9uYcgE5bdZ6NgrJSc6S1OFB58UFkLD0zPT0Q4vUhkAwQxwEaw/+vmmL5x+uJRTcg97c8tSX3J8OtntJJtlNpxJy7aSo0PMRzC2s+YzjaKBiK+wupFXxsOyt9lgJXzfQCvdbWPb2X+7vJopH93fau2/ezBO4BjyFrxSvDuQy5TWKg25m56+WNIIH4+HBPIumGbT95yJemguGBdMPN8UM3OpTKG6+uDT1YVQPDk9kwgjnuEDh65sgIvxdiSebP78l1+/WBzuZNRCeig2ltedNxjWmR0VWvzZL7876m9e3m+O63qlaLdI29TOk0BaDVYfHXneDUaGoft7Iitfv7H7d3/9fODd0rOFk+JRidku5Uq6RcfLNzQiRqLSOw/gnjtH6c+LI5O/WSE88fmrX3zzs/VH8RCp0h87sXQJjxSBDxyCGeBtOGsJfvYnr9aTASdnK7ozPCoIPLG1inZKsHB0PLm5R1VTnAar2B0P7wYj5xV5D9nRlEt8uNYbOShGhkOenUqxoioblW0SkC8hl4/HOKPPJmm/D9lqaPrOsRtzfvn+k5ebz+I+UqP9Ca0RfLSb4UOFYAZ4e5wgCZ5mB63VbA7LIjGKmdwpj6xmg9G4xBjVtdwabbAGIn37E72IEG5O9MpnTr+p+DxYlqPN951t7egTQeg4Nz3JjpIv5KvbTCDaJ+3PLm/UtyqVrZOfgMk4/eeNum6ep3As76UH1rX2Hym0jU67CE7BiQHn1q+9/m7GmexubmuHn15mtop5uQ8bBXAVjDEDnFujlBpbavgjcsgvsKamVjZyufKOJ9QtNe+x5eTp+aQSy6Q/vVdJJqPORpaulopFTZhemZdbTVNWlOOhhalytkAYKRENtk2uFiKz83FlNDf1SVclmeiWBJ61tEpxo9oIP/p84kLTsHlR8jNFJTs1yYxH6aCtRwztPhfMKw9ExMJqhp4+9EgO7t+npOUe9KYVfnh98zP5uEY0/Q0i8qRWTo+lzES3n2N8Uth/4lA3F4zIYiZTTI/NkQlZYGxDzWczJZNnyN5N35aenxpbs4JytxzkLKOulIr5fNXm++RWnbBeMSiQqrI0NUWStJ4YPiAFOWMjFXtQZiMrm8+jl9G7D+BCCGaAc+N40WuuZR4WMnuv8IG+mdnZ+N60Zq88//LLwMLccjbzsLy7EeMLxSP8QarSRms07CkXaaDHI4fvU2KF6JNNn7SQXlpdnirsvugROwdE7wVne7HBxKOZytDDcmH5QWGZ+OLrm3sP7KQDzZHA6nLNE4q23SZlaKpuE1+4O3BS17ZXnl0c1kZXq6sPq6tOqm9KfvHEAnDh6ZXFxmiKnr+67LzAh4anV2bIUmxqN5lZzhfgthcO1aYUX3w0E90raHh8flwdWa7m0qM5QgLjX7wM+nVF2yGecORtpoEDXBEfvX79mgC8B999993XX3/d2dlJrhln3SbNoCktCH4vd/JGmm5YrOAPChe847jJbNTrukHb18Hg209Sdkqq216/KLTPmjbVpVhXWpdXNlf2MpCYlcmu3lUm+eLlfPjU4pq6Wm8wQtB/vlI1S2Cy3pNrwTkgHVWnA/SicNwxmyckuwew1KXeT9KN+LPNJ9froSPffvttrVb76U9/SgDQYga4MBozHV7/2RsFz9zoFNx5TnKWZkmPvmiquZxCe4zjoYOboS1dqekeaTounfUjghOCHRfoQj62BBc6YPv7lqFW6kxgYH/CHMC1hGAG+IBYjdJCOqsRMZk4FG6MGJ+ZDwwE3T4TWuieXhSj0tv0QQBcGQhmgA+ApefTcxsNWysVaztEHJ4ZP9Rjzfq7E+/aPP8eOPeo3ScA1x2CGeDDYBnb2zbrD/X1Tc8n0BcM4F4IZoAPACtEP3sZJQBwBeABIwBXhqmrlcqWjkdWvidWQ93Cw0vgh4dgBrgqTDUz2ts7uqT+4Mls6RtzIyOpd39EmatYejHV2xtLlQwC8ENCMAPARZlqMV8orOVriDCAy4cxZgC4KG/3/PP1KAnIeComwOVDMAPAxXFBWSYA8D6gKxuuJUuvZFMjPffu3Lpx48atO/f6J59WDub0NCrZsZ67zfdu3r7bM7KUPzxs2yjNDfZP5uuN+sbSWP+92zdv3r7XM5Ja22rQI9dLTycHu+7cbB03tda2q7m1NNg/kt1q7dfcxjn+WLZ9uSlLz0/296dKzorM+VT/XacUXUvqbuEaW2tz9Oi3nD33z3mE7Ww00uPsefPWna7BVP6NUWdT3Vja3eL23a7BQ1ffLMAgLYC5d3m7VXSomMRqnqXrrvP27lGWNnZPZKm0AntGnqrtY8xn1Opu5ahmo7KWaivb3IZ+oZFq+gE4lXv3tnOiNwt+zqtr1tHaZE/z8mhV948t5TWTMBd8JjnA+4AWM1w/Vn1trPdBwSC81CkPy0SvVZWqRtjWY60apVRsMFMjPinUJzcXiaqmRwu5jcfPngzsLkZhN9RKWdGnaoZmipIkRwW1VCxkqsVKKcKWinWvJIejPl0pVsuZB9uW98XugkyWoSnlorajLagGL4XCcdHS6Ea5qViDvHye2H2ulknLU7X8xYWlhWWVC4X7REYIOstTOeWOPShsM2IoEg+ThlpyzqloL9Zn25aWMpWFWL7OBsNSNB5wDl/MjKr0+E/2H3ytb0zGhlY1xifJ8WHOVErF1YfFqra+V0ynAEV9x6rUFdNPLy8uNpRSubw6pehk83miWQlmZSEWW65xgc5QNMQ5a1woxdUc353oblaQqSn0GkTT3ls2+exa3a0c21hSNS4o0dKLtUpRKS4Pafb6i3n5nHdWW3ppaSmncFJIjtPz1ColWnA61v1ipVXwc12dc5i1yUGnrn20rkXO0rXsWFeGZ3YIwA8OwQzXTqO0vFAwPJ2P1j+//8ZaiY3SQipTYzoXD76jaVMvFevNTE1JwfX7Bw+l3KkpzKPNL3dfaWyMdQ3laoWCr2/l1W4GWvXsYNdUubhWnZaj+7lia4o9vP7l3uKJdKPR3qni3Fxefj6w/3Rqu5ZJ2X2LP/vF3m+B5pzghXRhWxx+9uKz3RUaGqXJ3thqZiEfPygsLVdDfvbq825hd6/8WM9oobhW0iOtbRqlpfSqxkcev1jZPbi5NRfrXc4t5BKhid3rs4mhKIHFzc2947ZOVc4WtbifbtNQcvmaHRh/9vLgN4FlmoTjTqjyc9aqrVWN5PqXezFMW96DPVPl/Fp1vK0GT8X6E89/nuD2V+Ww1KexrofF3G7Bz3V1zT4RWtf038jLz+/vrrxpqkuDXWmDeAjADwxd2XDdNKr50jYJDEwMHLOCcUPJlzTii96P+A8eC+2VhpOdHlsplLT2TlVeTnTvJ4o3HJd99P8PRJPyXry2FnAkxrZutO/HSPFEaD9lWH90PB4gO0q+crAVbWh65PHZgbZCWEZlrUR/TiSTB21HbygeCRBbKSnts59pEcL7k65YQR6gBbO3NcNuu0IpOR7dPzgXjMclxlZLlfZOY193oq0SWqcihtq6S5r1OAtVGqpSP+hJZznuhEdpX6BWmdBwvK1ygvLAMTV4usPlYAVJEmkRNONQT/WpV+cUuGo4BW5bD5sLRuMyUhncAC1muGZMXaEdm3xIEo9p3FmGom4TT+eRN1mvGBRIua5oBgnuZx4v+tq2YhintWiLh9YvZJoZYR0evOTpNu0JxglBkSe17Zpuk/03mKB8eElhU6tqO8Q2KqsL+v5Ap206w7Q7hmFae33GxCMEDy826XEKZlqtXLZ05woJq+QW5optB6exbRvb9L97acUIRyqB4zmG6LbdPA7N8om+/Gjh4ac/Wpbi4zPTibBw4gIXF6lVXvQfOhCtQWc5x2bxz72ChtWoK7WarjcM3TBto6rTAh/e4vSro73q24ZTYN/hbUSRFlMnAD8wBDNcM1YzxBiOP+5r3jadb2ba5GIOv8s0v7dts2EdBCDDCdwbU4EY9uyFjTjec3g/1jk4MU2nYK3dmWYgHSqD3WiYThd3gQ7UvnFN7blFi3pKGUyj2XLUiqvLxxzG3ivBMQU4jDb0P9/0hdMP6Xhu7mFvblnqS45PJ7v9x+xzkVrlOM87za+y9I306FhGccaCGV4UacPeru8cCeazrs42nUpij27TKi/ADw7BDNcMyzrfrbRpZL3RjGp99dKOTLOZUG1fys43te00ii9j2UPT3Dnc/LOcOVJHjv7miVjnbWH8i83ZjjNKcVp4tC7fN7z+6jP51N8Q57hSb0fiyWZiUa/klpaWcoX0kKKuvPw8+sa9yxer1XepYmsrMzqaUUhgeOXJ7G43NB1B7/l0+ciM67Nq0Jl9TcfM7cMv28QmAD88jDHDNcPwgpehHdr140YtWV7w8WRHU7RDX+RWQ1NpD6bXL1xGMhuafuhpy7TjVNsmzszr0xKV450Oal2tXWC09Ri0FUkv36ip+jsdpo2z1uJnf/JqPRkg26V85Zie3u+lVptH1JWiapNAcnH2YHDY2jEu+ohSzisKHmeE4PBTsW1TayCZwQUQzHDNsKLcJzF2NZdT3rwDmHil7hBPtvNPi2234JrKaqa8w0iRvuDZHdVns5V8tS0W9VImqzTHlIXT8okL9kUCzE41m6k2yNujlx+XPLaSzRQvLZodnCDRLCNW8/+OusRapcPHW5XKVv34rLWdNi0dTmAPfuI0lHxlm1wQL8lBhtRyuba6tvRStnjhIwG8B+jKhuuGDQ7MTBdj6UysV08mo2GBs/RKvmTIM4sDflaIzM70KQ8KU1138/FEXOK0Ui5XUAwiJqeTHZeRyzQ+qnNDo/p4XBY4Wy8upHLbRByejgdPbzdyHROL04pT7k/U4WRcdmaZ6WqpWFS5xJMn0fM+/JL1x+dnS7Gp3Og9rZSIy2GRJ4Za2igqdvTxSsJ/vsZro5QaW2r4I3LI37wpubKRy5V3PKFu6dix+0urVUvLPehNK/zw+uZnb97Z3JqBrSgLo4PG8IDENZRibq1icBeeS836I9OJbCyzOhgzk4lu+m+koa5lMlXcKwWugGCG64dG3Mpzc3R0ubg8VWzNgeJD44lWhyorDDzZFKRUaqGwmq6uOi95ApHx6Znp8z7i4gyMNP5k2M4uTA0t262jxxcXZxIdZx+dlnt9U1xIL2T3SuaUXOob913oBwMbTKxsCtm5heXc8lRudw4YvcYJ8fxdyhztETfXMg8Lmb1X+EDfzOxs/IRgv6xaNWjvt0184e7Asbtx4fHHjxoP0oVy5mG5dY7p5yuS8iCWJRfjDc+/3AzMTaVXl6cKTh3x0vDMSreWGrzokQAu3UevX78mAO/Bd9999/XXX3d2dpIfCO0VVTWDZowgCN5jMslq6JquW5wY9HsvZxC0sTH2yVCOn/ly03mQBz2/bnP03Bc/uGXqWl23WMF/6O6stzuM6dzA9VaX2FaDfu85y/FOtWpWJrt6V5nk0VcgAgAAEABJREFUi5fzYe70gmkmSz/Xdx+9pnWkNxjvua/v/fj2229rtdpPf/pTAoAWM1xjrNff4fWf9r4Q9L6P5ZHM/fP7ydthOSHY8e5Fe9fDnFWDx+/z9rVq6UpN90jTtC+cnFWw4OX0bzh15P9BMxngDQhmAHALRozPzAcGgpc0ixvgakIwA4BLsP7uxNt2MgBcHwhmgEvD8qIUCnEiHh8FAG8PwQxwabiOiecvJwgAwDtAMAMAALgIghngTJauqrrFBTuu4/xds14pVdUG8fppN3zQe2nzrq51pQG8T3gkJ8BZTDU79mnv6PLeMz4tfWNuZCSVr1/mMy9/EObW08F7P+kdnXr4cGo01jOWU9V8amRkbuPdH+d5fSsN4H1DMANclKkW84XCWr5mnHP7uqo2XJhHVj2/sFDc9oTG17/+y69/9uXLz6KclqeXli+qF10X4kwXrTSADxe6sgEuyts9/3w9SgLyuZ6jYW4tjQ5Vo+svJtx2e66pVWo7zuOsJ2Tn+WLNJ3YIi+tckpHCl/T4jgMXqzSADxmCGeDiuKAsn3NTS69WtUtvf14GyzZNizCiKLTf3uUNypceyi0XqDSADxq6sgGOMLeyYz13b9+8cePmna7Byacl3T78SGaLDp/29Iw83V/j0Gpsrc2NdDX3uXHz9l2619IG7Q02t9YmY7G0YttKZrTLQffaMltH6B9c2jLpntnJnjt0v1v92d2BXUuvZFP995ov3rnXPzKXP9Sx7Lw9Odh155Zzslt37vY4RdwbuTXV/NJYz729gtzrH5tb23pzGUl62vxSKpWp7hC7uhBrlmwyT89PB51HenrG1naP1yznyNJWo6Hm50ZopTRPeW8wlT/a133hSqMdCYP9I1nVbFTWUvTQt3Zr7o3xbeeSWtd7i76dylZ0c7dUZvsm57hqgCsCLWaAdpb6dCT2sLzDiKE+WWQtXVkezDO8TQi/v41takq1aokmfZV1Vl5YiMWWa1ygMxQNcc4CSUpxNcd3J2TetgVREqtFzSNI4RBPW6a838u0jlCu6OG88XAuUxc6I31BVgo4SWa2zm94Ap2ReJjoSrGwXC6p5svniWZPeGMjFRta1XxSpxyXOdPQapVizpbiCblZ9sGeh1UihsLRYZ6YuqpUczlOTgx0HL1M02iYLM/Ta9rm6eYSx3Cij2GJtVOjl8ZJu5fWLGehYhs5VSXBsBSJBzSlWC1mRtUGefkkurvC9FtUGrEMeuiiZhtLqsYFJSkaF+mlKMXlIc1efzG/22x34rs3XbXpkSNRkTW10lxsIx9ilbIVvU8DnLvQVQNcDQhmgANWPT+3UN7x9T1efzKwu8KhWUn19Ga2T9ynoeTyNTsw/uzl7P7Kw5ZpEo7mbDgxIXJqsagLkeRM2xhzcz3InWp6zhx+8vWLboE9OH9qoWxK4y/WZ1vLK1l6fqxrtLCwVIp83u0lejWX15jQ4vr6wcrKzZM1Mz2fq+74mksZtxXE5t68XYn1d9+flfW1er5sBKITM4m9EhzbzNyu6n0rr/Zi2ClRz2ihuFbSI81CvE2l7dWDVjWS61/uxTBtVQ/2TJXza9VxOeptHjm9VLX5yOMXK7tHtvSNqZ6hnE18u4e4wFUDXBHoygbYZxlKXtkhgWiy+2DdYU6Kx6VTHrLJeniaAYaq1A9SjeXOtR6hr3t6+iCV6fm1Ej0/H0km9xc9ZAU5EfERQynWnMMzHA0cW68obcPWeydjOJ5jiFGrKAedwSx3GQEVoK3//WLSEg3IPmJva0bz98VbVdoeJjQcD+2PabNBeSDsIca2bjhXQIfnm0eOjx8cmZ49mWw/8vu7aoAfCoIZYJ+tK9s7hBelQ4sgs7xf5E/eiQvGJ/p8Rvnhpz+63TX2tHL+W4A9knx48UJDq6o2sbZLy3MHFnIaDUCz0TDpgb1ScqKT3y48+OQP7/RM0oHUtpOxQnQiHiDKcuzHt+8NLm3UL2vKGe2HP7wqtMfJPctq5vLbVdoeXvQL7T9hmj88aIu3eWx7W9XtN48s+AN8+1/f01UD/GAQzAD7aBco/VpnvEeau6028YlYf/TzzS8W45LPUHIPe3/8464Rmg/niGeOO3xcy2w4jdAdJZdZPpDJVQ0aUrbZzEEumHi++WKmL8BvV1cffPqjuz30t8BuPLNe+bOXm4+TIZ9dK6aHfnLsLK23QIt5yvW/XaXtHZrznNyutiznmpmjvQ8Mfzio39NVA/xgEMwA+1iWa87Mso+kqm3bZ+zp7Ug82fz5L79+sTjcyaiF9FBsLK+Ti2JYxundXfzZL7876m9e3t8bomaF8MTnr37xzc/WH8VDpEp/C8TSpb0g4oID8y9//s1ffvE4GRH0YmY0NpJ994dtndYp/faV1tr9zCPbR45sW288o+T9XDXADwTBDLCP8Tn39Jq6bh76Uqct2fM1wGhkJj77k1fryQDZLuUrF01mlhMEntha5Vz3PXN++f6Tl5vP4j5S28grh6Ztsd6Ogfnnmy8fhRijmi/p7zOj3rXSTjtysHnk+pEjG43jnx72fV41wHuEYAbYx3olSSS2ksu1dYVa9WK2dJHnSHJ0SNZD92v+nzMRiaHjsJp+jpjySlFZJEYxk9s6b6hxYqD5fJDjQoiO89KgJzY5V9P1bV1OpR17ZCEUlTx29dCRiV7NV0878vdz1QDvEW6XAjjABZPT8eJQbjkWMyaGI0EvaVRyy7ka7WLeOWmfRik1ttTwR+SQX2BNTa1s5HLlHU+oW+KdblpGlETPajmXGuMMZ24zI4bCJz6VkpOn55NKLJP+9F4lmYw6R7R0tVQsasL0yrzstfT81NiaFZS75SBnGXWlVMznqzbfR//q3PM7klYEOSIHd3fL54vbTCAqCe/1WaBvU2nnw/ojE91L1f0j07FlQ8kuKO2/Qn6oqwZ4fxDMAG1Yb/eTFy8CqdRCLv0gR5zu1FBi/lmoMjpaOmEXjhe95lrmYSGz9wof6JuZnY23bvFhhej8fGnoQaGcmSpniCfy+FV44ORpUV55/uWXgYW55WzmYXn3iLQM8UhzKhXL+QLc9sKhk0nxxUczzj3GllcQ7Mxquri6955H7ByfmZ/ueM/3Dr1FpZ0XrY6VRZJeyOXSSvPIYiQ5PS8uDS3vtaGZH+qqAd6bj16/fk0A3oPvvvvu66+/7uzsJFeS1aCjpozgP+cCxVajrmoGTWmB7sId+7ZuckLQf+4Fj+kumm5YrOAPCkcOaOpqnXaN0yFpUTh6vLaCCF7ue240XrDSLnDctuozt1Jdn2as+Prmk/3Hev+gV30Jvv3221rt/8/ev4C3cd134veRLQtj2cbYsg3YaTiR4wBxHMBKYjBKAkROiEZuwJApETEJGDIhV+zzp5baJV+xLXepZ6WSXXHL3UolW2uF7SOXbKUSbZgCDVUiNVswsQO0cTmJZYONHYwTy8PYKRDfhralGdmW3jMALyDFC3gBOAC+n/RxJXAwc2ZA4Tu/c87MTHzuc58jAKiYAZbAGGm+rGZxc6nRvPyPySobYLYusUaaUKXc2hqSXas8aKtY79zhk+MTUZEQqyn9cqxN3WuADYbJXwCgWVJsPJo+u1qOh/s7eiIKsdgxhgwFCxUzAGiVLAYP7+2KGiw2q4kzMNJEKMirM7JN9Ufn7loKUGgQzACgVQznajmS8If4ycSkoCYyZ7NZLJ729obSLD00GkADEMwAoFmsufxAd/kBAlBMEMwAAAAagmAGAADQEAQzAACAhiCYAQAANATBDAAAoCEIZgAAAA1BMAMAAGgIghkAAEBDEMwAAAAagmAGAADQEAQzAACAhiCYAQAANATBDAAAoCEIZgAAAA1BMAMAAGgIghkAAEBDEMwAAAAagmAGAADQEAQzAACAhiCYIbtEUSQAsKy3336bAMxAMEO2bN269eabb/6P//gPAlryxhtvbNu2bfv27QS05JZbbiEASVuuXr1KAKBo/O7v/u7u3burq6sJAGgSKmYAAAANQTADAABoCIIZAABAQxDMAAAAGoJgBgAA0BAEMwAAgIYgmAEAADQEwQwAAKAhCGYAAAANQTADAABoCIIZAABAQxDMAAAAGoJgBgAA0BAEMwAAgIYgmAEAADQEwQwAAKAhCGYAAAANQTADAABoCIIZAABAQxDMAAAAGoJgBgAA0BAEMwAAgIYgmAEAADQEwQwAAKAhCGYAAAANQTADAABoCIIZAABAQxDMAAAAGoJgBgAA0BAEMwAAgIYgmAEAADQEwQwAAKAhCGYAAAANQTADAABoCIIZAABAQxDMAAAAGoJgBgAA0BAEMwAAgIYgmAEAADQEwQwAAKAhCGYAAAANQTADAABoCIIZAABAQxDMAAAAGoJgBgAA0BAEMwAAgIYgmAEAADQEwQwAAKAhCGYAAAANQTADAABoCIIZAABAQ7ZcvXqVAEBBq6qqYhgm9edLly5t3br1hhtuoH++cuUK/evw8DABAM1AxQxQ+K6//vq33npry5Ytqb9eTqJ/oOflH/jABwgAaMl1BAAKncPhSJXIC9x444379+8nAKAlCGaAwvf1r399tlyeRcvlu+666+Mf/zgBAC1BMAMUPhrAn//859OLZprKdNS5traWAIDGIJgBisK+ffsWzPQ0GAyf/OQnCQBoDIIZoCjQovkzn/lMqmhOlcv/6T/9JwIA2oNgBigW9fX1JJnK9L/ve9/7HnzwQQIA2oNgBigWd9xxx+c+97lt27bpdLqGhgYCAJqEYAYoIt/4xjdoxbxnz56PfexjBAA0CXf+AigiV65cefrpp19//XVaPT/wwAMEALQHFTNAsUilsiRJJpPplVdeoX8mAKA9qJgBikIqlaempj7+8Y/r9XpaNJ8/f/62227btWvXtfceAYBNhIoZoPAtSGX6Co1kOsxM45m+jrNzAE1BMAMUuGtTOWU2m6PRKLIZQDsQzACFbKlUTkll86uvvopsBtAOBDNAwVo+lVOQzQBag2AGKEyZpHIKshlAUxDMAAUo81ROQTYDaAeCGaDQrDaVU5DNABqB65gBCspsKj/44IM333wzWaXU9c2333671WrF9c0AmwIVM0DhWGcqk5m6+bXXXkPdDLBZUDEDFIj1p/IsSZKeeuqpHTt2oG4GyD1UzACFYANTmWJZlo5Po24G2BQIZoC8t7GpnIJsBtgsCGaA/JaNVE5BNgNsCgQzQB7LXiqnIJsBcg/BDJCvsp3KKchmgBxDMAPkpdykcgqyGSCXEMwA+SeXqZyCbAbIGQQzQJ7JfSqnIJsBcgPBDJBPNiuVU5DNADmAYAbIG5ubyinIZoBsQzAD5ActpHIKshkgqxDMAHlAO6mcgmwGyB4EM4DWaS2VU5DNAFmCYAbQNG2mcgqyGSAbEMwA2qXlVE5BNgNsOAQzgEalUvnNN9/UbCqnIJsBNhaCGUCL8iWVU5DNABsIwQygOempfNNNN5F8gGwG2CgIZgBtycdUTkE2A2wIBOZgwzIAABAASURBVDOAhuRvKqcgmwHWD8EMoBX5nsopyGaAdUIwA2hCYaRyCrIZYD0QzACbr5BSOQXZDLBmCGaATVZ4qZyCbAZYGwQzwGYq1FROQTYDrAGCGWDTFHYqpyCbAVYLwQywOYohlVNms3liYgLZDLAiBDPAJiieVE5JZfOrr76KbAZYEYIZINeKLZVTkM0AGUIwA+RUcaZyCrIZIBMIZoDcKeZUTkE2A6wIwQyQI0jlFGQzwPIQzAC5gFROh2wGWAaCGSDrUqn81ltvIZVnIZsBloJgBsgupPJSkM0Ai0IwA2RReipv376dwHzIZoBrIZgBsgWpnAlkM8ACCGaArEAqZw7ZDJAOwQyw8ZDKq4VsBpiFYAbYYEjltUE2A6QgmAE2ElJ5PZDNAATBDLCBkMrrh2wGQDADbAyk8kZBNkORQzADbACk8sZCNkMxQzADrBdSORuQzVC0EMwA64JUzh5kMxQnBDPA2iGVsw3ZDEUIwQywRkjl3EA2Q7FBMAOsBVI5l5DNUFQQzACrhlTOPWQzFA8EM8DqIJU3C7IZigSCGWAVkMqbC9kMxQDBDJCpVCq//fbbSOVNhGyGgodgBsgIUlk7kM1Q2BDMACtLT+Ubb7yRwGZDNkMBQzADrACprE3IZihUCGaA5SCVtQzZDAUJwQywJKSy9iGbofAgmAEWh1TOF8hmKDAIZoBFIJXzC7IZCgmCGWAhpHI+QjZDwUAwA8yDVM5f6dlMAPIWghlgDlI5381m87//+78TgPyEYAaYhlQuDKls/vWvf41shjyFYAZQIZULCbIZ8hqCGQCpXICQzZC/EMxQ7JDKhQrZDHkKwQxFDalc2JDNkI8QzFC8kMrFANkMeQfBDEUKqVw8kM2QXxDMUIxSqXzx4kWkcpFANkMeQTBD0UEqFydkM+QLBDMUl/RUZhiGQDFBNkNeQDBDEUEqA7IZtA/BDMUCqQwpyGbQOAQzFAWkMqRDNoOWIZih8CGV4VrIZtAsBDMUOKQyLAXZDNqEYIZChlSG5SGbQYMQzFCwkMqQCWQzaA2CGQoTUhkyh2wGTUEwQwFCKsNqIZtBOxDMUGiQyrA2yGbQCAQzFBSkMqxHKptfeeUVZDNsIgQzFA6kMqwfshk2HYIZCsTVq1eRyrAh9Ho9shk2EYIZCgRSGTbQbDb/9Kc/JQC5tYXWGQQgn6Vq5bfffhupDBtramrqqaeeuuOOOz760Y8SgFxBxQz5DakM2UPr5o997GO//vWvUTdDLqFihjyGVIYcQN0MOYaKGfIVUhlyA3PBIMcQzJCXkMqQS8hmyCUEM+QfpDLkHrIZcgbBDHkmlcpvvfUWUhlyDNkMuYFghnyCVIbNhWyGHEAwQ95IT+Ubb7yRAGwGZDNkG4IZ8gNN5Wg0ilQGLUA2Q1YhmCEPpFJ5amoKqQwaMZvNzz77LAHYUAhm0DqkMmhTKpsTiQSyGTYWghk0DakMWoZshmxAMIN2IZVB+5DNsOEQzKBRqVSWJAmpDBqHbIaNhWAGLUIqQ35BNsMGQjCD5qSn8vbt2wlAPkA2w0ZBMIO2IJUhfyGbYUMgmEFDkMqQ75DNsH4IZtAKpDIUBmQzrBOCGTSBpvLExARSGQoDshnWA8EMmy+Vyq+//jpSGQoGshnWDMEMm2w2lT/xiU8glaGQIJthbRDMsJnSU/nmm28mAIUF2QxrgGCGTZPeg41UhkKFbIbVQjDD5khP5ZtuuokAFC5kM6wKghk2AVIZig2yGTKHYIZcQypDcUI2Q4YQzJBTSGUoZrPZ/LOf/YwALAHBDLmDVAZIZfOvfvUrZDMsBcEMOYJUBkhBNsPyttCvSwKQZfTX7JlnnkndcROpDEDRfw5PPfXU3Xff/eEPf5gApEHFDFmHVAa4FsuyqJthUQhmyC6kMsBSkM2wKAQzZBFSGWB5yGa4FoIZsgWpDJAJZDMsgGCGrEAqA2RuNpsFQSBQ9BDMsPGQygCrlcrml156CdkMCGbYYEhlgLVBNkMKghk2ElI5U7I4HhoJjYvyat4kiePh8agokYIixZJ7taojUbCQzUAQzLCBNj6Vpai/t5Pq9UeXCiNpfDC5yKmlF8mBePhU8/5D/eOZNyER7tlfV9sVWk0eSXxvY+XDjd4N2lM56u/Y39w7ssmRGA/31VU+3NwvIJlTkM2wlQBshGzUyrIUHeztG5sixCBwttNujrlmCXGkp6NLXULvMpW7rWymqyZyPCZIrMlsZMj6SWLQ5wsIoq3JU8puxApzIhH1DwaCLOP2lHN50+jikMrmp556iv7ZZDIRKDKomGEDZLcHW6fWl4PhRQo7msu+yBRZg3ikp666I5TYmCqNLW0/PTw0fLLBnE8Bx7mPD1HdTiMBzaHZvGvXLtTNxQnBDOuV7XFlg81l001FfNf2+spCMMArJWUui46sjiSEIhvag8uaHc7SfKs7GWOp02nOvJcBcuu2225DNhcnBDOsC03lp59+OquzvXQGZ5XToPCB4IJRSDoC7Y8qFme5aWEgyrFQb/O+vbvv27mD2rlrz7658V+Zjgfvr6j1CspUpKt2r6qieTAmz731VPO+3ffdrb5v7775Q7DxUGftvkN+UZZjI521e+6jK991KCzRyt1/aF9FbWd4bvA3Pj7Ysb9izy51RTvuvm/33v2dodWdCtCG9u7fu2un2pLde2s7+sMizdJrF1uuwbRl4f5Dtam10J/vrqg9dCo0vbPSeG9tRfq+p45pb2r5mW1K0f7mfft7pw9fck9rO0JxKTZCD/Ge1GbTj++Su0NbkjwiO2c+klPhuLxwAXXTqeNV27lg8Js2rZO+P7mnyTXUdvhjcxuVp9sZjyeX233f7EILh+RX2scU+gF2zrRmT8X+jsHxeHpj1R/v37t79uOtPdQ7koVZDrPZ/POf/5xA0cAYM6xdKpWnpqayOgdbIazN7TQEfTSGG6ylswWeFA0EJ4jtiNtCJua/QxZDvb0+nrXZnR6OkSbCobGBtokEGT6t9jUrCsNZrSUTkUmDxeawsjrCclxqZFgKd1ZX9/GKwVLmrjeqb/R1jYWjp8+dTI1vK/FoeExgQ15/b1eI2JxVVTqjg9Opg8wTkYjIqD3jqfbFJ3w93oBisdOms7LAhyKBvmpBGR7qdmTWcSyFaV87bYreUlZl45iEEOqsHmRZhfZAz1tq2QbHRzqq6waEEluZ0+NkpYQwEQ76FJunwZk8TAmBj0QMNmV2bTSpK7siis5kd7lNjKRuc8RvZ/gx2X1getfUPQ2KU3I4xktmm83pMcX50Bg9vrxIRs8u1ZcvxwabKw8GErT7o8xZ7yR0JXxEIMzc0olQW2V/wmC1Odweuh9BPthXJyhDw7Md7VLM3+sNiJzN4fIYSJyPjAW9jTQKzx2f/mwkgR8LhJWELxolVofN5bEIfDCiLhQnMx9gZvuYbG71wcCkupDHQeLRUMAbCfLC8NDR5O8f/XDoYZ9gLWV2t50lCSHKBwd8hvKGcrLxUtlM/6HRP997770EigCCGdYoN6mcpDPa3a4S30AwEG0tdUwnc5z3jwh623GXlQkSZd7yjLnh7NMN7Ow0LDl6qnrv4aAvKHjMVoZzNrSXkKg/IpncrUdq5vqf6Xd2h5fX2Y+Nnj2QmkZGq7DairZAT2+D88TMdsmkr81bduyx5w7MnSNcWwkbnd1PvNA914T4SPPeOp+/n29xlGeQzHTDXV5eMdWfGeqemZmVWkX6Uis1WIz4/ILOTkeS5wJTliSy+Pw0Oebv6o0oBtcjw6drUsvTMfy2ijqfQkrSF1RIguctx0dHZ9YaDx2qrB4Y608d30VWHQ/19QQS+rJjQ4+mHbV5EhNK0/CT3dNHObUfY/7BSIvTnTpedBz/3HPtc0dUCndUVHpHBsPtrrTPcDIiVp1+YiaGaX3fXNEYCA6GRFeysRntoywGe7oCk/TgD5+Y/rBSe+jt8XvUc4847/NPKJaWM+eOzu5N8rhma1QA2Vxs0JUNa5HDVFbpaM1cbiJCyM/P9BbG+cHgpN7hcXKLjS8zbHr4MJzNZqJvERLL9TXSCjw0oZjc7TWzk7sZq6vGaSBCJJTWZ0p0tpajDaUrfQnPb4LR6rTqiZQQpUy6s2UhFIwqOntTk3Muc4yO+nLLqhqsY2lUKGKYF6QlmpW+TTHi56eIxdNSPpvi9CSmqcm2yAEuKW9wzRXHRrvHZVFneS9xhXU84g9NEktNa83SR01nr6+3zf6UsTprHHqSmBTTpufNbzpLj2gJmUoI8XlnZZbyhrljRttf4ywhyqSQUDLeRzkRHgzRswh68I3z91DhQ3xCfYvewKq7y8fiSzRu46WyeXJyEn3axQAVM6xajlNZxbDWKo+lv4smc9ypfl+KIV8kYaAdtPRLOLrYO+R4jJ+YEMV4QkxISiIiznQyL0WOR6MCIQbR39MZmv2eVsRkqIlzndSEmOy2jKZ5SeJ4NDopimIiQQfhBWFKLTaVDN5I3xkVFcJZTfMu5mKNNk4/122/coONtqbWslBb4OBDgR57ffuRdnfp0leHKZPqNg0mG5d+nBjObDEQfsGyOs5mmnc0WQMdERAVRVl8b3g6jmCwL3jPfIYFV64lTypoHSoraQPr9LjQfRbpRypKkiJGaUoy87ep5+a3n+jV1STXkuk+SkKEflRKIjzQI84dVkkdQJ6in6T6i2D1tFb5GwOHH/5In83TcqS9wZGLeX+om4sHghlWZxNSOYkWSB5bz+HQIE3mcjYW8ocTJe4am3GRfmTaOdnV2Ozl1euodAaTiZY3SmxqpWBWEpNqWTU5NuAdu2aNijT39a9jOXalWeBStP9QY1sgOZdWX2LijCyJiyRTdHPq9z9nWLAdlk3vLM2gway14eyoydvZ4Q1EBg4+PNBj9zS1H2lwLBbPsqy+Rbew8NMZ1BCbVwnrkqmZeRLJyTTTsYbl3sKy+mUPKu2E7mhsHphQd0tvMNFjQ2P62vMAeoawzMec0T4q8Tj9ozIR8E5cu4LUiQJjdj86WuLoOtzr432HK319tqqmlvam8qxfLYdsLhLoyoZV2KxUVjEmp9uuT9BKWZTUPu0pU7nbtshwrTzubWyk47OW+tOPv/Dar5578oknRs890mBZcQM6nU69T8np869d48LZGo5kThw5VEtT2eA6Nnz+5dcuPP3kE6OjZ4869Zm+n0nNipIS8vzkkeXVN5jhHK2PPvHcCz8aOuaxkwiNkequ0GI9zgyjngbQonf+RhQ5sVgDV4Nh1Mi9Zs2rWakU7qprHJjQ2VuGfkSPaOpDPeEuWWRR3bItyWQfGTW3LS2PvXztcX1iblDZWNpwcvTpl88PH68v00UDXXXVzf7Mz73WDn3axQDBDJlKpfKbb765SffBpoOBbodhKjw4EvIHaPB6qmyLFEeyyNPhWWJpOn507kZg8tTio8vpX9Cs0WTQkymBX/etqONCMDJJDK7u7gOzXZyyHJcy6sVOtaXERE85pPgJaFSmAAAQAElEQVTkvACR6RB1Yo0NZs3OAyfPjZ7xlJCJEToecO0SuhIrHa6XxNj8UXA5EU+Q9aEFqTG55jXfzkWKBUMCHYY+erzdOVuVSlJitZ9URvvIGmj/BhGjE5k0l573NJz4zhNDTRYySXtxcpHMadn8wgsvEChECGbIyGansooms8dumBrrOeTlic3jXHQCMK2H6DiujlY9c6VTnPeHJ+etKfnjqZk5QSmcIzlvyu/1x9Z565FUZZssaKdJQjDIryKYOYfdRBKh/mBaU6Ro0DdvHatvMGuyJOfKLbY4w9ndNr0S8fnSL8cVI/7IeoOZ9nVU2XTqmhc7IchIcrfpAZ37xOVYeDC82pu+ZbSPrLXKZdFNRfq9kUyby3Lq6L96WHN1v+9UNl+4cAHZXJAwxgwrS0/l7du3k01jtNU4SwK+SUVf5nGaFs3l1Axsnu9prE3U19jYOB/0DYYT7Px+ZIPJZtYF+f62Q7oWNx1y1ZvspRznOtrt4Rt9bQ/tDTc1lNs4AyML4eBIJO449mjritOwZ7Emp0UfGAs01zFCvZNTxJC/fyRKDDqSccQZ7U0truDBYFtldbTF4zQbiRjy9g6K7Lx1rNBgnehvax6Urc5yp5WVEzE+FPT7I4qhyrnoPcUZs6u1vDfi66uuTrTWu6x03DXB9/fw688axlpzpD1Y3eWtrhSbmtwOjpXFsD+UcB45XpPRsCxrslsMXmGsrbZZaCi36ui7fX5eoh/qKqM5o31kS1uPt/Nqcx+K1jfRE0C6lBgNBYNRtuHkSTdH4qGO5t642eW0mzlGEqLhEZ9vbEpvL7cZcnjvN5rNDzzwwDPPPHPdddd94AMfIFBAEMywAs2ksspo85SbfF7JUeNY6huddbQ8cix+sCsw5j2sTorSW1ztZ0/b+IPV/XMLMdaGY0fCdYfHAn0HA32kxDM0WsoxDOc+OVpi6+nqHehrC0wvqjeV1ZiMq7nnJ2N2d5+YaOvwRnxdvHrhcYm96cQ5D+mtPTSZ+TpqTo8avR0dPQOHIwPJZrhaT54x+Ora0u7OuHyDGbbEwk72eA8HvDNvMNg8x48dcS8xh9jo7D59nHT1+KbbrTO5mtq7Tb11fevt3adZd/qs1NjYF+xrC/almmJvach4Bhlt2ckW6ZCXfl7J/aT7cXSohfPV7Y+Q1cloH2lzh0ZNPV09/QNdkYHpFw22qpaS5BkNazAZpcF5x9VSdeToUU+ub5V+++23p7L5nXfe+dCHPkSgUGyhX7sEYAlXrlyh/+w1ksqrk3x8FMPN3NRriUWiomI0m65dRorHYnRAlzFZrWt+/pQsiYIoG9b5BCvaSNrG5XYjaekGS2I0RoehWY4zcRm1JHlYJJazqg2Xxjv2PuyV6ZnLyfU/7EJds5CgwUY/FuNarvulw8OizHJm43pv5ZHpPqqfId0kw5mtHHvtKqZ3Zv3tWY9XX32V/iP9jd/4DbPZTKAgIJhhSTSVz58///bbb+dfKsMGkWP91Q+1RaxHHh9utea4HsyVAtjH119/nXZr3XXXXffddx+B/IfJX7A4pHLxkWLj0XlPwIiH+zt6IgqxZHhLlTxQmPtIx5s//vGP/8d//MdPf/pTAvkPFTMsAqlcjORob+XerqjBYrOaOAMjTYSCyTtQmuqHhk8UyEObC3ofJUmi/2zvuOOO+++/f8uWLQTy1vV/8Ad/QADS0FSm3WJI5aKzldmxY8fWd6XEa69NvZZ47W3Cvu999+1t8578b47CSGVS4PvIMOre/eIXv3jzzTeNxoL5zIoRKmZYKDXh691336WdY9dffz0BgDzxzjvvPPXUUzShH3jgAQJ5C2PMsNB1111H/1XTSP7JT37y3nvvEYBVksTx8Hh03bdQg9WhqfzjH/+YprLVaiWQz1Axw+JSHdq0bv7EJz6BurnAyFF/V2/I4G5vKs/GhCcpdGhP9QDTNDyaer6yHI/yvCAm4gmZMXAmm8Nh3szLiwrT5cuX6Zk0TeVdu3ZhgDnf4QYjsDhaN6eeY0PPwelgM7K5kCSi/sFAkGXcnvJsz0SWwp3V1X0Lbkda4jp+9nRDoV5+tQkURaH/Trdv345ULgzoyoYlpbL5hhtuoP/m0addSDj38SGqOwfTkFmTs6qh5djp4cfPP/vCC88+PnTcY9FNBjs7/WKu7itd6JDKhQcVMywHdXNhYoylubo2yOg40O2Y/ZvV2dBN+HC1b3JCVEihXBy9iVKpfNNNN9F/pwQKBSpmWAHq5o0ljffW7tvfH5VkMXxq/9777t6x4779I9PPMZJjoVPN+3arL+7ctXdfc+/IgrpSjo10VCR/fnfq57F4tL953/7e8emZVlK4t7Zi36EFD5xSN1pR0Tw4/eqCv5J4qLOWvkeU6eo7a/fct2PHjl2HwjNrjI707q/YvZNu8r7de2sPnQrH5z80MR7u3b931061zfTnHf3qww+XS1xd8macutXcfhwWNVsrYw52gUHFDCtD3byB5ITAj0WIc5Af6PJLJrurimGdyfswzwzHGixl7nqjNBEO+brGwtHT505OP3VCjvU3VrYFE3qTvcppYmQh6m2sDNrYaER2H6BhmZxoleD5SMTglK7ZKH3VJs3/68zIrxKPhscENuT193aFiM1ZVaUzOpIPiBRHDlXXDQi6EpvTU89KfCg4cDgYEebuxiGFe+rURustZVU2jkkIoc7qQZala+YW3/942DciEFO9ExPA1gc92AUMwQwZQTZvqETwcI+tZej80bnbWtAqtsPL6+zHRs8eSD2WUY7211a0BXp6G5wnHCyNZX9HZzBRUnV66KR7+jlG8VBHZbVXISVk/SZ9bd6yY489d2DuAZfxUG/XgGBwPTJ8evr5jNJ4Z3Vln6/H12BX7ytNm9jl5RVT/Zmh7pl5ZPGR5r11vkU3IcdDPY3Nvkm6fLsDubwOSOXChq5syBT6tDeSpeZYa/rNpqRoIDShmNztNbMPS2asrhqngQiRUExKlsJ+forYGppcc08XNNo99baN6hPW2VqONqQ/djrO+0MCsTW1uGe3yFo9HptOiYbCah+7LISCUUVnb2pyzg0XGx315ZZFVk9DvHFvdV/U3KSmOO5LtXZI5YKHihlWAXXzRqFdw/O6cuV4NCoQYhD9PZ2h2aRVREHtfBYT6qCuyE9OEUOJad6MKcZgNhkITzaCacFjHGSRj07STfC+ns7g7KuSkFCIkpik/zXLYlSdwmU1zXucJGu0cXoyMX/lUtTb1hFUyo6fe7TBimJ57ZDKxQDBDKuDbN4QLKufV+imko5Mjg14xxYuKyuSOhgsSTSkdQsfY8zoDTTmVr7H1srXJulYjp3XJimRUNcrBAf6rl2dpMhqwyS6Xs4w/31059iF0SuL4WBMZ28/6kEqrwNSuUggmGHVkM0bYcG8ZZ06S1nvOv3EWffis6YkRo0/RQ1Ekp5t9LuarCj1ttW2kFHztqR+6IkTzsXTVGTUvZASsjJvf+Rrt6XItOpnLWZcILV2SOXigTFmWAuMN28w1mgy6MmUwC95g2kd7cTWEUkUpfkXQiUWvkONb1pCp8e1HBfEKbJaOoPJqCOJieiStwJhS0x0rFiKT86/foq2KbFwydKjT1x4eqmAhxUhlYsKghnWKD2b3333XQLrwjmSE7383gVXIM9ijDaniSi8zxedS2I5OtIfmheCjMFIw08UhLS4jvO+4ARZNcbk9Nj0Ct/vDS4RzSznsJtIItQfTGu0FA36+GuqeNqXPRKK4rEWa4JULjboyoa1W9CnvXUrfp3WjnMd7fbwjb62h/aGmxrKbZyBkYVwcCQSdxx7tLWUpUWnp73eVzfQV12daK13mRhJCPt9QYH2cKdFM2t1OU1eb7CruZO0Ojmdkoj6+70hyTBvqcwwZk/30VB1m69xjxBq8DgdJgNJREMjQV5xP3K6wcwQo72pxRU8GGyrrI62eJxmIxFD3t5BkV2wNSncU1vZN6Eve+SJszXozl4VpHIRwjcprAuyecMwnPvkaImtp6t3oK8tMP2i3lRWo3YoJxnLT4w+Zu1o6/R1HVQvFNaVlDUc6SbeRm9aJco62k8fjzd2BPoORpKTtgz2+vbTR0hvdduqk5kw1obTo1x/Z0+fr6/NNz0HTG9xtZqm56Ax5prTo0ZvR0fPwOHIQLLBrtaTZwy+ujZh3pqS89cURcINslcFqVyc8NhH2ACpZ0RevnwZ2bwhpHgsRodpGZPValysvJTjoqjoOI7+UBrvrHi4T/IMjZ6cd/drOR6LihJjNFu5DRnXlSVRiNHhbIPJal6iTTFRMXIcu3g9rF4PJurMpbjfV+aQykULwQwbA9m8OZYKZshzSOVihslfsDFSfdrbtm3DXDCAdUIqFzkEM2wYZDPA+iGVAcEMGwnZnGs61mS1220mPaY6FwSkMhCMMUM2YLwZYA2QypCCihk2HupmgNVCKsMsBDNkBbIZIHNIZUiHYIZsQTYDZAKpDAsgmCGLkM0Ay0Mqw7UQzJBd6dn8zjvvEACYgVSGRSGYIeuQzQDXQirDUhDMkAupbNbpdMhmAIJUhmUhmCFHkM0AKUhlWB6CGXIH2QyAVIYVIZghp5DNUMyQypAJBDPkGrIZihNSGTKEYIZNgGyGYoNUhswhmGFzIJuheCCVYVUQzLBpkM1QDJDKsFoIZthMyGYobEhlWAMEM2wyZDMUKqQyrA2CGTZfejZfvnyZAOQ/pDKsGYIZNGE2m3meRzZDvkMqw3ogmEErUtl84403IpshryGVYZ0QzKAhyGbId0hlWD8EM2gLshnyF1IZNgSCGTQH2Qz5CKkMGwXBDFqEbIb8glSGDYRgBo1CNkO+QCrDxkIwg3Yhm0H7kMqw4RDMoGnIZtAypDJkA4IZtA7ZDNqEVIYsQTBDHkA2g9YglSF7EMyQH9KzmX4nEoDNg1SGrEIwQ96YzWb6nYhshs2CVIZsQzBDPkE2w+ZCKkMOIJghzyCbYbMglSE3EMyQf5DNkHtIZcgZBDPkJWQz5BJSGXIJwQz5CtkMuYFUhhzbcvXqVQKQt65cufL0009funTpwQcf1Ol0BGBDpVL5pptuoqlMAHICFTPkN9TNkD2ztfIDDzxAAHIFFTMUAlo3P/PMMxcvXkTdDBsllco333wzUhlyDBUzFAJaN9NvT9TNsFFma2Wr1UoAcgvBDAUCfdqwUTDbCzYXghkKB7IZ1g+pDJsOwQwFBdkM64FUBi1AMEOhQTbD2iCVQSMQzFCAkM2wWkhl0A4EMxQmZDNkLv0uIkhl2HQIZihYyGbIxGwqP/DAA0hl0AIEMxQyZDMsD6kMGoRghgKHbIalIJVBmxDMUPiQzXAtpDJoFoIZigKyGdIhlUHLEMxQLJDNkIJUBo1DMEMRQTYDUhm0D8EMxQXZXMyQypAXEMxQdJDNxQmpDPkCwQzFCNlcbJDKkEcQzFCkkM3FA6kM+QXBDMUL2VwMkMqQdxDMUNSQzYUNqQz5CMEMtlMxjwAAEABJREFUxQ7ZXKiQypCnEMwAyOYChFSG/IVgBlAhmwsJUhnyGoIZYBqyuTAglSHfIZgB5iCb8x1SGQoAghlgHmRz/kIqQ2FAMAMshGzOR0hlKBgIZoBFIJvzC1IZCgmCGWBxyOZ8gVSGAoNgBlgSsln7kMpQeBDMAMtBNmsZUhkKEoIZYAXIZm1CKkOhQjADrAzZrDVIZShgCGaAjCCbtQOpDIUNwQyQKWSzFiCVoeAhmAFWAdm8uZDKUAwQzACrg2zeLEhlKBIIZoBVS8/my5cvE8g+pDIUDwQzwFogm3MJqQxFBcEMsEapbGYYBtmcVUhlKDYIZoC1QzZnG1IZihCCGWBdkM3Zg1SG4oRgBlgvZHM2IJWhaCGYATYAsnljIZWhmCGYATYGzWaWZWVZRjavE01lnueRylC0EMwAG2ZwcPC73/0u6ub1SNXKv/jFL379618jlaE4IZgBNsaFCxf+7d/+7Rvf+Ab6tNdstgf79ddfp2c57733HgEoPghmgI3xF3/xFyaTqbS0FOPNa5M+ruzxeN54443HHnuMABQfBDPABvj3f//38+fP19XVpf6KbF6tBbO97rzzzr179/7N3/zNO++8QwCKDIIZYAPQcvn+++//2Mc+NvsKsjlzi87B/trXvvb2228Hg0ECUGQQzADr9dRTTwmCsH///gWvI5szsdSVUbfddpvL5fr2t7+NQwfFBsEMsF79/f2f+MQn6ADztT9CNi9v+euVq6ur6UH77ne/SwCKCYIZYF2efPLJCxcu1NfXL7UAsnkpK95FRK/XV1ZW/t3f/Z0sywSgaCCYAdZlYGBg9+7dO3fuXGYZZPO1Mry3l9vtpv/1+/0EoGggmAHW7oc//OFLL730rW99a8Ulkc3pMr/jJl3mt3/7twOBwNtvv00AigOCGWCNrly58ld/9Vd79ux5//vfn8nyyOaU1d4Hmwbztm3bhoaGCEBxQDADrNH3v//9RCJRW1ub+VuQzWt4OgU9XF/5ylfOnTs3NTVFAIoAghlgLWi5fPbs2bKysrvuumtVbyzmbF7zM6O+9KUv0Xf9zd/8DQEoAghmgLV47LHH3njjjW984xtk9Yozm9fzJEfalf3Vr371H//xH19//XUCUOgQzACr9u677/p8vocffviOO+4ga1Js2bz+5yvTo33rrbcODg4SgEKHYAZYtZGRkbfffvvrX/86WYfiyeb1pzJ1ww03fO1rX/unf/qnX//61wSgoCGYAVbtu9/9bnl5OS3gyPoUQzZvSCqn0KL5zjvv/Ou//msCUNAQzACr84Mf/ODNN9+k1RvZCIWdzRuYyil0UP/73//+yy+/TAAKF4IZYBWuXLlCK7aqqioaNmSDFGo2b3gqU3v27Lnrrrsw0gyFDcEMsApjY2O0XP7yl79MNlThZXM2UpmiB4oWzT/84Q9RNEMBQzADZIqWy7RWc7vdG1guzyqkbM5SKqc4HI73v//9Z8+eJQAFCsEMkKnR0VEaOZWVlSQ7CiObs5rKJHmUPB5POBwWRZEAFCIEM0BG3n33XVouf+UrX6HBSbIm37M526mcYrfbS0pKfD4fAShECGaAjPzjP/7je++996UvfYlkWf5mcyqVb7nllqymMkVXTkeaI5EIimYoSAhmgJXRgPz2t7/91a9+ddu2bST78jGbZ1PZYrFkNZVTPv3pT9OiGdc0Q0FCMAOs7Hvf+x79b3l5OcmV/MrmHKcySRbNtbW1//qv/4qiGQoPghlgBaly+etf//rWrVtJDuVLNuc+lVM+9alPffCDHzxz5gwBKCwIZoAVnDt3TqfT7d27l+Sc9rN5s1KZJItmj8fz5JNP/vznPycABQTBDLAcWZaHhoZyXy7P0nI2b2Iqp+zevZsWzbgRGBQYBDPAcoaHh7dv3+50Osnm0WY2b3oqp9CieXx8/MUXXyQAhQLBDLCkS5cuBQIB+tV//fXXk02ltWzWSCpTn/zkJzmOwzXNUEgQzABLoqPLN954Y1lZGdEA7WSzdlKZJEea6UDDv/zLv7z00ksEoCAgmAEWp51yeVZ6Nr/zzjtkM2gqlVM+85nPvO997/vbv/1bAlAQEMwAi9NUuTxrc7NZg6lMksfkq1/96uOPPx6PxwlA/kMwAyxCg+XyrFQ263S6HGezNlM55aGHHrrzzju//e1vE4D8h2AGWIQ2y+VZuc9mLacyRc+f9u3bFwqFXn31VQKQ5xDMAAtpuVyelcts1ngqpzidzltvvfXv/u7vCECeQzADLKTxcnlWbrI5L1KZuuGGG9xu9z/+4z9KkkQA8hmCGWCevCiXZ2U7m/MllVMefvjh7du3+/1+ApDPEMwA8+RLuTwre9mcX6lM0YNQVVVFi+a33nqLAOQtBDPAnPwql2dlI5vzLpVTvvjFL9KjMTw8TADyFoIZYE4wGMyvcnnWxmZznqYyRbuyv/SlL9FuD7oLBCA/IZgBpl2+fJkOT371q1/Nr3J51kZlc/6mcsqXv/xlugu0Q5sA5CcEM8C0733ve1u3bv3N3/xNkrfWn835nsrUzTff/IUvfIEOSbz33nsEIA8hmAFU7777Li2Xq6urN+u5yxtlPdlcAKmc4na7X3/99R/+8IcEIA8hmAFUjz32GM3m3/qt3yL5b23ZXDCpTBmNxs985jO42QjkKQQzAKF9nt/+9rf37duX7+XyrNVmcyGlcsrXvva1F1988Sc/+QkByDcIZgDyz//8z5cvXy4vLycFJPNsLrxUpnbu3Gm1WnGzEchHCGYodrRc/tu//duqqqpt27aRwpJJNhdkKqfQkeZnnnnmwoULBCCvIJih2P3gBz+4dOlSRUUFKUTLZ3MBpzL14IMPfuADH8CzICHvIJihqF25coV+cdNUvvHGG0mBWiqbCzuVU77yla9EIpF4PE4A8geCGYoa/dZ+/fXXv/zlL5OClsrmG264YTabiyGVqc9+9rO33XZbIBAgAPkDwQxFjY4ul5eX33TTTaTQ0Wz++Mc/nsrmN998M5XKVqu1gFOZuv766+lI8z//8z9fvHiRAOQJBDMUL57nX3755aqqKlIcUtm8bdu28fFxvV5PU5kUgYcffpjG8/e+9z0CkCcQzFC8hoaGvvCFL9CIIkWDZvPHPvaxe+65h/Zgk+JAB9f37t07MjJy5coVApAPEMxQpJ599tnnnnvuK1/5CikyNJtpMJNiUllZ+eqrr/7Lv/wLAcgHCGYoUt/+9rf37NljMBgIFLo777zzk5/85Llz5whAPkAwQzESRfHHP/5xdXU1geJQUVFB+0h+/vOfEwDNQzBDMfrbv/3b0tJSjuMIFIcHHnigpKTku9/9LgHQPAQzFJ1EIhEOh2tqaggUk9/+7d9+4okn3njjDQKgbQhmKDpDQ0Mf/ehH7733XgLF5HOf+9z27dtHRkYIgLYhmKG4SJIUCoWKcDI23HDDDV/84hdpMGf+jGqATYFghuJCRxkNBsODDz5IoPhUVFRcvHiRdmgTAA1DMEMRuXz5Mi2YMBm7aN16662f/vSn//7v/54AaBiCGYrI9773vRtvvJGONRIoVrQ3+8UXX3z++ecJgFYhmKFYvPfee4FA4Mtf/vL1119PoFg98MADd999N26dDVqGYIZi8cMf/vDSpUu/9Vu/RaC4uVwuOswsyzIB0CQEMxSL73znOzSVaVc2geL2hS98gXafjI2NEQBNQjBDUTh//vwvf/lLt9tNoOht3759z5496M0GzUIwQ1Hw+/2f//znWZYlADNTwJ577jkCoD0IZih8k5OTtGLet28fAUj68Ic/XFJSgqIZtAnBDIXv7//+7x944IHf+I3fIAAzKioqfvjDH7799tsEQGMQzFDg3nzzze9///tf/vKXCUAaOrRx3XXX/fM//zMB0BgEMxS4YDB4++2322w2ApBGp9M5nc7R0VECoDEIZihk77333sjICC2Xt2zZQgDm+8IXvjA5Ofnzn/+cAGgJghkKGR1EVBRl7969BOAaH/rQh0pKSkKhEAHQEgQzFLJAIPDwww9v27aNACyG9mZ///vff/fddwmAZiCYoWA9++yzFy5cwLQvWEZZWdmlS5d+/OMfEwDNQDBDwfqHf/iH3bt333777QRgCbfeeuuuXbvQmw2agmCGwvTmm29GIhGXy0UAlkV7s8fHx9966y0CoA0IZihM3/ve9wwGw8c+9jECsKxPfepTN9xwww9+8AMCoA0IZihAV65ceeaZZ77+9a8TgJVs27bts5/9LB42BdqBYIYC9Ktf/cpqtdJvWwKQAdqb/fzzz7/88ssEQAMQzFCABEG45557aP8kAcjA/ffff8cddzzxxBMEQAMQzFBoLl68SCvmD3/4wwQgYw6HIxwOEwANQDBDoaHlMq1+8OhlWBU68CGKInqzQQsQzFBQrl69+vOf//zee+8lAKthMpno+RzmZoMWIJihoNCK55133uE4jgCs0kMPPfT4448TgM2GYIaCQsvlnTt3bt26lQCsEh1m/tWvfvXCCy8QgE2FYIbCcenSJVox33PPPQRg9egICO3NxhQw2HQIZigcv/jFL7Zv324wGAjAmnz+85///ve/TwA2FYIZNo0U9Z/q7D0VisnX/EiOh/t7O3sHx+NkFWgwf/CDHyQAa0V7s1955ZULFy4QgM2DYIZNw7I63t91uLkrKC6IZinS09bW1R9WVnHN02uvvfbWW2+hHxvWg/7+7NixA0+BhM2FYIbNwzlbm+y6RLC3n5fSXpajg71+gVhqWt1mJuOVTU5O0gHCm266iQCsw2c+85nx8XECsHkQzLCJGKu71WMiEz7vyFx/djzk9UamDFWtTY7V3COEdj/u3LmTAKxPaWnpc8899/bbbxOATYJghk1ltDe1uPSJYN/AdNEsR319/kmdranVNXstshwLnWret/u+u3fs2Llr777m3pH0vm9ZDPcf/FpZ23/+nd27d+/ctbui9tCi49YAmXjggQe2bt36k5/8hABsEgQzbC7GXN7SYCEC7b1WwzSu9msrJZ52j3W6F1sKd1Y+VH3YN6GzuOs9DmM84uuqq2j2T2dzfKSjurJtMHq55GOfq6+vcnAkGvQFohIBWJPrr7/+wQcf5HmeAGwS3IcBNhtb2tBa5WsM0A5suzvsDU7qy4432Y2pH0rjvR1eXmc/Nnr2gDXZsy1H+2sr2gI9vQ3OEw5WjPj8gs5e39rwO5/9CJVcQpIIm/ngNMACtDd7YGDg6tWrW7ZsIQA5h4oZNh/nam2x6wRfx8E2L69YGuYmfUnRQGhCMbnba6wz482M1VXjNBAhEorRslinPqxCuRD995/f+oEPzCzBIpZhPT75yU9OTU3FYjECsBlQMYMGJCeBDVQP8AIxVLU2zE76kuPRqECIQfT3dIZ0M0sroqD2VIsJ2pltpIPRn3ys7d/O/K+P/uCJ+vYj7e5SI1IZ1kev15tMJtqbjYeHwqZAMIMmGO0N9TbfYd7kaXLOPYBCSUwmFJ2B5/oAABAASURBVEImxwa8YwvfISsS/RFhrQ0Hjrz28XN/GwhFBg4+PNBj9zS1H2lwIJ5hPWhv9vj4+De+8Q0CkHPoygaNYFm9jugYA6NLe1Gno3/Tu06ff+0aF87WqAl+kbrhff/90X9+7oUfDR3z2EnEd7iyuiuE2V+wHrt27Xr++ecvXbpEAHIOwQwaxhpNBj2ZEnhxyZy9cOHCLbfcQvseCWt2Hjh5bvSMp4RMjPj5Vd3ME2A+s9m8devWiYkJApBzCGbQMs6RnOjl9/qXujD55Zdf/o3f+I25v7MmC6fW3LiOGdbj+uuv/+hHPxqNRglAzmGMGTSNcx3t9vCNvraH9oabGsptnIGRhXBwJBJ3HHu09RNbX/jHE4d/dutu177XrKyciPGhoN8fUQxVTutq7hoGcK0HHngAj4CETYFgBm1jOPfJ0RJbT1fvQF9bYPpFvamsxmTUkVen3rv9/TfGR88e/sezM28w2DzHjx1xc5j8BetjtVrPnDlDh5lvvPFGApBDW65evUoA8oEUj8XEBGFMVuv0nGs6BPjLX/7yt37r02I0RoehWY4zcZiODRvjypUrX//613/v936vtLSUAOQQKmbIG6zRXGo0p7+SSCSMRiP9CWct5QjARrruuuvuu+++5557DsEMOYbJX5CvaGfPK6+8YjAYCEB2fPjDH6bBTAByC8EM+YqmMu1sTFbMAFlhNpt/9rOf0V8zApBDCGbIV7Qf+9Zbb926FcMxkC3333//5cuXX3jhBQKQQwhmyFczA8wA2XLTTTfdddddzz77LAHIIQQz5KvXXnuNVswEIJs+8IEPoGKGHEMwQ16SZZn2MSKYIdt27twpiiIByCEEM+SlycnJZ555Rr1FNkA20WC+cOECAcghBDPkpZ/+9KdvvPHG9ddfTwCyiQazoijxOB6KArmDYIa89OKLL9JvTAKQZXfffffWrVtRNEMuIZghL9Fg/sAHPkAAsuy6667jOI7+vhGAXEEwQ176xS9+gYoZcoP+piGYIZcQzJB//uM//uO9995DxQy5QX/TEMyQSwhmyD/0W/L666+ng38EIPvuueeeyclJ3JgTcgbBDPmHBvMHP/hBApATtGK+evUqrmaGnEEwQ/7BzC/Ipdtuu+3mm2/GxGzIGQQz5B8EM+QY7c3GMDPkDJ7MA3mGDvXRAT9MyYZcwvwvyCVUzJBnXnvtNTrgd+eddxKAXKEVM7qyIWcQzJBn3n77bfrf7du3E4BcoRXzK6+8IssyAcg+BDPkmYsXLxIEM+QWx3H0v3j+I+QGghnyDA3mLVu2bNu2jQDkCsMwd911F4aZITcw+QvyDA3mm2++mQDk1t133/2rX/2KAGQfghnyDA1m9GND7u3YsePVV18lANmHrmzIMwhm2BS33377a6+9RgCyDxUz5BkazDfddBMByC1aMSOYITcQzJBn3n777RtvvJEA5BatmNGVDbmBrmzIM5cuXUJXNuQerZgVRaG/fgQgyxDMkGfQlQ2bglbMJHnjOQKQZQhmyDPoyoZNcdttt9H/ojcbcgBjzJBnaHciwzAEILe2bNlCsxnBDDmAYAYAyAiumILcQDADAGQEV0xBbiCYIQ/s27fv8uXLs3997rnn/vqv//rq1au0d/H6668PBAIEIPsQzJAbmPwFeYBl2fS/0jxO/Xfr1q0PP/wwAcgJBDPkBoIZ8sA3v/nNRa9dptlMi2kCkBMYY4bcQDBDHvjsZz+r1+tp33X6i7QT+zd/8zfvuOMOApATtGJ+5ZVXCECWIZghD1x33XW0aE6/fJmGNA3mr33tawQgV2jF/N5777355psEIJsQzJAfPvOZz9Bgni2ab7jhhi9+8Yu0giEAuYKbf0FuIJghP9Cief/+/amiORXPbrebAOTQLbfcQvtpEMyQbQhmyBsOh4N+M9JU3rp1a1lZWeoWiQC5RDtpXn/9dQKQTQhmyBu0aP6d3/kdWjTTP9TW1hKAnNu+fftbb71FALKpKG4wQs9wf/aznxEoCN/85jcZhnnuuecIFIRPfepTJH/QYL548SIByKaiCOb33nvv0qVLJpOJQP57//vfT6Ag0H+Vk5OTqTu4kTyBYIYcKJZbctJ/+fhCB9CUN954gwYzySsIZsgBjDEDAGQKwQw5gGAGAMgUDWbaA08AsglPlwIAyBQN5rfffpsAZBOCGQAgU+jKhhxAMAMAZIphGEVRCEA2IZgBADK1bds2BDNkG4IZACBTNJjfeecdApBNCGYAgEyhYoYcQDADAGSKBvO7775LALIJ1zEDAGSKBjP97+XLlwlA1iCYAQAylQpm9GZDVqErGwAgU6lgxvwvyCoEMwBApnQ6HUHFDFmGYAYAyNQNN9xAUDFDliGYAQAyhWCGHEAwAwBk6vrrr6f/fe+99whA1iCYAQAyhWCGHEAwAwBk6rrr1EtMEcyQVQhmAIBMpYIZN/+CrEIwAwCsAu3NRsUMWYVgBgBYBQQzZBtuyVnY5Hh0PDwek4h2SSJtYVTUchMXJ4uaP7aQDRaL5aabbiIAWYNgzhUakeERf/+p3t5T/YMj4agok7WRxZHO/fs7/LEMViALvrbKyrqecJxolcT3NlY+3OiN5lvASdH+5ocrG/t47R5byAqr1XrLLbcQgKxBV3b2SdHBjrYOHz+14HW9xXP0eHdDKUtWRYoG/YGApJQ3uc0cgdWRYlGRNVmNDMk3cjwmSKzJvKFNp6eLgsRZzav8HSxu11133dWrVwlA1qBizjI5eqq24qCPJxZX/ZFHhh47/+wLzz4+fPpYU5WNmaDlbG1vdJWls7G8++zQ0LnjbqTyqknjvY3VbT5hrb0Vmyge6amr7gglNrTpYrCjtlbL/SmatGXLlitXrhCArEHFnF3xkNcbmdLZWs4OHXXMlCVGh9vqcDd4HLUVbWPenqD7tJtbTRnEWp1OAqsni5GIkJ9jwpIQiohyCdlQ8ehIZFKxE1gVGsyomCGrUDFnkyyG+kcmianhSKvjms5Cxuo52mrTJegi0xWcHBtsrqio7Q1L81fiP0Rf7Zypa2Q6tllRsf9UeqUtRf2dzfv27r7v7h077r5vd8X+Tv8SY7ZyPNRbW1Gxr2NksUFudVv7ajtCYpyucH/F7p13371rz77m3uTa6EZ6m/ftUbexc9fe2s6RhaPccmyks3bvLnWBHfR9tR394YUbkePh3v17d+1U17F7b3IJeiSubUcsdKp53+7pTdEGpLc2Huqs3XfIL8rJ7e25j25t16HkMaNv600ehp30NfrOPfsO9Y9PHwdpfPBQdXUXryi8t3Gvih7DmR/SHQ/3d+zbs+vu1NsWOX7SOD3sqQNMd/7QqZCosMueTdHqvHbf/v6oRNd9av9e9Z337R+JZ7i5+cfs1P6KWq+gTEW6alNNbx6cPfjLHqvklg7Vpo44/fnuCrXp9L30V7O3trIxkCCJYEd1cqX0dwKlcyZoVzYqZsgqVMzZlOCDE1PE5HZZFx3DY0x2l4nwfDAsNljNjFoWRSORhEHtrkx7gyRORCIxNjH9V0US+EhENknKdKRJ4c7q6j5e0dHVue0M/XE4EpXadYtsMR7qqqv1Rk31p5ucixbp6raC4pQUFgVistvKXSV8aMzXNTYSGnFKoWCCs9udbpMYDkSCfY0iGT53dGaInJ5VNFYeDCb0JrvT4zLI4gTf31Y56G85e/qowzi99jDtjqUt1VvKqmwckxBCndWDLEt3JL1bfmZ/DJYyd71RmgiHaAPC0dPnTqY6FpR4NDwmsCGvv7crRGzOqiqd0cHpkudBvb0+nrXRFnCM+saxgbaJBBk+3WAmsqJwJpspEhT0nM1hN9DlDWZj8iBJ0VP7qw+PJWizXB4HEflgoG8sFJXOnW2wpg6SnFpiih7iKqeJkUW+r9avM9CGG8hS5ITAj0WIc5Af6PJL9LOpYlgnx2ayuQUUheGs1pKJyKTBYnNYWR1hOY5lMjhW8ZGO6roBocRW5vQ4WSkhTISDPsXmaXAqkqzjbFa9wE9xVpvdRNvFmgz5N/IOUIgQzFkkx6NigugsVk63+AIMZzIZyIQoTErEvMYvRVpAd3l5xVR/Zqi7fNke8Xi4k6Yyz9WfObvckgo9nxBsp0en+9enAzcSCJjqhx4/4UxmrNTUW13ZxQd90dbSZF+AHPN1dAQTdJHh6UVm3tnX1uNIvbZYS+MjzXvrfOmbp4Vmh5fX2Y+Nnj2QOp+h76N9/oGe3gbnidmOh0lfm7fs2GPPHUifO2duOPt0AztbyNI4rd57OOgLCh6z1ehoaDWx0WBQ5FxNR1rnIlCO+Tt6xiRby/DMaAPtN2je20g3GHI9Wm5MLtHZMzZVUvXI0Mma6c9JCndUVHonyQoSwcM9tpah87PnJskjtfzmFmI4Z0N7CYn6I5LJ3XqkZu6jW+lYiRGfX9DZjw8NNcz+esmSRNQjZC0/YDIoYT+fsHjajy62XVgCurIh29CVnUWKQr8E6bcgq1sqBRn6M/r9mpDW/Nh1OvYYpAWTq6XVuVwqKzSVG2v7eM5zeqX8pkpcDfaZZRiz02OndaHO3tRkn/n6pqPcVVYdiYuilOw2lYWQjw6l2+vnFlHfWd7kNhEhOJi8ooguE4wq6mrSWmp01Jdb5u1PNBCaUEzu9prZXgbG6qpxGogQCaVfM0zH7Y9eM6OdYdO7lxnOZjPR8BcSy4wr02b5+SmDq6lpNvTVJHSVJPs7kg1P8HQJYnE3lc+dPbE2j8emIyuz1BxrdRhXsbnMrXisdCzLEkUM82kD6/MPEQBoECrmrGLU/mnai7rUz2Uy/aNMvuIXJUXDMdoTbLMu1w2pCP3N3r4IcR0/czyDeWY6zlqSlnipswda3KddqEO/3vU6euahpIYzafe5qBDa3zr/Wh6Ws5n0JEh/KJcbJTGaXMY0bxnWaOP0ZGLmr7STISrQDmLR39MZmj0oiphMFjG9j592tC+2J3I8xk9MiGI8IdLTnUREnDcqsIiEEInSD2Ey1NcZndtgQlDUdcXpeYdREfnJKWIw2bj0NTEGM+3t4MkKSmzOedcirbw5Eo8JidnfGJ1hyQukVj5WRltTa1moLXDwoUCPvb79SLu7NA+vE8sNOg7i84dFndVd475m5IkO8/t9vGJ1e5wcDiBkH4I5i3SsgUaakEioZeVi/55liX4X0+9Pw5oH92jH5JRCv73Z5dInEerpU9Sv+mh4IuExr/DVoksWWtcso2OXPnmQFVndRc6wcBlWLdlojwBto0y7DxZbJrXIDCUxqYbS5NiAd+zaraR1LOhYbuHGZHGkq7HZm7xenOaZyUCrxdjUCsFMPwJ1gwrv814TsrrUBukxVqtP44JjwugN6r6R5SVPYFazuXikq7raN9tHXuIZGj3pXLSjOYNjxVobzo6avJ0d3kBk4ODDAz12T1P7kQYH4vkaihjydnnpiU5o0nCue8FczeQP+5Qmm1sNZnRlQ7YhmLOIMVjVoioWjiaarIv38uwRAAAQAElEQVTFoSREhCmid9i4ZSpmRV6uJ1bHqG+dkpe+vJV+QetM9Y+0sr5DfYGOQw7L2YYVxrNX/a3N6JJJnuqST3+3lMw0oxqhTLL7gC4jz19mQct1Orqs3nX6ibOrvE5bHvc2NtK0s9SfPnl0uuaRxjsrHu5bPjuTB5COwz4+tNRhUZI9BjTp5s/JU/sLSAaY1W1OttR3P2KfbTNrsix5YpHRsWI4R+ujT7SeiIUG+3q9Pt/hyujk0LluJ24psoSJ/q7eqqGjpThAsHkwxpxNRovLZiBTkYFFr4aRY0H1YiqD0+2YTm2GpfUqLT/nfeFLk8vcR5phDQYDHUGemFxyGR0xuNrba9ztx7urDImxjoPe8Q2/lJc1WOkwtBiNxufFrCTy6olHiUU98WBLTLTwk+KT8xaRJdrnnLYio8mgJ1O083uVbZRFno5gE0vT8aNzPZHyVGKl1TAsx9EDKISXvr5ZV2Ki7ZdmxtPnWh5f/XFceXOMsbS8Zk75/M5nJa0JqzpWrNl54OS50TOeEjIx4p++jSjq5gV0ljK7QeG9h/uX+zeCihmyDcGcVUZna4tdr/BdBzsXXjccD/e0dYxN6e0tra6ZeoemrI5MiULaN75MK51QYpkt2NyOEjI5ciq40r2zGXNN9/F6k9qYntAGX7DKmO1OG1EiA97I3Jrl2IjXL9ATjxqH2lXPcg67iXar96e3VIoG6dhd2po4R3Lykt+b0b3A09DylfbpMywz1/kQ5/3hefOm6ci4Th2ETU8yegCdtFlBr2+p72LGqM4ho73Pvmj65xLsX+5zWcrKm1u8Dckdm5pMG31ey7Gi9Xeyc2Z6cV1yoIGuNA/vhJYVOtbZesRFo7mna3DFm7ert9rdt2fmCvG9+zsHx+M4kLAh0JWdXYy14Xj3RF2bb6Bud8juKnc5bRwNjEgoNDI2MaWzND16+sDslTuMweG26cfGvG0dhnYPrfskMeTr802werJ0BBid7d0evs7XVlkdbfI4aZe5xNOSiGs6ee1NTYzlR4+38NV93kMdtpmrgjcGW9p6pCVS3TdQvXuiqsbjtEi83+cbExR92fF2V2pDRntTiyt4MKi2tMXjNBsJHbnrHRRpWKbtHuc6Sven0df20N5wU0O5jTMwshAOjkTijmOPti7ZwZiagc3zPY21ifoaGxvng77BcIIeujQ6k82kHxjzdTSziQY6Wqgz2R0cSw9gE1/t7Xp4T7ipyW2nY/CyGA0FgwLXfrpbHd5lrU3tnmCdr6+6OtFa77Ia6VmV+rmoUUlWa+XNLcpgspl1Qb6/7ZCuxU3HiPUmeym3wrHSif625kHZ6ix3Wlk5EeNDQb8/ohiqnKk+BcZosnIkwve2tZEm2s+gM1hs+XgX8Y2jXphefuRIkD8Y7OkYdAwdsC51NN6c6P3dtq7IlMFS5nIkP8JI38GAL3hs6OQBK3rBYZ0QzNlGC9WTozZXf09PbyDgjQRmXjfY648eaW8oTf8mZjj3iUcnmpu9vsOpi3v1Jlfr8TPW0MFq/9Ib4MqPn3lErmsLDHRFBpIv6UxVxw2LDluzjvaTR/iKw5kNNq8G6zg6NGrt6ezsD3j55F7qSuz1rXQXZzdCD8XpUaO3o6Nn4HCyperunTxj8NW1CSRtf9wnR0tsPV29A31tM4dLbyqrMRl1y26/5ZFj8YNdgTHvYXUulN7iaj972sYfrO5PX3V3d6juIF2mbcxLh2cfecJRw9Fzm+5zj1t6Ovv66Vu9qUVp4z0uw/Q3LGMsPzk8bKEN93Ud9KV+2tB9xh5ubAyRVVtxc4uhZ3jHjoTrDo8F6Pd/X3JOWCnHLH+sGLbEwk72eA8HvDOrMdg8x48dmTklo8esuyW6vy/i62qku2VpeexccQez2u+iM7uPtPvDbWM9nT7nov9Etmy5GA30dUUU25HHhmbPFdU7vVV2dTX32s5hgBrWqSgGS1555ZWJiYnPfe5zZHOpU3JFUeAHOtp8gs7WdPbMEhWSJEZjcTosaDKv4ppTetKuPtWYDmKauE39dpXisZiQUG9WxS31/STHY6JinLl91bJroiPQjMmaeV4kH8LEcMusmy5BDxTLWa+9Dkl9s5iQGc68RNtl9dJtHbdBj3hacXOLvCFKD5zZdO3eLX2s1N+m5X4xUr9txkzbsIHeeOONn/zkJ5///OfpqC3ZZFK4Y29lP3tkdLjVysix/tq9bWOM65Hh0+otZVKzCJWm4VF1vvb3vnP8u//z2Ldl1+xdeFJSd8thppcCWDtUzDnEsEbOSv/PeoZIlW1B7/5Gw9DZxXpnaWiUrvrZUcxa3pQNrNFcajQvuwhjNC+/QMZrWmzVVuNKS5Qal3mzedn30lAmG2XFzS3yhqWavvSxWum3idXKL452MGbP0XZ/5HCwq8vvOF2z4Oi8M/Ur4T8IecC24B6mrMnG6Xy8OgXSgbu4wHpg8tcmYMwNx0+3WHRTka665v4YJowAaAwdOuhut+sSwa7OoCjPn7++5Z2Ll+mIgZ699r5z6uTC9dzIDyAJwbw5jI72s2ePH2nxmOSJPH0QIUAho9F8pN2mSwQ6O4NxOX22/9Ub2Ju3kakpacE/XPVONOpF+unLAqwFurI3i3qH5FY8VhlAq9jShmNNwYf7Ap091vK017exd969gxCRFxLEmtbNLQlhQSGGEjylC9YLFTMAwKLUqwCbLGQy0DMYneuevrqd2/MJjiRC3vT7kEjjPm8wQUyuGhse1QXrhGAGknwewnh4PIY+dYB5WEfL0SYTUabmDRvf9OnG/596r56+h/dU7O/sH+zvba7Y83BXRCmpam+1I5dhvdCVXeDkqL+rN2Rwtzct87BHWfC1VXaJztOPn3Wv4ltFjo30+/iF9z4x2DwN5WYNdeZJ4/2dXt7UcOSAw7ixC0MRMDpbuutD1QPCvFdv/9SJ4cesPV09A4G+1M0JdKayppaj7W48fgrWD8Fc4BJR/2AgyDJuz2wwq89fJNwGXLWamPD19AUX3vzKUGVzb14w09pfkDhr2qMWZZH3+QK8iauvcRhX2udVLZwFUiwqsqYiv8vHpmAd3U++1r3oj4zOE0++dmLu71evXlUvvDaWNpw419AtiUJMlJOX7eNTgw2CYC5wnPv4kLGBtc3eyUSO+Zur+62nz637JgiyHJcUYnAdO96UfhNCncG6ebWmGOyo7STdo4+Wz7aBsTacHjaLRnsmt2Na1cIbThrvbayLuIfUe1wQyAsMLgOHjYdgLnSMsTT99mKyGBmJJhQrWb/UBZsGk83h0MotCOPRkcikYl/wKsOVOjP+6lzVwhuLfjYRXDunfXi0FGQbJn/lEVkcObSvYl/HiDj3mhTt31+xt6K2N/1hRfFQB13ukF+Uk3fwrahoHlRvYyLF/B211W1jU0QYbKvYq6rtDM89DkpHO75Hepv37bnvbvV5OXv2HVr26XdEvZBTx3Jsxldtqo3Zt79/PB5TN7N3F93M3fftrmheuBkp6u/cX7Fnt9qOZEtqO/xpM9PkaH/zPnWP5fh4/6EKdTU79/35j77XW1vZGEiQRLCjOrlz9EjFZ49G6s+zq6AtOFRbkdxT2oS9tR20VeTahWXRf2ifesTF8cGO/RW775tuz8KHhcWTP96zK9lidYX7O0NpS0zveFSKh5Or2Tm91bnVSOODh6qru3hF4b2NydZX7D+VOiz0aKhzi2ZWvWdfs/ocIwKbSAP3EIVChoo5jzAsy0xGxiYMfEs5l6qCadb2ByIT9A++aEPpdOd0fMI/MhZhmtpZhsgJgY9EDLbkpFJJNphtlsjkBOEsDrv6AECDde6aS2nC21gRk802m9NjivOhsbGBNl4ko0s960KWEgphqYy7XdXGjAWFKaEnmjDY7A6PSRb4YMTXVh0n5842zPTf0p3q9QZEzuZweQzqs7jGgt7GqETOHU/NrFEkupqw6PAnDnd6Y1yZq8rK2ExXrzzH2ax6gZ/irDa7iVVvkZjcOSUeo4dAcUsySY3dytFT1RWHI1O6EpvTXc+qTwYK81JL8mcLF5bEichYLNE4IkSJ1Wlz1VtEtT19dYI0NHxipi8iTkfbvQHFYre5nSzdp1Ak0FctKMND3akpZNM7riR6owJrtdncHtNEOMirq1GGhrudRllWFM5kM0WCgp7ut119BInBbNSpba2lbSUmu8Ndb1DnB/ARn491NtSUEtgcqJgh2xDM+YS1Ou0l3oGJsCC5k1OT5FgwJOgtdiNN32BUciSTWRJC/CQp8TjVcEqv69jSmlYzJ4YCE8TR0H50boxZXUghihArOT4Xw/HQocrqgbH+oOAxLzbkqd7nSKY1Nk1zr/pQHkMJx1ntLrfbsfwkGEXglfqhx2dCTY71N1a2BTs7/c6zNal3sqXt555rnwt8KdxRUekdGQy3u2pm1z0V6eqU6k+eH56bbf75jxuUsJ9PWDztR8uXHOemRXBnT2SqpOqRoZM1mUxSU8jURMx67PGhAzNHJtxRXe0d6OhzzzytwOjsfuKF7rkWpx5n4O/nWxxzDVGESKJp6PGZB5fQur+2om3MPxhpcbqNRkdDq4mNBoMi52o6MjvGLI37fbSt9UOjJ5zs3IFXWDwkYVOhYoasQld2XmEtTpuB0IosdYNtWaCDksTs9LisRAyHUr29ssjTOtdgc1pWOwerpPyAay6pjHaPy6JO6xaX6M5mDCZOryfqbQhlSeSDAZ+362Dl7r3JLvRl6GyehrlrPRmzu8VjIVO8P5yYfRszrwyn5yPWEjKVEOLK/Oa2t5eveiasLIZ8/JTO3tTqznzquMHZlLa00dHU5NQTIUTPhRZvsZG2mB6ZhCilHwmdvd6TtuNWZ41DTxKTYmLpw6VjDerjqifCvJh+cBDLAIUMFXN+od/4Nn0gRKNXLjUno0ExNTgdToXr649EYnJpKRGj4Ziitzltq/321nG2knnvSYaCqCiL35Kf4cpPPFGedhWJRMdt25r7IgOdPU77yaVLVoNp/oUlLGc1GcjE5ISokNkf0D7baFQQE/R/NPnFaIJucH5D6C6uZfq3NMkLU4QzrebiFh3tZGbn74KNI0ExpgYvO3sV2ng0OimKYiJB+xIEuhG1F2L+u8zzNqpLJqwsyeoNlhffMsO5Wz2+2oG+6o/1W1yt7Ucays1I5U02fbkUQNYgmPMMrYStumA0MpFo4CQ1l2mXtdVgUmwlXn8wIjSVGoTQxJSO5vcqb9irS+bEeq7SYc3l7d0iv/dwhI8IUvmSlwGzBv386WKMegJAkj3jhE1e0NXR2DwwoYaanlblBpaG3rUnByw9byCrp8TjdDPcKqasqQlqXHBkUs8RmpouiKVo/6HGtkDyFhT6EhNHdz0ukkVarF/10w0Yo/PEuVFbT0dPfyTYVRfstbhqWtvb3VbE86a5cuXKddehrxGyCL9eeYbh1GSeioaiCSEcovWy021jGaPF5ShRoqGwINJcTtBcdqz+bgcbcOls8jYL1d8X6gAAEABJREFUNKji0jKd2ZI0//6GtGZU/67TJcNPCnfVNQ5M6OwtQz96+bULzz35xBOj5064S8hGYZJbScireDSfkjppSH8l+XZdcl3iyKFamsoG17Hh87TFTz/5xOjo2aO0r3uRbZO1YK013eeefuHZxx5pcnFi0NtYvR8PC91E//Iv/5JIJAhA1iCY8w1NZtqNOhmNhNVcLrGVJztZjTaXw0CTORQO8gLhbPZNuguRTDOZJolxudI7IYjx9FiRE4IwSTvSrepUZEmdzkZHY48eb3fOjupKUiKzy3sz2GnWoE5oj4uClHm00a70yXk5Lgm8qF7CzdH9jAvByCQxuLq7D8yeDaXuvbKxGGNpTffZ0XPH7LpExB8Skcyb5aWXXlpqfAdgQyCY8w5rctpKiBD2ByaUEod7eooXHXy2G6Z4v4/GWondufRApE7tw43HRGndX+zyNWuQon5vKKFu37RMT6vC+yNpsSKGvP08UTvfU9dCJRup081lrBwLD4anSCZ06qCtNCksM52KtVY5LWQqNOCPZn4vj8nQCJ/2HKGorz+YSM6vS06Nl6ebPLeAEAzyq//mZpL946IgLtMwxmDmDNeMXkMuoSsbsg1jzPmH9lvbDL7AGE9KPK7ZqdecvdxmCAQjU8RQlQqMRbGcTZ1pNdbV3CGpE4l0JTaHeS3PdZej3urmkMHhdNqtHCMnRD7k9/sjk3TQ+8QKD9hRIp11jWKLx8mxihjs6fBNElN9uyd5iRBrslsMXmGsrbZZaCi36sSw3+fnJVZPMohmxmiiPekRvretjTTRYVidwWK7ZoIYW9rS3RSu9nZVVwutdIDexErR0EiEuI93Lz5hjR4dZdLXXEtaaIMMROL7O7oiir6spTV54RM9UbLoA2OB5jpGqHdyihjy949ECS3/V9vbqc4x0w+M+Tqa2USDk2N0Jrs17t3fxXNOl1M9yGI0FPT7g5M6i9uGGzNvmvfee+/6668nAFmDYM5DrDUZBVMlDlfao19pb7ZFHxybWmG2stF59Hi90DgQGTgcGaB9xsdGbWYTWT2GtdLTg35vV8A7+5rOVHWk+2iTc9nQ0NlaTtYr/T1tdX3Jqk9v8Rw/fqSh1DjTvu6TLdIh71igr019ao/B5jk61ML56vZHyIpYR0t3S3R/X8TX1egjxNLy2LlFjoXRceTsadLY7PV18b7USyWuY01LN7qk6vhRa7i3p3EgeXagKylrOdPdPv2kDsbs7j4x0dbhjUyvrsTedOKch/TWHpokq8Jw7u7uUN3BwJi3bcxL9K5Hnjjt4DjFO9AVHJhZSG8qaznS3a6Vm6AWIwQzZNuWYriLzSuvvDIxMfG5z32OwDRJjMbidFjXvN7nGMnxWFRIqAnLGkymFVYXH2l+qM5nOPL4qHoHDfpWUWE5bvH3SGJMlFnOvIZnPCV3jhjNKzxAS45Ho4KkDjov3W452lu5t0t0nnn8LC2nZUkU1RUvul76Q0GUDab1HlL1iIoSm/7ZpA6y2lJ6tNjCKZXfeOONn/zkJ5///Ofz6+ojt9t9+PDhBx98kABkByrm4rRhj8RhjOZSo3lVbyHS7FuXeSPN5LU+aSPDnWOM1tJML4ROjegytFFLZr36mKGNeDZI8ogu8tIqDzJkDSpmyDYEMwDAKtBeRkz+gqxCMAMAZOrdd9+l/926Fd+ckEX49YLcYQwmm93OmtYyC3yTsJzFbjeYDJgDDUmXL1+m/73hhhsIQNYgmCF32NLWs+daSR5hOPeJ77gJwLR33nmHIJghyxDMAACZQjBDDiCYAQAylQrmbdu2EYCsQTADAGQKFTPkAIIZACBTmPwFOYBgBgDIFCpmyAEEMwBApjDGDDmAYAYAyJSiKCiXIdsQzAAAmbp48eL27dsJQDYhmAEAMkWD+cYbbyQA2YRgBgDI1KVLlxDMkG0IZgCATKFihhxAMAMAZApjzJADCGYAgEyhKxtyAI/7BgDI1FtvvXXLLbcQgGxCMAMAZOr111+/9dZbCUA2oSsbACBTr732GoIZsg3BDACQKRrMO3bsIADZhGAGAMjIm2++eeXKldtuu40AZBOCGQAgI3SAmf4XFTNkWxEFMz3VJQCgGXn3T5L2YxMEM2RfsQQz/Qr4wQ9+QAAA1opWzCzLbtmyhQBkU1EE86233mqz2QgUhD/7sz/7yEc+8pu/+ZsECkIe5RwNZgwwQw4URTBv3bpVr9cTKAhvvPHGO++8gw8Uci+RSCCYIQdwgxEAgIz88pe/NBqNBCDLEMwAABl56aWX3v/+9xOALMPlUpBnMPUGNgUdQHn11VcRzJADCGbIM9u2bVMUhQDk1uTkJP0vghlyAMEMeWb79u0XL14kALlFB5i3bt1qMBgIQJYhmCHP3HTTTZcuXSIAuUUHmDmOIwDZh8lfkGduvPFGVMyQe5j5BTmDYIY8g65s2BS0KxvBDLmBYIY8g2CG3HvvvfcuXLhw7733EoDswxgz5BkEM+ReLBa7cuXKRz/6UQKQfaiYIc/ceeedv/71r/GsMMiln/70p7Qfm54UEoDsQzBDnrnnnnvefffdl19+mQDkCg3mj3zkIwQgJxDMkGd27Nhx8803v/DCCwQgV6LR6P33308AcgLBDPmHFs0IZsgZURRlWUbFDDmDyV+Qf3bu3Ilghpyh/di33HLL+973PgKQE6iYIf+gYoZc+vGPf2yz2QhAriCYIf/Qivm111578803CUCWXbx4ked5u91OAHIFwQz554Mf/ODNN998/vx5ApBl//Zv/7Zt27ZPfOITBCBXEMyQf6677jpawTz++OMEIMsikcju3bu3bsV0HMgdBDPkpc9+9rN05A+PmYKsQj82bAoEM+Qlq9V64403/vCHPyQAWZPqx37wwQcJQA4hmCEvbdmyZc+ePejNhqwaGRn5zGc+g35syDEEM+Qrh8MRjUbfeOMNApAF58+fj8Vi1dXVBCC3EMyQrywWy86dOwOBAAHIgjNnztCTP9xXBHIPwQx57Fvf+tbw8PCrr75KADYULZeff/75b3zjGwQg5xDMkMcefPDB++6776/+6q8IwIZCuQybCMEM+a2hoeH73//+iy++SAA2yFNPPYVyGTYRghnym9lsttlsf/7nf04ANsjZs2dRLsMmQjBD3vvmN78ZjUb/9V//lQCsG8pl2HQIZsh7O3furK6u/tM//dMLFy4QgHW4fPmy1+tFuQybC8EMhaCuru6ee+75n//zf+KRU7Ae/+///b+pqanGxkYCsHkQzFAgfv/3f5/+t7u7+8qVKwRg9Xie/6d/+qe2trbbbruNAGweBDMUiFtvvbWrq4v2Zv/lX/4lAVil119//fjx4y6Xy2azEYBNhWCGwkHHBY8ePTo8PPzd736XAGSM9rL80R/90Y4dO/7Tf/pPBGCzIZihoNx3332tra2PPvooshkyNzQ09Pzzzx8+fHjbtm0EYLPhqSlQaB566KE333wzdWXzl7/8ZQKwrFgsNjg4eODAAczEBo1AMEMB+tKXvnTDDTecPHmSIJthWRcvXvxf/+t/7d69+7d+67cIgDYgmKEwPfzwwzSbe3t7CbIZlnD58uXOzk76Bzr8QQA0A8EMBausrGzr1q0nTpwgyGa4xjvvvENTeXJy8n//7/+9fft2AqAZCGYoZHv27KF1M/3mfe211+rr67ds2UIACHnvvfeOHTv285///I/+6I/e//73EwAt2XL16lUCUNDOnz/f1dW1a9eu3//937/xxhsJFDeaynRceWJigmbzvffeSwA0BsEMRUEQBJrNN9988x/+4R/ecccdBIrVlStXaA/KT37yE5rNSGXQJlzHDEXBZDL19fVdf/31LS0tNKQJFCVah/zJn/wJz/P0/AypDJqFYIZisWPHjuPHj99///3t7e3hcJhAkaGp/Gd/9mf/+q//SvtOPvzhDxMArbr+D/7gDwhAcdi6deuePXvoF7TX66UDjQ888ACBokFT+fHHH6e1Mj05IwAahjFmKEZPPvnk//k//+fjH//47/3e7+EujAXvnXfe+eM//uPx8XFah+BsDLQPwQxF6sUXX+zs7Lzpppv++3//77gXYwF75ZVXaN/1a6+99j/+x/9ADzbkBYwxQ5H6wAc+8Kd/+qe33XZbS0sL7eEkUIj+/d//nX6+tFOEftZIZcgXqJih2P393//9X/7lX37uc587cOAAurULyfDw8F/8xV984QtfaGpquv766wlAnkAwA5Dnn3/+j/7oj2gq027tkpISAnmODir/yZ/8yY9+9KP/8l/+y+c//3kCkFcQzACqS5cunThx4qmnnvr//r//j9ZYBPIWHU7+wz/8w9Sg8oc+9CECkG8wxgyguvHGGw8fPrx//36v1/vHf/zHsiwvWKCqqoqAltBu6t/+7d9e8OLPfvaz//pf/yvtuKaDykhlyFOomAHmuXDhwrFjx6677rrf/d3fNZlMqRe/8pWvXL58mf419awq2HTxePw//+f/TD8UnU73ne98J/XiP/zDP/z5n/+5y+Wig8oEIG+hYgaYZ+fOnY888shHP/rRtra2v/mbv6GvVFdX0wCgfxBF8fz58wQ04K/+6q+uXLmyZcsWRVHoX994442urq6BgYHW1lakMuQ7VMwAi/u3f/u3P/mTP3nf+943e29t+o/lrrvuojUZHh+5uX7xi1+0t7fT4YbUB0H/e/PNN995553/7b/9N/oBEYA8h4oZYHGf/OQn/+///b/pT7ygAUArs7GxMQKbipbL77zzzuzpET1hevvtt48fP45UhsKAYAZYEu0UXdClRDtO+/v7aSoQ2CT0VOnZZ59977330l+kf/36179OAAoCghlgcfv27bt48eK1vdY0lf1+P4FNQrsxZjuxZ80ONgMUAAQzwOJSZfG1kzBoWv/d3/3dpUuXCOTc+Pj4L3/5yytXrlz7I/pJVVRUEID8h2AGWBwdY77nnnu2bdt2880333TTTfQPV5NIsj4bHh4mkFv04P/5n/95qlxOfRBMEv3DDTfc8JGPfOTcuXMEIP9hVjas7OWXX/7Zz35GittsKs/+k8Htl3Nvdmh5S1LqD6S42e123OO9wGwlACuhUZSqSAgAaAbtPMAZc0FCMENGaHV4++23EwDQjIsXLxIoRAhmAAAADUEwAwAAaAiCGQAAQEMQzAAAABqCYAYAANAQBDMAAICGIJgBAAA0BMEMAACgIQhmAAAADUEwAwAAaAiCGQAAQEMQzAAAABqCYAYAANAQBDMAAICGIJgBAAA0BMEMAACgIQhmAAAADUEwAwAAaAiCGQAAQEMQzAAAABqCYAYAANCQ6whAYZPF8dBIaFyUV/MmSRwPj0dFicD6yVJMPZrxVX0C6yWJ0XB4HJ8g5CMEM2iTHBs51dnbH1o8T1M/PRWKZfBdnwj37K+r7ZpdUzx8qnn/of7x5b6yJb63sfLhRm90nd/rmWyr8CVCXdWVlW1+YWOSWRrvP7S/+VQ4vuxCUbLZFd0AABAASURBVG9jZWVj71o+QTXT/f2nTp3q94eWiHY5Hg2piwyOhGO5PeGAYoCubNCqRMjbNRaSLLajpeyCH8Uj3o7DA4rL6j5AVksSgz5fQBBtTZ5SliEbiH6fi4SzcmwOtlXEZJGnB5U3cfU1DuP0sZZiUZE1WY3rPMZSbKS/p6c3MDGV9qLe1vTo6SNObnbdYqijcb+Xn1tGZ/GcPH3cbcYnDBsEFTNoE8PZ3XY9mQgFY9eULPEJf2iSGOgCHFk1trT99PDQ8MmGDf4elWP+5urm+TV2trZV1Bhrg3pQz7bPnq9J472N1W2+dRfkMv3F6g9JtpbTwz86/8LLL5x//Mwxj0Xhvc2dQXFmGXGwo9nLE3vLmcefpcv8aPh4FTfhaz7YU+TdIrCREMygUQzncDtoMgcDC3sj47w/nMplI1kL1uxwlnIbHJWyGBmJJpScbKvYMVyp0zF3UOmhjwgbkYqM2X3yyeee/M5Rt8PMsQzLWcsPdHd7SkgiMsKnOs5lYcQXSujLjh5vL7ca6TJmR8OJ4/UmhfcPLN+3DpA5BDNo1XQyC6Hg/GSmuUzr5RKn25bKZVkM9x+q3bt71867d+zYcfd9uyuWHX+URf+hfRW1neG5lcrxcO/+vcn379y9t7ajP0zrI2bh25beihTzd9RWt41NEWGwrWKviq4/vui21NHPwY59e1Lr2blr7/7OwfF5o5S0/qvdt78/KsXDgx37K3bvTG6OrnFkmflrcrS/eV9t77gkx+kIbMUudVf29U+/YYUtSuHe2op9h/zzB+zVZlRUNA/OvBoPddaqC0li6BQ9EOoWZo7C/GbJsZHOWro1ujH6c3VjEtExS30YI/QA7esYEdOPT//+ir0V6s7MvRgPdexT26juUerPHSPxZCsHD1VXd/EKrWsbk0e+Yv+p9Dcq8fHBzumjSPe9tsO/7KgzQ817QceajDoiS7Ki7qWciIaiis5abk872WLpX0vIZDgkoGaGjYExZtAuzuZ2GoKBEP0udThm+i3jEX8kQUrq3Y7pXE7w3p6BkM5ic7idrCTwoYjvcLWoDJ9tvWZsOkkSJyIRkUnQL9rkz6VwT111H6/oLWVVNo5JCKHO6kGWpcVvWkf58luRZIPZZolMThDO4rBzOkIMVgOzyLaScVfdFZkyWMpctOiTxWik72DAFzw2dPKAlZ3elMCPBQUl0RsVWKvN5vaYJsJBPthXJyhDw93ORbsJFNqksbDo8CcOd3pjXJmrysrYLOq49spbpPvGRyIG5/xYUZtBX7XNvKrEo+ExXuyYSEREg93u8JgkOs6gHgVBGR6aPdY0NevqBgRisLk8FoOcmAh2VPpYNjHvaM5iWJaZjIxNGPiWci61Y/Qspz8QmaB/8EUbSqc/dtrHPDIWYZra1T1KxGO0ZYpbkgkrKwpnspkiQUHP2Rx2g3rozTRJSarvQuJ7qv0xxuqgR9Ei8MFI0NsYjZNzJ92Z9mIoiYm4QoxqBa3+TZyYnCIGk2neaLauxGrSkYggxGUHphLABkAwg4ap48yGAE1mPu6YDiQxmcum+nLbdBIwnOvkky/o2JlvRDk22Lj3YNAXmPtaXw4tNbu8vGKqPzPUXT79bR0fad5b55u32PJbKa1pNXNiKDBBHA3tR+e2urDClcb7D3dFFNuRx+aSTA3Oyq6u5l7bubRZbooQSTQNPT4Tw7SVtRVtY/7BSIvTvWQH/lSkq1OqP3l+uHw2djLfYkamJiLkyPCTM6uSxjurK/t432yESuG+jgFBZ2sZGpo5DOqRqjwYJLpFV8hanfYS78BEWJDcyZlcciwYEvQWu5GeFgRnTsgkIcTTThKP07SguYzR0dBqYqPBoMi5mo60WmdjUZlub9x55olHy1MnBbQDo7miMRAcDImuDIf9xfBgeFJnO+KZPoeR4vRExcDO3xmGYRkdPTfCtVmwQdCVDVpmpDUz7SUM+Semh/hE3s/TXKb92HNf0bTsSqtTGM5mt+porZrI5GtSVnvKFZ29qSlt2q3RUV9uWbjkerYyTYoGfDwxOJvc1rnWs6WeJneJsnAsXWev98yNoTNWZw3t1k9MiollZziVlLe3l6cVg6vZYkb0zvq0VbFWT5VNR+KiKMmpzdFUVTfXMHdywpidDfQzXAprcdoMhPZApLrMZYGOFxOz0+Oy0lAMpSb+0U+dF2kN7rSselKBxd3kmC3VGc5ZQ5uiTArXTgZYjBzr72gLJCwNM7lM817t0U7mcLrUCZtCEYANgIoZNC2ZzL6B8CAfd5Yb5UTYH07Qb9sq67zSSY7HohOCIIoJGpSKFBUVIssZzdFVL3FSCGed3zfJGm2cnkwsWHbtW5l5vxClY6lWm8kwr1pjTTZO5+Oj0fSeUIPJPK+3lX73syQ51nnN8Pccvc1pNa51ixnhTKb0NzCMkVaPSjKu1M2JMXoCZaabm7e1Egvt3U8ssUaj1WnTB0I0euVSc3JGgWJqcDqcCtfXH4nE5NJSIkbDMYXum2115T2l56zGeW/Sq0cxeRBXRDvlG9uCctmxk0cc808Irv3Mk78GOooAbAAEM2ibmsymgYEI7c0udyo0l6eIxVllnvu2jYd7mxu7xtTvfZ2+hOOMOkWcpN/AGa1dViS11uMWdk6yyRhMs66tzFAkGgh6PbuwP5ZuTO0JTUhpocuy+tV/y7OsgV3zFq+xyDmHjuXYZZqlJKYUenwWbC6V3kuilbBVF4xGJhINnKTmMu2ythpMiq3E6w9GhKZSgxCamNLR/DasevyWHo9Vh3mSOlReOyDaW87Skfi0zSZ/L5QFxy31W6RjML4MGwRd2aBxrJUmM0mEfKGYGA7yUzqbe64zlXY2NtfSvDR5Hnns2Zd/deHpJ58YHT3Tbs800xiSnIQrJRbUUPML4fVuZYbOQMN2akpa0IEsS1Lyi35BB+lGfMuvbovz0Exf9XXBumQAT13TjbBsvwIdFaDJPBUNRRNCOETrZXWcgjFaXI4SJRoKCyLN5QTNZcearjpbSw2bTGVvzHbk7Nmj84tlWvwbadd9bLrrflpqShhbwhmQzLAhEMygday1iiYz/eKOBGm9rLO6nKbZ778EP8JPkZL67iM1pTOd0eoknIzH+tgSE/3mleKT85NYor3Vc39d91ZSGCOnzjwWeWF+t64khAWFGEpMG/69nukWk7OYJZK+P7QXXJwiq8OwHGdQJ4jPH8KlRzOx3KpoMts4MhmNhNVcLrGVJ6d4GW0uh4Emc4iejQmEDunn6GrwtFRuvWbyIGO02envojDvumk5HqUDBjrOZlpbdQ6wEIIZNI81V7ksZDLk9UVoLlel5fJ0mjKMbt58p9BE5uvmHHa1Hu8Ppl3FK0WDPn4uWzLbSrJaXFhLLdiYtTy5MW/6zbOlcZ83mCAmV41tbfdLWU5GW2QM6jisKKSHTZz3BTM/ijOMqZlcwf5Q2nXJ8Ui/b/lVsSanrYQIYX9gQilxuKeneNHBZ7thivf7QgIpsTvNS6Yek+yXF4UNmBQ9m8pDi6Rysqlml9Oim+RHJmY3ps4f5BWdLf0XE2BdMMYM2sdaXW5LX9eEQHR2T/rXH2OwOsy6Md7bXCs3eRxGJTri8wVFnWHRAdJFGe1NLa7gwWBbZXW0xeM0G4kY8vYOiuzcdKWMtsJy6pSnibGu5g6podzM6kps9E0Ld8TZ3l0fqR7oe3gPX+V2Ozkp4u/3RSZJSVV7q33jczmzLbJqJ4TXG+xq7iStTk6nJKL+fm9IMiw9Y2spRmdTiz10ONBYofCtdGusFPN7vSOSnpDluhdov7XN4AuM8aTE45qdes3Zy22GQDAyRQxVTsvS1ajOZDPpB8Z8Hc1sosHJMTqT3bGGe7USOXqqsdbLKwY7lwj2dgbn/dBg89CPlaEHq6HV7W8cqN0rHTlSw9Ehlv5BegpjaWrHvbJhwyCYIQ8wVjru2DPB69TbYzPzftBw/LjQ1uGLDByODKjf0WVNp4fcic6Knky/JRlzzelRo7ejoye1CqI3uVpPnjH46tqE1WzF6Dx6vF5oHEgto7MfG7WZTddszeg8MfyYtaerZyDQFwmor6grazna7s5WT20GW2Qd7aePxxs7An0HI33qCwZ7ffvpI6S3um21ycyWHhgaNXa1dfZ724Je+oLeUtV+9gjpqe1aLplZq9OiD4xNlThcaf0GtDfbog+OTS2cbL4Aw7m7u0N1BwNj3rYxL9G7HnnCUbOGXmVFmkz2wSciPm9k4Q8NLqtbDWZ1a8eHiO5gx8DhuuThJCVlR06caHJk47wKitSWq1evEoBlvfTSS6IofvrTnyZaJcdjQoIxmLj1PF+IrkRU6KjskpNrM9iKJEZjcR1nNa/UEFkShZgoM5zVmqPB0xW3qF4OJkqM0Zz+gKw1k9RLp9Q7ZpHcSLWezeDQbxS6h+rhXOYXJtsuXrz4ox/9yOFwbNu2jUABQTDDyrQfzABFCMFcqNCVDQAAoCEIZgAAAA1BMAMAAGgIghkAAEBDEMwAAAAagmAG2DBSLMxPiGI8ISk6A2c22Wyli1wuJInj4fCEKOk4m81hNWvw0Qfx8KmufsHWdLRh5ec1S+P9nV7e1HDkAK7kBdgYCGYodnI8Kkic1by+C26laP+hxraAMP9VnaX+9NnuuSckyzF/W12zT5i72Ybe1vTo6SNObvPSWX3yJeHSr12WxKDPFxBEW5OndKXTBlnk6bK8iauvcRg34V7R6rXlEmvK2cXLADmAe2VDkRODHbW1PeE4WR9ZEhPEUtb0yPDj55994eUXzj925liVSZkYaOsMzqxbjva30VRmXceGfvTsyy8/+6OhI2UM791/yBdb9YOcNgo9VWiubvZG0+8zzZa2nx4eGj7ZkMFNJhlrg7rs2fbSTUhl9UbcPXXVHaHEph0/gCxAxQzFLR4diUwqdrJeRsfRc08enfs7W1p+gGMm+GpfZISPu8vVZ1jxvoGIYqg6fvyAM9nra3a2nuyOPtQY8A7w7m7HZiSbLEZGognFuuBl1uxwkgwxXKlzLbem3giSEIqIcgkBKCiomKFoyWKot7ayMZAgiWBH9V7Vvo6ReNpP9+/dfd/dO3bsuPu+PfsOnQrFVvn4IkandgTPPJNKFqO8SLuuy9Pv+2y0ldv0RAjzS9TM8VBn7b5Dg7F41N+5f98etTV337d7X4d/XolLO9Lpjyv2pFq7Y+euPbUd/rTW0lK9eV9t77gkx8f7D1Xsokvt3Nf/7xP+jtrqtrEpIgy2VST3v7ZT7TqQRf+hfRX0z9KCTTTvSx0Q2oSK/Z2pNsRDHfsq5o5b8r30r6I4Ptixv2L3fdPt6RwR5z9ZUwz3H6rdu3vXztQB3l3RfCq92yK143QnxNAputyuu+cWSq1HpgPh+ytqvYIyFemqTba+onkweRjpXg52zn12u/fWHuodia7/2VMAOYKKGYqWIsk6zmbVC/wUZ7XZ1afpstNPKJbFkbbqOp+gM9mdHpeBJATef7jsKbqQAAAQAElEQVTa55s/Yrw8ug6vX1CfjJRKYknkRYVwphJD+lKGEhunCyaikxIpXWS9SjwaHosIByPxqMTZaWOs0kQ4OOZtFOLk3MmZ51BIMX+vNyByNofLYyBxPjIW9DbSJDp3PLWEIgn8WFh0+BOHO70xrsxVZWVsFv0lwWC2WSKTE4SzOOycjrbGmtx/SZyIRERG7SBOlfFSuLO6uo9X6PFwue0MXV04EpXadckWxvhIRHFLMjHOvHcslmgcEaLE6rS56i2i2p6+OkEaGj7hnD4pkRO8t2cgpLPYHG4nS9cXivgOV4vK8NnWVJ94csd5sWMiERENdrvDY5ImQkF1IUEZHlIXUhT1tt8lE5FJA12LldURNnnbaincQ9s6wVrK7G47Sz+6KB8c8BnKG8oJQH5AMEPRYq3lB0wGJeznExZP+9HyuUJWDHa2+YSSqtNz2UfEkeaKuoG2Dpv1dM2S0Uyr4qgoKTQIU48DVGxNp4+6kh29siLR7NKxhgU91ixLXxAS0kywLUIReF3LY08enR7GlcZ7a6u7Ap09bvvJVKPpoPC559rZ2YlaUrijotI7Mhhud821lRaWnVL9yfPDc2cWpa1mTgwFJoijof3oXFf6wuKdFtxdXl4x1Z8Zyui0RCFTEzHrsceHDkwPUsfDHdXV3oGOPvfodI89w7lOPvmCbrbJcmywce/BoC8QbSida8jURIQcGX6ydXbHO6sr+3ifL7kQ52xoLyFRf0QyuVuPzO5nPOTzTyiWljPnjs4Oe8uSRNhNGQMHWAt0ZQMsQHtZB0MJYnE3pU+W5pxNDTZdIuwPi0vONJKj/uaHKysrq+vavMEJdZLXmbkkk2lgE51uwTRnhtHpdLT6k5Z7KqK+rMFjnQ0WttTTWl5CJkNBfrbvl2HT18tandYSMpUQ4vPWWlLe3l6++vnf9CwjyCsGV0tr5pPHDc6mtOcTGx1NTU7aYx8KznUo0xanNZnhbHarjpbbiXk9znpnvTttx62eKpuOxEVRWnqyF6NXT30SUT421zE+/+gAaB0qZoAFFJEXpojBZJt/DTLtOLUYCC9EJpWaJaYrM1b3ycdsiUQiLvKh4EjwcOVHvGVHTp5sTV7im+xUVpT5mSIn/6pT03lpdMvzqmlW7f/2RQQhMVdmS7RYjwpigv5PkhQxmqAbVObl8gqPNV6SFA3HaBtsqW7ujOhMNtO8g6ceTRIUY2qkzlbJ8Vh0QhBEtc2SIkVpR78szz86nMmUHqkMY2R11x7DeWh6t1b5GwOHH/5In83TcqS9wcEhlSG/IJgBFqAdnzTQWOPCKkunV7tDaexJM0Ov16DhXZqaoeyuOdCd6sHtauuzqT24jI6GCrmmNFYSU4sU0vM3TPu/5+U2rQDVslBKqCtj1EueOhqbBybUNesNJo7+TBKvrcDZa7rRM0IPh9pCw2r6gnXXHD1aH9NInZopdePh3ubGrrGEuqy+hOOMOkWcpK1fuBqO1ZFVYszuR0dLHF2He32873Clr89W1dTS3lRuRjxDvkBXNsACDKveKUOKL+wvpbEiqVOtdZlmhdFW76H9s2JUUGcSsybOSKtxQZw/n5q+oBCWMy6TzEoqgefIiqw2TpfMayncVdc4MKGztwz96OXXLjz35BNPjJ474d64a4h0jLrDU/IqrhWm4+kLjp4iK8lVqXspx/qba2kqmzyPPPbsy7+68PSTT4yOnmm3rzqDl2QsbTg5+vTL54eP15fpooGuuupmv0gA8gSCGYrbInGoM5hKdOpE7PkRKovRiQTRzbtH1goUaVKeTVSWc9pK1MHP9NVKYoRPEL11Qc/vAglhcl5TaGf75BTRpyYhx4IhgejsR4+3O2eLQklKbNjVQQxrMBiIEp+YzHyVtCt9ct6phCSoU9JpNa+efyT4EX6KlNR3H6kpnemJVyRx2WH25Te3+DkDwzkaTnzniaEmCx2Q94eRzJAvEMxQ3HRqD600KaTdO4rh7OrFxRN+byhtnpcY8vbzit7ucZkWq23lRQrKeNg3MqGOEJuS8WO0uB0l6gyouSuMpWggLBCDw+0wkGWoSTYXK3JsxBsU1CFji/quZJzRMp5JWyA8GJ4iGUn2r8djy02nMtrUdk+OnApmfoOyydAIP5fjUtTXH0wQA20xOzvpm2HSmkwPRGiCrBbD0AECMkU/vWUyneVsnD65VdweDPIExpihqDFGk5UjEb63rY00ua2szmCxWY1mT3f7SMXhQOOeCX9NvctCJoK+weDElM52pN296FilGGyu7klYnC6n3ayOi0oiH/R5fZEEMXnam2ypcthob2l1hdr6qquloy3lrDgyOOAbE/T2Iy0rTXdOBA41MmKT22bQSYKvpyOY0NlaUk1hTHaLwSuMtdU2Cw3lVp0Y9vv8vMTqSSbRTFPLZCATY13NHVJDuZnVldgc5oVdykZne7eHr/O1VVZHmzxOK8dI/Iif55pOti56uzJ1KH3S11xLWmiDDETi+zu6Ioq+rKU1eRkzY7DSbYzx3uZaucnjMCrREZ8vKOoMq49Og8lm1gX5/rZDuha3w8joTXZO6GrujZuTHwQjCdEwXfnYlJ6eaxkwyAx5AsEMxY11tHS3RPf3RXxdjT5CLC2PnbMaGcZ64Owo19PV1R/0Hg4mFzTYqlrbjzYtcUtotsRhM3hHvIcD3rkXdSbXkePHmxyzM6oZc8PJM+RQW+dAW91AaomqY490H1jhPtP6smMnyie8PY3ViVRT7PWPdB+tmb6OyOjsPtkiHfKOBfraAsmGeo4OtXC+uv0RsjKj8+jxeqFxIDJwODJAe8SPjdrMpoULMVz58TOPyHVtgYEuutR0y48blhwULqk6ftQa7u1pHEieHehKylrOdLfPzL9irA3HjwttHb7URum6yppOD7kTnRU9q8xOuqZjR8J1h+m+Hwz0kRLP0Ohxg8koDaZ/EAZL1ZGjRz2Y/AV5Y8vVq1cJwLJeeuklURQ//elPk0IlidFYnBjN144fq08vEhMyay3N5PFTshQToqnhXTpSbV3ymUeyRA+ozHDJUeLliIP79hyMWI8/OdRAi2pJVFu5xJvoD0WZ5cxrecZTcv/p8PkKD2lK3T9FvcOWiVtiSTnaW7m3S3SeefxsuTG5n+pxXXxYXj22Ccaw5LoypV53JSpGs2nuwKgvCQnCGri1HZD8cPHixR/96EcOh2Pbtm0ECggqZgC1R3fmMqeFGJrWRjPJEMOaaTdtJstxZitZhVQfL33X0iGz2lXOf+9S+z8Pk9liqtSgL7Nsi5PHlqwfXU+pcZGXMv7YALQFwQwAAKAhCGYAAAANQTADaJjOaLbZidmQP/d6ZjmL3W4wYQo0wJph8hesrPAnfwHkIUz+KlSomAEAADQEwQwAAKAhCGYAAAANQTADAABoCIIZAABAQxDMAAAAGoJgBgAA0BAEMwAAgIYgmAEAADQEwQwAAKAhCGYAAAANQTADAABoCIIZAABAQxDMAAAAGoJgBgAA0BAEMwAAgIYgmAEAADQEwQwAAKAhCGYAAAANQTBDRq5evfr2228TANCMS5cuEShECGbIiCzLTz75JAEAgCzbQishArCsK1euvPvuuwQKwh/8wR984hOfqKysJFAQtm3bRqCwoGKGlV133XX4x18wLl++TE/H8YECaBaCGQAAQEMQzAAAABqCYAYAANAQBDMAAICGIJgBAAA0BMEMAACgIQhmAAAADUEwAwAAaAiCGQAAQEMQzAAAABqCYAYAANAQBDMAAICGIJgBAAA0BMEMAACgIQhmAAAADUEwAwAAaAiCGQAAQEMQzAAAABqCYAYAANAQBDMAAICGIJgBAAA0BMEMAACgIQhmAAAADUEwAwAAaAiCGQAAQEMQzAAAABqCYAYAANAQBDMAAICGIJgBAAA0BMEMAACgIQhmAAAADUEwAwAAaAiCGQAAQEMQzAAAABqCYAYAANAQBDMAAICGIJgBAAA0BMEMAACgIQhmAAAADUEwAwAAaAiCGQAAQEMQzAAAABqCYAYAANAQBDMAAICGIJgBAAA0BMEMAACgIQhmAAAADUEwAwAAaAiCGQAAQEMQzAAAABqy5erVqwQAClplZSX975Yt8/69z/51eHiYAIBmXEcAoNDdeOONV5PSX0y9otfrCQBoCYIZoPDt3LmT1sfXvq7T6TweDwEALUEwAxS+b33rW6miOf1F+leGYb74xS8SANASBDNA4bv//vtNJtOCojlVLl93Hb4EALQF/yYBigLNYJrEs0Uz/cO2bdu+8IUvEADQGAQzQFH46Ec/+v73v3+2aKad2HV1dTSbCQBoDIIZoFg0NTXRJE5NxqYJ7XQ6CQBoD4IZoFh8+MMfvvfee2kk0z5tlMsAmoUbjMAi3n333ffee49AwXnxxRe7urpoJP/Zn/3Z1q248V8BuuGGGzChL98hmGERzzzzzCuvvEIAIN/cf//9d911F4F8hlNmWJzRaLznnnsIAOSPn/zkJwTyH4IZFkc7xLZv304AIH8sen83yDsIZgAAAA1BMAMAAGgIghkAAEBDEMwAAAAagmAGAADQEAQzAACAhiCYAQAANATBDAAAoCEIZgAAAA1BMAMAAGgIghkAAEBDEMwAAAAagmAGAADQEAQzAACAhiCYAQAANATBDAAAoCEIZgAAAA1BMAMAAGgIghkAAEBDEMwAAAAagmAGAADQkOsIAGiVJEbD4XFRIptAio2Hx6OiTNZNioVHRkLR5fdCjkfp9mLxDdjehtNy26AQIZihEMhiqL+399RIrLC+OqWot7GysrE3ugnJHA/31VU+3NwvrPuQStGBtrq6Q/3L7oUsBjsqK6s7QgmiOVpuGxQkdGVDAZCi/Z1tfRPEJJptJ5xGkp+kWFRkTVYjQwCgmKFihvwX533BCUJ0RAgO8nGSn6Tx3sbqNp+A7lKAYodghrwX5weDgs7e1FRmSER8ITEvo00WIxFhU8aSAUBjEMyQ5+jwsi+S0NvcHk+N3ZAIX5vMshjuP1S7d9fOu3fs2LFz1+6K2kOnQjOj0VLU39tcsec+9Wd337d7z77mzsHx9Ko7Pj7Yqb5Z/fGeiv0d83+67Nul2MipQ/v2qO/dcffOXeq7+8OLzCCSxgcPVVd38YrCexv3qir2nxpPS2lFbcT+it07k+vZW9vhTx+vjYc6a/cd8ouyHBvprN1zH93arkPh1AJyLHSqed9utX30jfuae0fmHZ0MWqgevY6ZA7B7b23nyDXHV93s3l2pY7BrTy1dxYonR1J08FBFsln0qNJm+elJiU63cLtLfmorkKP9zftqe8clOT7ef6hil7r3+/qnG7X8B5pR2wCyC2PMkN/UXA4n9I4jTpNZ57YbAkFfUPCYrbMDtfGRjuq6AaHEVub0OFkpIUyEgz7F5mlwql/gp2orDkeIye5w1xvUOdB8xOdjnQ01pamVxwabqw8GJnUmu8vjIPFoKOCNBHlheOhoKbvC29X3Vh4MSiV2TnQ27wAAEABJREFUZ3m9k/5Q4COBQZ2j3uNYMAguy4rCmWymSFDQczaH3UBDwGA20v8qyZ9LfE+1P8ZYHfTkwyLwwUjQ2xiNk3Mn3VxyL5V4NDwmsCGvv7crRGzOqiqd0cHRt0vhzurqPl4xWMrc9UZpIhzydY2Fo6en35lJCxOhtsr+hMFqc7g9dAVBPthXJyhDw90zI/l0JY10JQm9ye70uAyyOMH3t1UO+lvOnj7qMC71mQ0eqlUPawk9rCZWFoX+5r1eg25qbpHlPrWVKZLAj4VFhz9xuNMb48pcVVbGZmGZlT7QzNoGkG0IZshrshD08VMGl9uhRo2txlkS8Pn90Qbr9PcsESM+P+3nPj401GCeCWtZkgj9llbLXV9kqqR+aPSEk537mcLOfEcHe7oCk6b6M8MnylMZEw8dqqwe8Pb4PWcbzMpyb1dPGEIJQ9Xpc4+6uZnWSpKkY6+Z28UYHQ2tJjYaDIqcq+lI69xJRSqYpybizjNPPFrOTbfK31zRGAgOhkTX3C6RSV+bt+zYY88dmNlxWof3dHh5nf3Y6NkD1uSLtJCsrWgL9PQ2OE842IxamJhQmoaf7HZMH5HkCsb8g5EWp1s9InLM19ERTJjqh4ZPzI/qvrYex/DiE/FohU8Pq77s2LlHpxtGP4ne2r1dCaInK39qmZqKdHVK9SfPD5dz0++ih27ZD5TJqG0AWYeubMhnNFr9vFJid9uT0WK0uZ0lZCLom+vp1bE0JxUxzKcN4DJs6gtexxpYHc2eMD/X9cqw07FM5ER4MJTQlzU1zcWL0e5xWYjCh/jECm9nGKP6QyHMp3W/siy7linXFneTYzY6Gc5JTz+IMikklPSFdLaWow2zqawemkBoQjG522usMy8yVleN00CESCgmZdhCnb2+3ja7UsbqrHHoSWJSTCTfIgt0GGGKLtNkn0tgxlze5DYtPREvzvsjCVLiPuCebRhhrW6PMy35lvvUMldS3t4+m8oZfKCZtQ0g61AxQx6TktOxSzw1tulvWtbmLjcNeGnvdtyRqomMtqbWslBb4OBDgR57ffuRdnfp7PVIDOdu9fhqB/qqP9ZvcbW2H2koN6clmxARpoiSCA/0iLMjjIqkZv5UIiHJhFv27ZyzqcEe7hto/JSvp6yh/Wh72nf96ug5q3HeW/Vq+EvyvFym/ek2Li245Hg0KtAucVokdobmmi8mky6Zq2wmLTSYzPMu30omJi1e1Y0z9BDxokI464JLvFjOZtKTIP2hXH7NxV9yQpik5WeZrWTexliTiZ57iNN/W+5Ty5je5rSmV+wrfqC0gyCDtgFkHYIZ8lc87A/R8CG+6o/45v+EFnJieaqDlrU2nB01eTs7vIHIwMGHB3rsniaaoQ71i54xOk+cG7X1dPT0R4JddcFei6umtX06oJR4nH5lKxMB78Q1W04lE7vc2wnrODpEf9jV1R8c8zaO9feU0Q23N5Su+jJrWpivHOk6lmPTJygpiUm1op4cG/COLVxWViQlwxayrH7paU+yIqtxxhnYBcuwyfiWElPJ+J5PkRJSqmdhfmnOzlvLcp9apli6ynlbXvEDJRm1DSDb0JUN+UqmA5GhSVJSVt/UkqbJYy8haqflXActwzlaH33iuRd+NHTMYycR3+HK6q7QTB8pa63pPvf0C88+9kiTixOD3sbq/f2ptzLq17Ol5bGXX7vGEzNzhZZ5O0n26h49++SFFx4/faTKKo0NtFXW9Y6v4ZqotaSCTp1IrHedPn9t6y+creEybuEyScjokglG02x+8a6OVCcDTrdkw9Sx+PkvK2TBC8t+amuy8geaadsAsgrBDHlKFkOD4YTO3tTd3X00Tffx7ia7bipCi+kF19awZueBk+dGz3joMPSIf/4AKGMsrek+O3rumF2XoG9VB41Zg9qBLEYnEitfo7PI29M3bHW3Pjo8+ohLr/D+YCwnVyuzRpNBT6Zod3Imm1tjC1mD1aAeouj8K6wkkad9xvoSC6dbtGGcXu07nv8eRRLii6bfcp/a6qz8ga62bQDZgWCG/KROx45M6e2ecm5BTceYnG67Xon4/IvenJk1pfJisS9nxmDmDDMFEmutcllowvd7Ixmmwby3X/NDOlJJ+4gVZfGveNp/qlOHgDfsgRWcIznRy+/1Z3oD8RVauNg7zHanjSiRgfRDJMdGvH6BGJw1DsNi5baBDv3qyITPl/4eMdQfnFxmSws+tdTDPVb5hI0MPtA1tQ1go2GMGfJSajq2oarGyV17+ZFZzYSxYDAQbbVyobbmQdnqLHdaWTkR40NBvz9C30j/qt4Fc38XzzldTivHyGJU/VlwUmdxp6ZRsaWtx9v56i5v9UPR+iYPXYgl6kLBKNtw8qSbW/btcqy/uW2EsZU7HerVsLFIKOAPCMRU7zQtOmCsM9lM+oExX0czm2igO6Uz2edmYq8J5zra7eEbfW0P7Q03NZTbOAMjC+HgSCTuOPZoaym72hYuhh6iIy2R6r6B6t0TVTUep0Xi/T7fmKDoy463u7hFu8EZs6u9ob/aO1BbLdF2OTg2Hh30eiNp1yPJon/pT42okwt6qut8kv3Y40MHzJmPOq/0gWbUNoDsQzBDPpKiqenYbvuiU6k4u8dZEvSN+PiW7hILO9njPRzwzvzQYPMcP3ZEvcWGbOQ4xTvQFRyY+ZneVNZypLt9dgC5tHVo1NTT1dM/0BUZmH1/VUty1q5u2bezHKcTvH1tvr7pH+pK7PWPdB9d4hkbDOfu7g7VHQyMedvGvHRw+JEnHDVrnMY9t8qToyW2nq7egb62wFwTa0zqzUtogby6Fi4uOYHM2tPZ2R/w8oGZtbQeaW9YOjGNju5zo5bOti61XerGDbb6I6fLhY7a/umWs8t8ampuC9EE0dldDm6VU7WX/0AzahtA9m25evUqAZjvmWeeYRjGbDaTAkG7PmO0k5hGkYlbOLFXjseiQoKOQHIcZ1zqUllZEoWYKDOcWS2zMn97csMyMRjNHJfBZbjqykSJ5azmjX3GlBSPxcQE7eW3XvPwqlW2cPltCAmGsy48QkujR1WM64xm4+JvWOJTk8X+2j1tE45HRk/XcGtt8dIfaGZt06hIJHLvvffeddddBPIZghkWUXDBDAUkPrJ/bx3vODN6sjxfn/CZNQjmwoCubADILwZn0/Ga8rx97jbAShDMAJBXjKU1B0oJQOFCMAMAAGgIghkAAEBDEMygQVIsFIrE4sRotdttHBGjgrTYhOLCJEuxaHSZ/U0+nkJmraXmjZ4vLIvhUFQx2OzLPTFipebl3PTxMG30THaATYM7f4HGxMOdFbs+Vd3YdvhwW2NlZUcwGuqqpv/fv7rbPOWvRHJ/2/zC4vsrC762ysq6rtA6bk45TRrvP7S/+VQ4PrNmf1djXXNfRFpH83JOFoMdlZXVHaHE9Avx8Knm/Yf6x3Ny51OAbEAwg6bIUV9XX2TK4Do2fP7Z848/PtyNybfZIou8zxfw+UJiIWWYJAbVvfLz8SI5kYMChK5s0BI5wYejRGdram9I3tVJDWU8BzdLGGvD6WGzaLSX5tU9NFbAlrafHnZKnN2Mjm3IVwhm0BRJmlIIazAZ8K2aAwxX6lzfDbm1iDU7nAQgj6ErGzRCFsODvW2d/VF1GLOjei+1r2PRgVS6ZP+h2r27d+28e8eOHXfft7tibpx0dpn4+GBv8749u+5Wf76/0x+Nx8d7a/c1D0ZnejilqL+3uWLPfdMr2bOvuXNwPNOB25XaIIv+Q/tqaful2IjaDnUrO3ft2XfN2KccG+ms3bNrJ11LsqGD9Oe6DM5KdIS2oGN/xe77diTXXNs5kj4IL4507KvY1zEyf3/ioXmvLvjrovu52uYld1z94GR6fDv27Vbfubd3+qBL0ZFe2uSdySO2t/YQPWTz+pvph0Z3ac+umc9k7/7OhY/QlKKDh+hO363+nH5kvX6BNki3sAEVtZ1hae6vmXwQ6r6GTjXv251aYi9d97wjSugKTh3alzoWd9NVVOzv6J9pv/rr1rl/7+7Zhtce6h2JYpQb1ggVM2iEIiUkiTUadWRS4aw2u4klBqtaOC98CCHt7vb2DIR0FpvD7WQlgQ9FfIerRWX4bOtMn2w83FVd7Z1Q9JYyl4cjiQn/oYqg1SpHIgzXStfH0LHsU7UVhyPEZHe46w3qXZn5iM/HOhtqMrp1xcptkMSJSFCcksMxXjLbbE6PKc6HxsYG2niRjJ6decIDjca6ugGBGGwuj8UgJyaCHZU+lk0QskIhK030NtaKjNlhc9VbRD4yFuyrE6Sh4ROpIXlZTkQjEZ64JZmkzVVW4jE+ElFc069O/3XBQmnW0jx1xyOyOdjT29MXZe2OKpOOS36O4siharoyXQk9GPWsxIeCA4eDEWG2zXRzE74eb0Cx2G30oMrqQQ30VQvK8FC3I7WELA4eqj0YmNSV2F0e9ZFYQn/zXq9BN3VNA0RGfegym/EHQaRwZ3V1H68YLGXueqM0EQ75usbC0dPnTiYfnCHHBpsrDwalEruzvN5JVyrwkcCgzlHvoU2Twj30vROspczutrMkIUT54IDPUN5QTgDWAsEMGsFa3Qesrmgv7+NFi6f96Ox9kBfWHQznOvnkCzp25okL9Duzce/BoC8QbSh1JL+Kx71dNJVNnjNDx6ef1jy9DCGm6XVG/b7IVEn90OgJ58wAqyxJCpvhaOuKbVApJMHzluOjo3MxfKiyemCsPyh4zFZGDYO+DppUtpahoaPT71JXRAOA6JbdvEIUQTQdnxfw9ExkoKPPPdrt2KgR4zU3jygT3g6l6viPnquZHeiNh3q7BgSD65Hh09MvSuOd1ZV9vh5fg73VmnzF6Ox+4oXu2YNK4iPNe+t8/n6+xZH8bYiHOrsCk/qyY+cePWCdPv+J9tbu7Uos/1jGFT8I9QGgHV5eZz82enZ6zXK0v7aiLdDT2+A84aCnACFfKGGoOn3uUffsOYkkSTq1rXHe559QLC1nzh0tTftlImwhDd1DTqErG/IPw7Jpz0FiOJvdqqNFTGK68zIWCfFEZ69vmXtWM2Mub6kxza1BxxpYHa2kw/xcb6W6VpKx5dswo6S8wTU3Cclo97gstKc+mpoGLUWDIUG98XPDXJYyZmeDs4SsrKT8QPqanU1NLj0RQsGN6z9de/Non4Te2XK0Jm36VZz305XZmlrcsy+yVo/HplOiofC8zyCtdDdanVY9kRKiJE+vI5IgJe4Dbutsg+jpnMeZwcOSl/0g6K4GQvRMzt1eM7tmxuqqcRqIEAnF6DIMY1R/X4QwH5vr3Z75DWD0BlZdGR+bGxOYvyMAq4OKGfKR+njECUEQxQSNQkWKigrtvZ3+ykxM0k5Kwpnm3wCD5Wwm+j07/TeGc7d6fLUDfdUf67e4WtuPNJSv+nYdy7Vhmo5udN5qk+cDoqIoyfeL6je5WW1X+iIlFo5mwAobp2sumbdmg8lESzkxpobYhmTC+ppnddrS3+QhSigAABAASURBVCaLfHSSHnbe19MZnH1VEhK09k9M0v/OhqYkjkejkyI9qnRkQxKEqWT/QHIdCWGSlsZlC3acTe34Cu1Z7oNI3aKEHkLR39MZmu0MUERBjW0x2SfO0fMTe7hvoPFTvp6yhvaj7fNODjytVf7GwOGHP9Jn87Qcmb6iAGDNEMyQb+Lh3ubGrjE1G3T6Eo4z6hSRfunPlE0ySaYjy7Hz+1sZgyHtq5kxOk+cG7X1dPT0R4JddcFei6umtT3963Y9bUjR0cJ8ucJJSUwp9O0L6vRUcbaSa9ec3GFlSlrm6t3VXdi79uZdu+NSItmVIAQH+q5ZWpaU1HCwFO0/1NgWSJ486UtMnJEl8bTAVSchLOypIDOdH6tsz3ypcwMyOTbgHbumdYqUDG/WcXSI/r50dfUHx7yNY/09ZZ6m9vaGUrWLnTG7Hx0tcXQd7vXxvsOVvj5bVVNLe1M5LtiCNUJXNuQVOdbfXEsT0eR55LFnX/7VhaeffGJ09Ey7fe6rmaHZQdQokOfPGpMVZUEwsdaa7nNPv/DsY480uTgx6G2s3t8fyyC8Vm7DXFuWo0sGypS8cJNyBm1QaDm5YLqypCaIjllum8mL0TK1nuYtbATDqOuiY/ovvHaNp08mJ3+JI4dqaSonby3z8mupg3r2aHo3tU6dfS1L0oJdUMjK+7RCQibXrHedPn9t6y6crZkZVKbjIUfPPnnhhcdPH6mySmMDbZV1vbNTu42lDSdHn375/PDx+jJdNNBVV93sxxX4sEYIZsgrCX6En6Lf8N1HamZv6KxIYvqXtaFE7duUxMl5o62yIsYXHX5ljKU13WdHzx2z6xIRfyiDG39m0IZMMCzHGegb1f7c9IbS6nJqxTcrYnRy3ttoB35C7dDmZipDNQkXnIpICSGecSPX1byFdAaTUR3Tjy55eONCMDJJDK7u7gOzHcGyHE87qKzRxOnJVCIx/xIr2sL4Ko/8QnTNBrpmgc/oFmh0WLv10eHRR1x6hfcHY/PewnCOhhPfeWKoyUImQ/4wkhnWBsEM+WT6K5kWYHM1UHLmTtoyjNnltJBEuH8kOvcNLoshP79MoDAGM42h2eqLjh+Ph8PjMWmNbciI0aIOxArB/lDaF3g80u/LZE2TkRF+rnVyLDwYThCDzWlJ9jwzrIF2BCviRPrZiRgZDE6SjK2reQswJqfHRoOs3xtcKppThbgu7ZpkSQgG+fQzLpvTqiMTPl9kbpIV/Vz7V7NTi+McyYlefq8/lmF3P0OHtmmdPz1IvQDL2egphPqLgruCwppgjBnyCWOwOsy6Md7bXCs3eRxGJTri8wVFnSH9O5C1NjS5fAeDh6urhRaP08yxRAye8gpp65HGe/d38ZzT5bRyjCxGQ0G/Pzips7htyWpNFnwHK7t4Q/JyKuNa2pARo7OpxR46HGisUPhWt5NjpZjf6x2R9GSF3lmdWjL7mmtJizppTRJDg73esSlD2dH2mdYabS5nic/nO9RmOtpgM9AhcH5wwBvRrbjqjWjeIhizp/toqLrN17hHCDV4nA6TgSSioRGavO5HTjeYadA5LfrAWKC5jhHqnZxCT6TomRUxpE00o2dc7Q391d6B2mqpqaHcwbHx6KDXGyEZzMpeAec62u3hG31tD+0N01XbOAMjC+HgSCTuOPZoaymrjl60jTC2ctpwVhZjkVDATwfDTfVOE6teq9bcG6eng3Yzx0hCNEx/H8am9PZyG+5fB2uDYIa8wlgbjh8X2jp8kYHDkQEaUaayptND7kRnRU/6xUs1x09Luo6eQGohordUtR/p5roaB6aX0Bk5TvEOdAVnXiB6U1nLke721IWoCUGdY13iKLcY19qGjLClB4ZGjV1tnf3etqB3uqFnj5Ce2q5lo09XUnXydE3c29nTOJDsBtCZXC1D3e1z14cRY/mRk0fizV3BrsZg6i1lDd1nXOLh6h6SqbU2b1HqnblHuf7Onj5fX5tveg6Y3uJqNSU73xmzu/vERFuHN+Lr4n30hRJ704lzHtJbe2iuIDY6us+NWjrbugb62gLqKgy2+iOny4WO2n6yPgznPjlaYuvp6lVXPf0i/Z2oUbvgU/36OsE713B6PO31j3QfVU+EZNpPLw16Dwe8M2szWKqOHD3qweQvWKMtV69eJQDzPfPMMwzDmM1molW0r1lIMHRIdbln8NJSOBonRnNy4DV1twq25bG520CoFzwJCcIaOI4zps3alcKH9lYO6JqGzy17t46M2pAhSb02yagW96sjS6IY13FLPopYvRJIlFlunQ8rXmvzFm+TJAoxOpxrWOwRyuoPRRp1y7c3tdtGszEL9/CQ4rGYmCCLPXFaEqMx2hVvoEeCWzjLO+2XKSvNykwkErn33nvvuusuAvkMwQyL0H4wr5o03lnxcJ9oPz461LBCJSNHeyv39pL2c8PTd6QCyBMI5sKAyV9QeGiZOB5Nn7sri6Herv4JorO6bBnc+0Fn8hzpPtaAVAaAzYAxZig8ijp3yxs32WymEqOBifMjYxN0KFZna2mvySBtGXN5QwH1FQBAnkEwQ+FhrZ72I7I/NJFITE4l1KS12Q22hsxv7AUAsHkQzFCA1HtAnHC3EgCA/INgBgAA0BAEMwAAgIYgmAEAADQEwQwAAKAhCGYAAAANQTADAABoCIIZAABAQxDMAAAAGoJgBgAA0BAEMwAAgIYgmAEAADQEwQwAAKAhCGYAAAANQTADAABoCIIZAABAQxDMAAAAGoJgBgAA0BAEMwAAgIYgmAEAADQEwQyLu3Tp0iuvvEIAIH9cuXKFQP5DMMMirrvuOprKr7/+OoGCQ7+7tyQRKET4ZAvAlqtXrxIAKBq/+7u/u3v37urqagIAmoSKGQAAQEMQzAAAABqCYAYAANAQBDMAAICGIJgBAAA0BMEMAACgIQhmAAAADUEwAwAAaAiCGQAAQEMQzAAAABqCYAYAANAQBDMAAICGIJgBAAA0BMEMAACgIQhmAAAADUEwAwAAaAiCGQAAQEMQzAAAABqCYAYAANAQBDMAAICGIJgBAAA0BMEMAACgIQhmAAAADUEwAwAAaAiCGQAAQEMQzAAAABqCYAYAANAQBDMAAICGIJgBAAA0BMEMAACgIQhmAAAADUEwAwAAaAiCGQAAQEMQzAAAABqCYAYAANAQBDMAAICGIJgBAAA0BMEMAACgIQhmAAAADUEwAwAAaAiCGQAAQEMQzAAAABqCYAYAANAQBDMAAICGIJgBAAA0BMEMAACgIQhmAAAADUEwAwAAaAiCGQAAQEMQzAAAABqCYAYAANCQLVevXiUAUNDcbrdOp0v9+dKlS1u3br3hhhtSf3377beHh4cJAGgGKmaAwnfddde99dZbW7ZsSf31chL9Az0vv+OOOwgAaMl1BAAK3f333z+byum2b9/+O7/zOwQAtATBDFD4aPrS7usF41b0rwzDfOpTnyIAoCUIZoDCV1JSYrFYaId2+ou0XP7mN7+54EUA2HT4NwlQFL7xjW/ccMMNs0Uz/QMN5rKyMgIAGoNgBigKH/7wh2nRPDvSTFN5//79iw48A8DmQjADFItvfetbqYumUuWy3W4nAKA9CGaAYnHPPfdYrVb6B4ZhaM82ymUAbUIwAxSR2tpa+l+TyYTRZQDNwp2/AIrLz3/+8xdffPHee+/9wAc+QABAe1AxAxQRmsqTk5Mf+tCHUvFMAEB7cEtOgGLx/PPPv/TSSx//+MdZlr3llluefvpp+iLqZgCtQcUMUBRoKv/yl7/82Mc+RlOZ/vW2227btWvXCy+8gLoZQGsQzACFb0Eqp8xmM+3cJgCgGQhmgAI3m8q33nrrgh+lspkugGwG0A4EM0AhWyaVU2g2P/DAA8hmAO1AMAMUrBVTOeX2229HNgNoB4IZoDBlmMopyGYA7UAwAxSgVaVyCrIZQCMQzACFJpXKNGUzT+UUZDOAFiCYAQrKbCrv2LGDrB7NZqvVimwG2EQIZoDCsc5UTrnjjjuQzQCbCMEMUCA2JJVTkM0AmwjBDFAINjCVU5DNAJsFwQyQ91LxuYGpnJLKZkEQkM0AuYRgBshvWUrlFJrNFosF2QyQSwhmgDw2m8q33347yQ6DwYBsBsilLVevXiUAkIdoWNJx5V27dmWjVl7g17/+dTQaNZvN73//+wkAZBMqZoC8lMtUpu6880463hyLxehGCQBkE4IZIP/kOJVTkM0AuYFgBsgzm5LKKchmgBxAMAPkk01M5RRkM0C2IZgB8samp3IKshkgqzArGyA/aCSVZ6XmaX/oQx/iOI4AwMZBxQyQB7SWymSmbn7++edFUSQAsHEQzABap8FUTkE2A2QDghlA0zSbyinIZoANh2AG0C6Np3IKshlgYyGYATQqL1I5BdkMsIEQzABalEepnIJsBtgoCGYAzcm7VE5BNgNsCAQzgLbkaSqnIJsB1g83GAHQkJ/97Gcvv/xynqbyLNx7BGA9UDEDaEVhpDJB3QywPghmAE0omFROQTYDrBmCGWDzFVgqpyCbAdYGwQywyQoylVOQzQBrgGAG2EwFnMopyGaA1UIwA2yagk/lFGQzwKogmAE2R5GkcgqyGSBzCGaATVBUqZyCbAbIEIIZINeKMJVTkM0AmUAwA+RU0aZyCrIZYEUIZoDcKfJUTkE2AywPwQyQI0jlWchmgGUgmAFyAam8ALIZYCkIZoCsQyovCtkMsCgEM0B2IZWXgWwGuBaCGSCLkMorQjYDLIBgBsgWpHKGkM0A6RDMAFmBVF4VZDPALAQzwMZDKq8BshkgBcEMsMGQymuGbAagtly9epUAwAZBKq/fr3/962g0ek8SASg+CGaADYNU3iipbC4pKTGZTASgyKArG2BjIJU3UKpP+5e//KUgCASgyCCYATYAUnnDIZuhaCGYAdYLqZwld9xxB7IZihCCGWBdkMpZhWyGIoRgBlg7pHIOIJuh2CCYAdYIqZwz/3/27gW6qTrBH/iPZ4JALoImgPSCjgmozQBOuqw2y6xkp6PttrPN0HFTyznt0DOWhdl2WrXSamsjlMkgbrsDa5x/3dYj27iHnXQFm12ZSVU2mR1tfJGq0CiytwomInILSII8/r8kbdr0Xejj3uT78RyOzePm3uT+ft/7e9x7kc0QVxDMANcCqTzBkM0QPxDMAKN25MgRpPLEQzZDnEAwA4wOTeWTJ08ilScFshniAYIZYBTCqbxq1Sqk8mRBNkPMQzADjFQklW+88UYCkwfZDLENwQwwIkhlQUE2QwxDMAMMD6ksQMhmiFUIZoBhIJUFC9kMMQnBDDAUpLLAIZsh9iCYAQaFVBYFZDPEGAQzwMCQyiKCbIZYgmAGGABSWXSQzRAzEMwAfSGVRQrZDLEBwQwQBaksashmiAEIZoAeSOUYgGwGsUMwA3RBKscMZDOIGoIZIAipHGOQzSBeCGYApHJsQjaDSCGYId4hlWMYshnECMEMcQ2pHPOQzSA6CGaIX+K968lEAAAQAElEQVRJZT/naG62t3r9Q76Ib291tLqHftFE8nvddIXaJ3+FkM0gLlOuXr1KAOLPmKeyv7253uLydf/JyFk5yyqViWqVQkpGiW+trzK7lHkVm7SK4KLdNRkpRk5X9+ZevWLQN3HWnLX5dtX2g/s3qUf9iePA316f9cMSd/LuQ/+RzY7k9V63y+XhfF6fXypnlRqtVsWQMXTq1Cm3271kyRKlUkkABGw6AYg/49FW5j3W2tomX7/HZZqCPXUVaewostLPuSyWJpeSzc3WKsY0nISKd1RlZdW6AlEPJqTu2luXN2YHGeF2M81m+v/IZhAyBDPEnXHtwU7I3PVsnlJCAryP87hcDntzi8u8IYfsP1CtHXHEStV5dftVnCI5KS5SmWKUusw8kqnRaTVKliGcy2auKrPYqqqsur3Z7Ji1/yPZfOXKleXLlxMAQUIwQ3wZ73FlqSIxWZvUlST6vCKvoTgjo6HNbnPz2pEnM5GySbqRdP/GDIV2U7U28pdal1dNXI4sS0cbFyDsWHbM9243I5tBmDD5C+LIJMz2Uii1iXLaOe3v7qXlmsvWp68va/ZGvcxrj3q0z58DoUPaVTlrVy6bP3/+ijXpG6saW3kiGSrB/Jy1eP36MrvXz7utZevXBN+ZUuMOz8zi3c01G9ODjy1asSYlp/g5R/SULW9rY9nG9LUrVyyaH37Jxio7Fz2pi3c3FqevCb5g0Yq16zfXWD10hSTd73dU5aSnb3zOzUevFN/63Mb09JwaB99vfSVMcGsiSxhD4Ww+ceLE0aNHCYDwIJghXkzOHGyec3t8RKbUJIQTxu/3uZ1OZ7uPj4q1gLfd5XS6ua5Hu/7s86JeaHJv2FBrawuoUg25qYlMh60sI6vK6Rt6VdqcTofdZsrJym/skGszUzOT1XJp8FihOOWHG4w2jtEacvUaCWdrKM/IoBHe83FtFpO5yUNYjT7XkKlhvK6m2qwcoyPyCj/XWJyzpcHJSTSpBoNOSTz1m1M21Lg6u55XsGqJx9nUUO+KOtbwuizmJqdHwir7diZ4HZZmD1Em61Tj0puPbAYhQ1c2xIUJS2W/t83pCHQ18wI+V73J7FEa9lTrVWPYH8s7assaPBJN4b59lV394/72xvyMLTYyTAMz0GYuC2Tu+vOR7Mj6eO01xgaPPHX3/rquB/nWqqyMWovJkpdcFJ56pdBVH/qsmmEi72mmsWux1rsKtWmK0DKqjE0dsnXbD7ywSR1eId5dk5NipMck4XewuuxUZVODrdFVqkvrnlnudTXaO0iCITs5aq6532s35W+2dChzXyrVjtsoO/q0QbDQYobYN5Ft5Y6mkqyMbln5Ro+ydO9Lu8Y0lmnm2eweItcV5PXEllSly9MlDPdO2p8u0xVWZvdaHa/LShemKSjsWUdGbTBoJAG33dHTWy3tSWVKodapZYT3dbXw6TJoYz1Bv0mvjqwQo9YbdLKetzAaQ2oi8dktPV3gnNPq7CDKNIOmVy773fX5KVm1blXBS/uq0xRkPKHdDMKEFjPEuEAg4PP5Fi5cODE92N2zsoPNZa7dbbdZjFl/WZNcuLeuUjtGKeP3cu20Q1ilUcp7P8wkJLIS4hvmzRK1TtP7bX7O5e6gueuymKpskUd5jy9AN6CD/huJa55rdbs7OI7z+Xie93g6gzkfGjn3+zwdtGm8TpMQ1bxllEqWpm/kT5rUyeZyB01mfR5dqp9zWO0+kmjI7ElzesxhLimzBdbtOvBCnnoipqTfFPLVV1/ddtttM2bMIAACgGCGGCeRSO6+++5333139uzZLDvuM52jZmXr9NmbCrKLM7IaaktqdQcHP2FqdNfGCvg6A0QiY6KXJpUqmOFmSkmIhIlq+tJWry8478pja6jt92o/H6ArxgTjsr44v6QpdNUsWYKSVTDEy/VaHz64DGmfJdOPkketkJS2jXUmp91i8xhUasLZrY5OiUbfq5UdDGtbuyS5tNIwIalM0bYyPcygewhSGYQDXdkQ++bMmUNr3uPHj3/22Wdkoik0+mAXM+f28EPEL893BshISUJ51+nvuzz/CPK9b5e6VBpcVkLuvs9O9/PBHl2wkc81F+fQVJanbt///onTxz9469DBg3sre3dTS4Jzp/0832cTuhrUPZ/F6gxpCQGX1eLm/TSXnTSXDanKXqsU8Pv8tKWtGtMTpAZHU5m2lem+ccMNNxAAwUAwQ1wIZ3NHR8fEXy3Z7/NG51Oon7vPqUY+j3fEwSxlWFZOm6nB7uben0Mbv51ktCRypYJ2gLe5uUEngHtsdCRYnlpdvUnbHZh+v7dXCjMKJSsjnT5f9ClWdA37bpRCa0hTkjaHzUU7+V0BWbJBF5XBTFLloeMfPKubiOYyUhkEC8EM8SKczSdPnpzQbOZbLfU2OvCr1CSGOnqljJx2BAe4to5eZ+5yzkZbx8iXqUgMjhN7bPX2Xv3JXme9pY2MmlSpM2hkAVe92TZYNIcb4pJeZxTzHput9+Uz5RqdWkLaLBZnz8lQtElc33+jGE2mQSPx2K0Wmzsg12Xr+rSNg3frsLv7n9Q81pDKIGQYY4Y4Es5mOt5Mxu1qyV6X2VhlC2dYwOe2W1s8NMGUhtLuuUwKTaouwWKxFJcoK/M0ckmAczU2mJ0SGSEjbjMrdAWFyfbypvz0gKtIr2MZvt1qNjfzo1lGN6nKUF1pzyqx5K/12PMMOq1STuh6N9Pk1e+uy1NJGaUuUdbU0rR5g9STq2MDtA+6vtlN5L0mmklVqaV59VnmhpwsviAvTcsyXnej2ewksv4fp041JNeUWBpo/7lBH32aFOEdppyM2jbZut2HxvJCnH0hlUHgEMwQX8Y7mztdTWZXz5+SBE1qWm5hYXZSJIIUaRV7KrybjTZjvi38knV51S+lcuVZJjJSTNKmfQcVxpKqenOJzUwfkCVmlu6tIKYc46iTOXRl7oNsfZWp1lJbYumaAyZLTC1Shtv4Kn31s20lZWanxeiy0AcSkguePWAgNTnFPQ1ihbb6wMHEqhJjQ21JU3ARck1uRV2apyynvu+nqXTZWnmLzUeb6v3nqYc6yAMBfvzuFIlUBuHDbR8hHp07d45m86JFiybvLkN+r5uO6zLstdwVshc+eOqUQsWOyaisn+c87RxP5MoB1ir4JOeXK4deX/oqzitRqIa4KZbXuvGH+U3ywtcOVPa7SUfoW5Goksbnel9IZRAHBDPEKQFkc1zyc405a7c4VRUH9xdN7G2jjxw5curUKaQyCB8mf0Gcmpy5YPHO77aUGVs6ZbpcvRKpDDAwjDFD/JqAuWAQxrc+V2Z2+X0um7MjIFu3vTSNncBcRiqDuKDFDHEN7eaJEuB9HR0BhSa1oK7nThcTAakMooMxZgCMN8cspDKIEVrMAGg3xyakMogUghkgCNkcY2gq48woECkEM0CXcDafOHEC2Sx2SGUQNQQzQA9kcwyIpPLs2bMJgAghmAGizJ07F9ksXkhliAEIZoC+kM0ihVSG2IDTpQAGdvbs2XfffXfhwoXLly8nIHhIZYgZaDEDDCzcbv7yyy+PHj1KQNiQyhBLEMwAg0I2iwJSGWIMghlgKMhmIaMjcUhliD0YYwYYHsabBYjWXR9//PHXX3+NVIYYgxYzwPDQbhYapDLEMAQzwIggm4UDqQyxDcEMMFLIZiFAKkPMQzADjAKyeXIhlSEeIJgBRgfZPFmQyhAnEMwAo4ZsnnhIZYgfCGaAa4FsnkhIZYgrCGaAa0SzedWqVcjm8YZUhniDYAa4dgzDIJvHFVIZ4hCCGeC6IJvHD1IZ4hOCGeB6IZvHA1IZ4haCGWAMIJvHFlIZ4hmCGWBsRLL5yJEjBK4DUhniHIIZYMyEs9nr9SKbr1k4lU+dOoVUhriFYAYYS8jm60FT+cMPP0QqQ5xDMAOMMWTztQmn8unTp2kqz5kzhwDEKwQzwNhDNo8WUhkgAsEMMC6QzSOHVAboDcEMMF4uXbrkdDoxT3toNJXb2trot0SPY5DKAATBDDBOjh8//qtf/eqrr75SKpVoNw8m3Fb++uuvf//735tMpgsXLhCAuIdgBhh7ra2tjzzyCI1kGja33HIL+rQHFOnB1mg0TzzxxMmTJ+mXRg9lCEB8m0LLBgGAsfPKK6/867/+a0ZGxs9//vMpU6aEH+R5/v3331coFCtWrCAw0LhyZ2dnZWWlz+erqqq6/fbbCUC8QjADjJkrV678y7/8yx//+MdNmzb9+Mc/7vMszeb33ntv4cKFyObBZntdvHhx165dLpfr8ccfT0pKIgBxadpTTz1FAOC60fHR7du3v/POO+Xl5X/1V3/V/wVSqXTevHmffPKJ3++/6aabSLwaYg72tGnTtFot/Saff/55+nXdcccdBCD+IJgBxsDXX39NR0lpN+yOHTuGaBAjm4c9M4p2/tMhedrn/7vf/e7UqVN0+DkyHAAQJ9CVDXC9jh8/XlFRQRPXaDTSf4d9/ZkzZ+h4cxz2aY/qfOXDhw9v27ZNqVTSI55Zs2YRgLiBYAa4Lu+++251dfXKlSsfe+wxiUQywnfFYTZfw1VEOI6jXXo0lekRz4IFCwhAfEAwA1y7/fv3v/DCC30mYI9QJJuXL18e872113xtr/BUbTpSQPskMFUb4gSCGeBahCdg/+EPf/iHf/iH/hOwRyiczXK5/I477ojhbL7OK25evHjRZDLRLwpTtSFOYPIXwKgFAgE6/PnOO+/Q4c8BJ2CPUHgu2KeffnrhwoWbbropJrP5+q+DPW3atLVr13777be/+93vMFUb4gGCGWB0aLdqeXn5sBOwRyi2s5mmstvt/uabb67z7hT0a1m9ejWmakOcQFc2wCiMdgL2CMVkn3Y4lemmjeE9ozBVG+IBghlgpK5tAvYIxVg2j0cqh2GqNsQ8BDPAiBw4cKCuri49PX3jxo3jFJwxk83jl8phmKoNsQ3BDDCMMZmAPUIxkM3jncphFy9efOaZZz755JPt27cvWrSIAMQQBDPAUGgA0Kr/ww8/LCsro0lDxp+os3liUjnixRdffO2116qqquioMwGIFZiVDTAo2mVaXl5+4sSJHTt2TNhZOuKdp917DvbcuXPJ+Fu1apVMJjOZTEuXLl2yZAkBiAkIZoCBffHFF6WlpVOnTqX1/uLFi8kEEmM2T3wqh30vZOfOnTNnzsT9NCE2oCsbYAAfffSR0WikNf4knpZz+vTpw4cPi6JPe7JSOeLYsWO0jXHPPfcUFBTgFGcQOwQzQF+HDh36p3/6p7Vr1xYWFtIWM5k8osjmSU/lsFOnTj355JO0Q/vRRx+lrWcCIFoIZoAolpCHHnrowQcfJAIg8GwWSCqHnT9/fvv27X6/v7KykmEYAiBOCGaALpcuXaIN5T/96U+0yXXvvfcSwRBsNgsqlcPoj1hbW0tHIrZt24bTqECkEMwAQRcuXHj66afpUGVFRcWdd95JBEaA2SzAVI5obGx89dVX6U+J6WAgUFbc2wAAEABJREFURpiVDUBoumzduvXMmTO//vWvv/e97xHhmTVrlkwmo8cNApmnLeRUptRq9YIFC+ivuXjxYpZlCYCoIJgh3oVPi6LJR+vxm2++mQiVcLL5ypUrbW1tgk3lsGXLlqlUql27dk2fPh13igRxQVc2xDUaMJG7FY35fSnGQ7hPmwbzXXfdNSnZTFM5cm0vwaZyBMdxlZWVf/EXf/Hwww9P7gR7gJFDMEP8cjgctEV13333bdmyRUS19iRms7hSOYy27J988knaF0JHK3AaFYgCghni1O9///sXX3wxOzv77//+74nYTEo2izGVw8Iz+/x+f1VVlbjWHOITghniDt3nzWbza6+9VlRU9Nd//ddEnCY4m8WbymGXLl2ivSOffvopHbmQy+UEQMAQzBBfvvvuu9/85jc00mjH5qpVq4iYTVg2iz2VI+rr6+12u9FovO222wiAUGFWNsSR8+fP0+HGzz77zGQyLV++nIhceJ423Ry6XXQMdZyyOWZSmVq9erVUKt25c+edd96JdjMIFoIZ4sWpU6doK5kON0783aLGz3hncyylcphSqVy6dGl1dTVOcQbBQjBDXOA4rrS0lGGYHTt2zJ8/n8SQyPnNY57NsZfKYUuWLKEtZtpunjZtGk5xBgHCGDPEvra2tqeffprWxTF8wszXX39Nx5tpMI/VeHOspnIEPVZ74okncKdIECAEM8S48MnKWq32V7/6VWxfYmIMsznmUzkscqfIxx57bMaMGQRAGBDMEMtsNpvZbH7wwQcfeughEgfGJJvjJJXDaP9/eDiP/jt79mwCIAAIZohZ9fX1//mf/7lly5Yf/ehHJG5cZzbHVSqHhc+g+/zzz+l4x0033UQAJhuCGWIQ3atra2sPHTpEB5WTkpJInLnmbI7DVA6jO8xvf/vbd955Z/v27bRnmwBMKszKhlhz6dIl2gB6++23t23btnLlShJ/brjhhms4hypuU5miX9GaNWto0/mf//mfv//97y9YsIAATB4EM8SU8PWQ29vbq6urVSoViVejzeZIKq9atYq+kcQl2sFAj0h27typVCoXLVpEACYJghliBw2hsrIyn89HW8y4dsTIs5mm8gcffMDzPE1lhmFIHLv99ttpVzbdfxYuXLh06VICMBkQzBAjLly4UFJSQnsjTSaTQqEg0Cubz549K5fLB8zmcCp3dnYilcMSEhJWrFjxzDPPzJo1K547XWASYfIXxALaB1tRUTF16tSnn34a9/XrIzwXjI6bqtXqPtmMVB7MsWPHnnzyyQceeCAnJ4cATCwEM4ie1+stLy+n7Rs6OiiVSgn0M2A2I5WHdvLkSbpfff/73//Hf/zH2L40DQgN9jYQt+PHjz/yyCM0V+i4IFJ5MDSSacDQeHa73eFjcaTysBYtWkQ7tI8ePbp9+3Y6REIAJgqCGUTs448/Li0tvfXWW3fs2EFbzAQGF87mU6dOtbW10VSmDWiayqtXr0YqD2H+/Pk0m+lAyRNPPHHhwgUCMCHQlQ1i9d5779ER5Xvuuae4uHjatGkERoA2mmlDOfx10VSO2zOjRuXixYvbtm375ptv6P42b948AjDOEMwgSocOHXr22WcfeOCBX/ziF7g10KjQbKaNZqTyqFy+fJnub+Hz42+++WYCMJ4QzCA+4VtTPPTQQw8++CCB0bt06dL06dMJjAatKule99Zbb9FsXrx4MQEYNwhmEJmXX365sbHxl7/8ZVzdmgIEYu/evf/1X/+1ffv2ZcuWEYDxgWAGMamrq3v11VcfeeQRrVZLACbDK6+8Qg8NjUbj8uXLCcA4QDCDOITv//P6668/8cQTP/jBDwjA5PnDH/7w/PPPV1VV3XXXXQRgrCGYQQQuX778zDPPtLa2Pvnkk/F5wygQGofDUVNTs3XrVhwmwphDMIPQfffdd9XV1R999BE6D0FQ3nrrrZ07dxYVFWFgBcYWghkE7eLFixUVFR0dHZhuAwL0wQcfPP300w8//DCmIsIYQjCDcPn9ftp3/dVXX+EEFRCso0eP0mPH7Ozsn/zkJwRgLCCYQaC+/fbb8vJynudNJhMu6QBCdvz4cbqv/u3f/q3BYCAA1w3BDEJ09uxZWtMFAoEdO3bMnz+fAAjbF198sXXr1vvuuy8vL48AXB8EMwjOmTNnSktLp0+f/utf/xo3Vwax+PLLLx9//PF77rmHDjkTgOuAu0uBsJw+ffrRRx+VSCS/+c1vkMogIgsXLqQ77f/+7/8+//zzBOA6IJhBQLxe7yOPPDJnzhzaVp49ezYBEBW5XE6z+e233969ezc6I+GaIZhBKGhPIG0rL1iwgI4r33DDDQRAhMLZ/MEHH9TU1CCb4dpgjBkEgabyY489RjsDt23bNnPmTAIgZmfOnKFHmSqVqqSkZOpUtH9gdLDHwORDKkOMmTdv3s6dO48dO0YHZa5cuUIARgPBDJMMqQwxiWazyWQ6ceIEzebLly8TgBFDVzZMJqQyxLZz5849/vjjixYt2rp1K/q0YYSwo8Ck8Xq9SGWIbXPmzNmxYwfd1Z955hn0acMIIZhhctCqirYklixZglSG2DZ37tzt27cfP368trYWPZQwEghmmASnTp2iqUzbyk899RRSGWIezWbabj5y5MiePXuQzTAsjDHDRPvmm28effTRG2+8kbaVJRIJAYgPp0+fLi0tXbly5ZYtWwjA4BDMMKF4nqfjyjSPTSbTrFmzCEA8oX1FdP9fs2YNrqcNQ0BXNkycs2fP0h7sadOm0SE3pDLEoZtuuon2af/pT3+qr68nAINAMMMEuXDhQnl5+ZUrV2jFhLtTQNxSKBS0CNjt9pdffpkADATBDBPh4sWLlZWV586do1USwzAEII4tXryYdhq98sorzc3NBKAfBDOMu8uXL2/btu3kyZPV1dXz588nAHFv6dKlVVVVtEP79ddfJwDREMwwvmjf9c6dOz0eD20iLFy4kABAiEql2rp1629/+9t33nmHAPSCYIbxResdl8tlNBpZliUA0MsPfvCDX/7yl3R8p729nQB0QzDDOLJYLG+++SYdXVYqlQQA+rnvvvvy8vJoGfniiy8IQAiCGcYLHTyjwVxaWqpWqwkADCItpLy8/KuvviIACGYYJ4cPH66trX344YfXrFlDAGBIOTk5tFubZvPZs2cJxD0EM4y9Y8eOPf300+np6bQdQABgBDZv3rxw4ULap33x4kUC8Q3BDGOMdsc9+eSTK1eu/PnPf04AYGSmTp1aVlZ26dIlk8mEG0TGOQQzjKVvv/32iSeeWLJkyeOPPz5lyhQCACMmlUqrqqo8Hs+///u/E4hjCGYYM/Rgn/Zg0wP/p556avr06QQARunGG280Go1vvPEGjWcC8WoarUMJxDp/e/P/222xfXx+sVq1oG9i+jn7S/X7P552q/qWOeR6PPPMM59++unOnTtlMhkBgGsyb948lmUPHz48f/7sk4de3m1xnV6gukMh7fMyvrXRXGf/ePriO1gGR8ExBi3muMB7rLVUeX5Jvdvf98mAp7nGaGpw+vzkOrz88sutra30YB8X3QS4TitXrly9erXD0TpzqsdWW15c1tjep3TyrTXlJUazjZcwUgKxBsEcVwJOU9kA0Xzd3n///cbGxq1bty5btowAwHVbvnw5LU0fnL9ry/03dzrNtXZv72c5e63FFUjQFxqScEuYGIRgjh8yzTqNrNNpqrK0j2k0nzlzhnZfr1+//u677yYAMEY0Gs3M2YvnrU3RSDqsZmvPETXvMNfYfLLkokKdgkAMQjDHD2mCvrQ0WdbZYjJah41mOvBcszFlzYpFtGd60Yq164ufs7fzA7wufH/lxYsX5+TkEAAYO1OnTl27dm3gplWZ9y0MOM3mrkazv73Z3NhGErNL9arubmw/56gvW792JS2vy1auXb+xyuruVVz93tbGqp7ivCYlp7im2c0TECoEc/zwB4gyu5pGs89mNNq4IaLZzzWXZGUZm9xEqTPk5uo1TIe1POuH6cXN/d5Fe7A///zz8vJyWokQABhTs2fPvuee+2evTk6a22GttQTDlHc11No65alFBZquXmze/VxOSkaJ2UWUqQaDjg04m2rz0zd2D1rxDlNWxpZapz8hWZ+ba9ApJZytwWL3ERAszOaLI7SYStTZFUW2DKOtqsqm2aNnB5w3wtmqSiyehMy6Az2v4Jo3p29oKCnTqOuyI+86fPjwvn37tm3bNm/ePAIA4+CWW25J1G1IbnW2/vG5GntqEV/T6JFoKkpTu8qhv91aZmrhNYX791VqQ1Ht56ybU/KbTPTVL6QpvC6LtS2QWPjSgcrIeLSf5wmDwWnhQisn3jBJeRUFdMyqqcoUPZ2kG+0Ua6RH04n6Al2v3GZ1BXkaic9hdXQ3mi9cuGAymX7605/iHhUA42r16r+6+4HMJOarpqotm6taOoOTvtRdhdPvsVtdtAFdUKDtTlopq8tLTSA+l62NFnGpTE6f8Lld7T3lXcpgLregocUcf5ikoooCe1atxWhM1exJ6zt7JMC5PJ1ErtSwUUfUUladKCcuj7MjkK2SXr169fXXX8fQMsAEmDJliu7vf/nxH/679b9dbUS2rrLXpC+fx+kOENJhr61yS7ofDPg8geDQspf3E4XaUJRpzW8q//EdtRpDYUVpnpZFKgscgjkeMdqi6jx7htliNOk11ZroJ2kvFy3TjKLvIbVEFuz74njaCUaYI0eOnDlzBkPLABNj1qyFP/ll7itvVn60IGVTamTSFy2uXh8trwGXhQ4x9yEJBIsykar0LxxM0BrLaywuS3mGpVaTWVBYWpCmQjwLFmrV+MRoCytzlcTTUFbr9EqkvUuolGYyIXzwWDtKoDMYyVKJRHL+/Hm3233PPfdgaBlgwqhuu20+bRNfOT9TcrXnUYmUPiZJ3vXnE6f7OnlgU3eHtyIpb8/BD068v39X7jqJu8m4IWuzlSMgVAjmeKXQlVYHo9lcZY6+4ohErkyQ0A4yFxd1OoWfc7f5iIRVs8yf//znm2+++dZbbyUAMIEWzKDBfPH/jnwUeUTKsKycBDwOzwjOfpKy2rxn/+PQvoJE2vVtdSCZBQvBHL9oNFcYEkhbg9Ha+3L5UjY5TSMjbVazvdfJUZzdXO8KyJIN359x8uuvv/7Lv/xLAgATa+oUWkDlxz5y04GkrocUGr1OSXw2s6V1hCcmM6yGlYVO0hj7awDC2MAYczyj0VyZ6chv6qDt5J5HpSpDdWlzenlT/to2a3ZuaiJps1kabW2dEk15yd+ebntz5cqVs2bNIgAw8WYwN94sp71W999/f+hvhvZ9FbiyzMYfr3UUFOiTVayUdm/ZbTYPW1pXrVN47WWba7yqVF3wGd7jdjRbLC2dMnr4Lccgs1AhmOOalE2trMx05jdFX2xAqt609yBrMhrrbeZyW+ghuSazqLRy1VWPf84clUpFAGCS3Jl0z+n/efXYsWO33XZb8G+FrvrAm6N8KesAABAASURBVImmqtp6c3mLOfwaSUKyITV4nhRh5EoF32gubzJ3v1+emFlRWWnA5C/hmnL16lUCMAi/t93D+fyMOknFfPnll2+88cYDDzzA4NIEAJPq6NGjH374YUZGRvSNz7vKq5RVqaPPdgw+4/b4aEqzrEqB8it0CGYYkcuXLx84cGDp0qWrV68mADCprly58uqrryYkJKA8xiRM/oIR+fjjj2k24yJfAEIwdepUGsm03Xzu3DkCMQfBDMP77rvvjhw5cuedd0b3mwHApKHN5QULFrz33nsEYg6CGYZHU3natGmY8wUgKBqN5vPPPw9djA9iCoIZhhFuLt911100mwkACMaNN964bNmytrY2ArEFwQzDoKPLM2fOvP322wkACIxare7o6ECjOcYgmGEotLl89OjRxMRE3KwCQIDmzJlzyy23uN1uAjEEtS0M5Z133vH7/V3XMQAA4fne9753+PDhnot0gvghmGFQly5dqq2tpeNYU6ZMIQAgSIsXL25tbX3xxRcJxAoEMwzq7bffps3l++67jwCAgP3d3/3dG2+8ceHCBQIxAcEMg3r99dfXrFkze/ZsAgACdv/998+cOfN//ud/CMQEBDMM7Pz58y6X60c/+hEBAGGTSCS0Z4s2mgnEBAQzDIwW8htuuAFX4gUQBRrMbW1tmAIWGxDMMDDaj52SkoKzpABEYfny5QqFoqWlhYD4odqFAZw6daq9vf1v/uZvCACIBB14wjBzbEAwwwDcbvfcuXNvueUWAgAiQQeejh079u233xIQOQQzDODjjz/GHR4BxOXWW2+dMWPG0aNHCYgcghkGcOTIkTvuuIMAgHhMnz799ttvp4WXgMjh9rrQ14ULF/7v//5vxYoVBABEhRZb2t1FQOTQYoa+aFfYlClTcDspANGhwYyu7BiAYIa+6BH38uXLcfdlANG58847wz1eBMQMwQx90WDGADOAGMlkMoVCgWFmsUMwQ18nTpzAiVIAIrVkyRJahAmIGSZ/QV9nz56lx90EAERo7ty5nZ2dBMQMLWaIcvXqVTpGRcs2AQARQjDHAAQzRPnmm29IqGwTABAhWnhppxcBMUNXNkQJF2kEM4BI0XEoBLPYIZghSrhIMwxDAECE0JUdA9CVDVFokb7hhhumTJlCAECEaDCfO3fuypUrBEQLwQxRaIsZ/dgA4kW7sq9evYp7TIkaghmi4FwpAFELH1hjmFnUMMYMUS5evDh9OvYKALGSSqUkdCsaAqKFKhgAAEBAptDRCALxLSMjg4QuLTJlypTwv5Gn6J8HDhwgACBs6enpfUpupDjTzu1/+7d/IyAeGGMGcvvtt0fyuM98bIlEQgBA8GbNmtX7z0hxnjlz5s9+9jMCooJgBrJhwwY6LtW/74QW6XBjGgAEbs6cOQN2f86YMSMtLY2AqCCYgaxevZpl2f6PT58+PSsriwCA4P3iF7/o02gmoYlg9LAb0zlFB8EMQXl5ebRU9z7ips3ln/zkJ/2LOgAI0Jo1a+bNm9en0Txt2rSUlBQCYoNghqDExMSlS5dGBpjDxTs9PZ0AgBjQwtun0SyRSGiPF5rLYoRghi45OTm0JIcjmf7PT3/6UzpqRQBAJH7wgx/MnTs3XITpv7TTC8fWIoVghi4rV65MSEiI/IlpXwDiQhvNGzduDE/kpP/+7Gc/mzFjBgERQjBDj3CppoX5/vvvnz17NgEAIib33nsvHWkmoZDG6LJ4TcQFRk6fPn3mzBkCYvDHP/6R/l6ZmZk41hYFOuhwyy23EBE6e/bsV199RWCsnThx4tChQ7RbW6lUEhhrN4aQcTYRwfzJJ5/QfQUDlgBjy+/30+OnpKQkIkK0Tmhvb8cdU0BE6NEkHe+77bbbyDiboAl7tPitWrWKAMDY4TjO6/US0Zo5c+bdd99NAETi3XffJRMCM+kBAAAEBMEMAAAgIAhmAAAAAUEwAwAACAiCGQAAQEAQzAAAAAKCYAYAABAQBDMAAICAIJgBAAAEBMEMAAAgIAhmAAAAAUEwAwAACAiCGQAAQEAQzAAAAAKCYAYAABAQBDMAAICAIJgBAAAEBMEMAAAgIAhmAAAAAUEwAwAACAiCGQAAQECmEgBCeK7V0ermeCIGfs7R3Gxv9fpH8x6+PbiFo3oPgIj4vW66i7eP/y7u945XWfJzrXZasrmhlyyqyuoaxWyLmVbeFqu958eTq/XZejVDYCC8qyY/q0FasP9gtVbw35HfYzXmGzld3Zt79VL6t9fxnLHeoymozEsafN19dmNWvl21/eD+TWopgXjmbW202DxdVQPDsHJWrkhQatQqRsx7hp+zlWWUuJN3H/qPbJaMJ5+9LGuLU73rzX15quv7xvxuq7HGLteXFqSxwSX5HKaNwy5ZVJXVtYrdrmzeY7fU2zydoT8kco1Bq9eT0O9Ijyw9PEuLIZkg9AjTwzNKlQKJMA54zmaxNHk4TYEhaYxrVr7dzTFKNX63mOL3ORuMta6+D0sSC/burdCxMfxjC25/9rmtjU02Rqo3pMXy934NYrYrW6rO2/vWkdcKE2ljObPu/SMHn9Upws/QA8ucHJPDSyaK12nakFVm96EXdVwwSaV1+/ft33O9R+/98K30yLzE4sHvFoskmoK6ffv373upbldFQWayUhZoM+fkm1tjt4NUgPszq9+1j6rurpuhW/xN/vK6m50dgWQyYWjT3cn5EwiMF0al1ZEx5+ecTk9Mj2PFNYlMo9Fpw32++rwi3l2Tk2J0WprceUmx2UE69vvzGBwISxVJCOWBxNXkLz9nr8nJyG/yEZ+tLCslaH1Zc6TpzLubazamr1k2f/6iFWtScoqfc/RMb/Bz1uL168vsXj/vtpatD75ofkqN2x96m7VqY/raNSsW0cfmL1u5NqfM2h4uAH46/LkxPcfsCXQ6jTmhD0zf3NjevVR/u/25zetDb1y2MmX95prmoWc90LGxMvpJK0OfFFzHjVX2Xu+gR8Q56zfWu3mvI/i6yIZU9V0sXa2ajSkrlwU/lz5fVu/ghi5lkSXTkfvnNqYEP3/Fxu4vbhRbEfoWU9YXW/u+wmsvWx/5auiH1BfnpKwJrWBwE9I3PzdEB0dooek5VY5elY6/vbkqZ+3K4K9E376xqpE2hCR9tpCud83m9SlrVizr+t3WF9d3t5f41sbirCyjKxBwmfPDv9vG5yKNqeAKlq1fu3JR+G0bq6xuBLjIMcpkjZJ2p7V7vOF9cNDyHqpGNqas6SqFdLd5zt7e7/ene2BNcU762uCrQqWwrL61Zx8eqqoJo2W9KidlZegVa9M3ljW29ikBvLuxOH1NePFraamz0tCVSAbZuqH3Z7qo4O4cKm60CAeLy/ATu+hnecM1X9cmri+LKga8oyYnnRb1dn/0itBHe+rAPn8OZNSVVWyIqxZzgPdLWI1a5nF1smpNspIJlkd5+EfmmouzNjR4JAkanSGX4V12W0O5zenZt7+rC5zn2pxOv8pmqjHVuplkbaZSwqqD7+XbrTXmJo7VaFMNcuJ1OVts5ny6hx7YpWdJICBl1eqENmeHPFGjVTMSwrBseCCUd1RlZdW6AvLEdfpcBd/msFuMLQ533YE9+kGGW7xtFpO5KZCYrNHrGL/HZXc21WZ5Avv3VWtDq+j3eVwtNk/AV+P2MGqNRm9QtjlsLlvtBk9g3/5IdxHvoD3r9INliesyNazU57FXZTUyTIB2LA32xYWW7CS6RleD0cork1MzpYyOZUa9FVK5UhlwN1jMzXmpveZg0ZruucYWF1tQERz98vtcZlODXUK/MLqdfHA7LeVZXGD/3qKBJ3eFfhpOGhwqCD9PY34D/S2JXJNqSJT7fW22sgwLw/iitjBYvdZYXIwmWWdgpcE1b2koafOR/XV5KuIPBFilRum0eWT0h02W0wpPrlKEqj3e/dzGrPIWH/36Ug1awrlsTbUtdjd/YG8eZpWJnkTKSMPFc5Dy7ueaS7I2WDwSJd1vUuWElgxreZbFklu3tzoyTup3P5eVXu7sDNYm+lzGz7mdDhdf2PXscFUNDfXGzVlbmjroZwR3Ma/b3mR22lye/fsqu0qAn2sszgm+IoG+Qkk/wFO/OcUsl3QOvFX+ofZnmo1ZRmcnLcGpWlYaXNfaLU0W2/Z9ezYNNVm201O/JYvzqzS0kKl9tKJpMed7vCRS8Gkxdjmdcl30IUuwJqGPavjoPwODfco1VFaxIa6CmVGnbVLKAw6ry5doKK1M6+lD8dprjA0eeeru/XXZ4aFKvrUqK6PWYrLkJRd1V7h0FKoskLnrz0eyew1n0iHOA0dKmci0I95Rlp5hbm50lKZms6wurzSBuK1OXqkvqsjuySpaHMrMLkny9oN7u3Z/v7s+J72kyVSTp3t24L40ha760GfVPZ/kbd6cssFirXcVans2JeBx+gr2vdkdw+GltlgbnYU6vSL8gNHsCihzX9oXqUjCCyLD8NnKTZrCfe9XahXXvBVSpU6fbHS2NNndeeqk7mqMs1toJUYPJDTBd0jZ1D1vfSaJbCetpvJTtthG3MnIO2rLaLVHV3VfZdfrg4vI2GIjvRsUUlXe3g/yer7NYGWaUm6z2DwGlVqhzStSMm6bjWNTCyqKeh1DtFvLTC28pnB/98Jp22pzSj7dYnvqC2nolRMrr6vJ1kYkyclKeeSxAco7Z62io7QJmb2PPLnmzekbGkrKNOq6UAmne0SVydmZkLl7357sfhMfhq1q/JzNZGzqoCV0/7NdO5TXXpyR1WA2WQ17QzMpvPYq+grZuu0HXugOz3BXvI/IBto46aD7M99aX250BjQVr+2LHPYGozrDaNxcozlQOcR5Dh0epmL/m0VdpTic701VJn3ynjErBtdeWYkezmMO8rqsdg/RFBTqI+WIURsMGknAbXdEul3pYZpMV1jZr6xJmd6TgRm1Tp1AOn0eb2DwD+TdTfa2gFJfmh05KJWqU7N1cuJxDtAvNvAnKegnyQjv4/jeHUGS5FxDcqRkSNW6bK2M+Dq48Nwzv8ducwckyQUFvaafKrS5aYlkeInZ24u0iuvaCimr09PnXVZbpNuLrpLFFZBoMlOV0shm9tpOKatJVktoE8Y3ov5i3m2jv6VcV5DXk+JSlS5P12+UP/rbpB8T7Mv0eob6GLquVlenPLWgILJwukV5qQnE57K1Tdx8QrhugU6Xy+4IsTfWbMyiA04kMY/uypF9on95p2MYjXYfSdT3Lj2EpfuaRuJzWMNVRfA409VJi1iRfoDpiMNWNX5f8DNk62gJjRQ1RbIhNZEEXHaXr2sZTh9J0G/qdf4no9YbdDIySrQEW1zBwtL7TFImyVCgTwi02ZqGHKGR6XL1PV8WfVNRWgLpsNtcY1YMrquyEjlc+YsEi5LL3UGrWJfFVGWLPMp7fAES8HXQf7vLkESt08gHWADPud1uD+ej//F8gHPT4iMNDJHLfi99Oe1N4qymKnukGRfgQnMzuJ4+2YE+qdWIgNw/AAANMElEQVTt7uA4zufjed4TPBssQKI+Sa5URXUi06YnE7y+hj8QHJqha8oFCKtWRp0ywSg0rIy0kaHRrreoU8xGsBU8187xgciayFlWweoMyXJbEy31RaEGMC19TbSral3UCRN+b7u7zePhgl8pH+CD6+z3j2g2qd/LtdOaQaVRRv1QTEIiKyG+fi9ud7W1cZw39DE+Jzf4Fx/m8zjddHM67LVV7p4t9nkCwWV56QESzqwSi+Boa5Y58qdEmVrxQnVBdJdM3/Ie4Fy0xMmVGjbqZXS4KpEebHqcHQGa4nxH8EWsUj3QiNTwVY3f46RvD/gcDSauZxfjgxnZSQt9sBD4PB20abxOkxC1FoxSSbt3OTIKfq/HTd+g1nQP6EUWpWElFpfb7fVrBz0DkVUqo55jEoJvcno8vrEqBtdTWYkdgpnifaFWksfWUNvvOT8f6M5JSSjk+k0hspblb25oC6aPTK5k5QzdnwLDfGC4DJKOlgZzS78PDPADv5131xfnlzR5gv8vS1CyCoZ4ByiGDCMbbApIaOHBok3XUtLnTczwncR9lzz8VnDNZbQTOjLwpSx47WB1kkKTnZrQ1NBspV3wOgXvtlrpMXtmtra7HvM6ajbnG1uCISqRJdAolwQ4WpeNtDUQ8HUG6Bv7bI9UqojeZDpWaMzfbHYFV05Ch77p7xZo7xwmmP28N7jFAZfF3P802MF+NxCmhHW5aWpGTg8WWWWiRtP/KgP9y7ufD/7GjKJvJRDe3ehBOa1GmIA3OHOKZZmBiuHwVQ19Ox/sRW8ytw3wiuDhNV0I37dbiYSOe5nBS/7AQvusrG9hCS1bQp/08YFBJ1r1+ziplAmOXQ/5puA2kJG6rspK7BDMJLhLBX/5hNx9h57VDfmT99vdeIdxQ36DR5ZcuHdXqa5ryMhevDargQxJEpw/KUutO7RXP8JJDFxzcU5JU4c8dXtddV5XiHHWnLX59uHXsvdToaktvM8fXXhG1hrtu+Rht8KvLXh2d2r3sqWK8EVdFBp9mrLBTDuFvclaT3BoL8GgTw4vwd9evznH2NKpNOzeXaFPClWW9LGsH5a4ychIQsW4s98WRT3gbzXn59NwTcyt21PZ1Y1Hh/rSf1w7dHe5JLinSJLH4JpHMMlkyuyi6mFKX9+fWEozme4owa6RqCO4QGcwkqWS8KzogYtY1xKGrWo4aTBv2cLXDlYmDbyL8aHPCR8k9Nan62wkJHJ6rN0ZWvve6LJD6cpIB0/6frHt9/PBo1bJkIcHgdDBx8hcZ2UlbvE3xjzAzk5bTAraz9nm5kb5k/PtwfFMSXJlJJWDD/IDjlL23iEZhVIuI50e14iv9+r12JwdRJ5aXb0p0rT0+72jbqQxCUpFsGrpiNpSWqQ4Hxmt4bdCymr12RF6XddAFkPHkxNpf7DV6XEFv0BlmqF76NrnaqaN2ITc6orspO4mTIDnRr6dUoZl5fQtwc7B6C309UxZpR2KdPCKJBbsquwZXPN3DjuI3bVwjwPnN8clWlEkSIITsaP3eD/nbvMRCasO9XDTARu6M3vpiI5/wCUMU9Uw8mD4B5c46CsUStqXS/u1o89povu8d5TVgVTBBteVdtBHl36e7uEBIk/o08MdjXaoR30LgY5gx7Os+6yTYI8DPVLgo44WaN8510lGaiwrK7GJv2CWBPtB+A5Pr/1eqtQZNLKAq95sG2U0h3Y6egDb67ix3dHo6L3vSUPHnZ0dUUnBakNTpKxma/sIPzB8mCjpdaYi77HZXKMOZlabrCQ+e72t1wfzbptl1Esi17IVXaRqvUEj8TkbLY3NHpKYmtmdjl2Loe0Kaa+1a7KPYkRJkRgcF/TY6u29+vm9znpL72UEgq0LSVSLwOuyOjqiVjLUncd5elfCtLGvo1+fzWyJ4StEwWCkbHKaho5vWs29rx/A2c31roAs2RCevcioM3WJpNPeMNDZ7cNXNfTtqYmSTme92TnYLCq5RqeWkDaLpdcr/Bwt0x1kqJUfYH9m1Gmh6sBc32t/5lstZpuPKFOzNUNNrw4eQ/cuYo5GeweRaVITw6Py0vABhqf3MazXZbGNoiiPaWUlMjHclR28U4ktuOt0euw2R6JeE7pGvVShVLPE6aopKSHBuYgSeaJGrVAZqivtWSWW/LUee55Bp1XKic9tb6bBp99dN3ivJaNMTpSbPS0lOZs9eWlqCeewWqwunqHHsz0vkis1KonNVV9SLCnUaxVSmTI5iWVTK6sNrnxLyQ9THAV5aRpWLvV7HLZmp1e7/YUBztdllLpEWVNL0+YNUk+ujg1wdmt9s5vI+09oGoYiuaAw1bbFVpKR5S406FSKYL1S08gxo14SNdqtiAjWT8mmkpb6JiLR5PW0WqVytVYlaXGZN+f4C2gzOuButlhsnEQ+irEpha6gMNle3pSfHnAV6XUsw7dbzeZmXkYiB+/hGdgulyk/x5ebrWG8Lpul0eFjosaxJUqNUtbQYinbzPjydKxUokzWsoyutLrAlWU2/nito6BAn6wKnflpt9k8bGkdriwY66S0oihtTqc719o2a3Yu7fdpo3uOra1Toqko7Z5nzSQVVhc46D6SleUpMujUSoandYmT6HdVpymkw1Y1TFLRrlJXltGc9UN3bgF9P22Hh3YxN5O3Z0+w812qSi3Nq88yN+Rk8bTY0b3S6240m51Dz8MYdH/OdWY11P54rStTT0sL77TWW2jnXEJmaVHy0Luzz1acv5kLVqI852g2m5s6JMkVpWnd34I6Vac0m23GzVWkSMdKAj63td5s50dTZY1pZSUuMRvMdPQ3K8McmilFjy1LMpqb6w79R3CvZrSF1YXujbVOizHfQkhi4WsH1AqpVJ1Xd5CtrzLVWmpLLF0TM2SJqUXKIe+LoNBV7ynki80tTbUlTSR4LGuo3FfIWjZsdEZeQxe9vcKxoZy+ZktTLR1P3XcwiZVKWf2egwkak7GmIfzW0Acq12UrFQMN0UhV+upn20rKzHS1XcGz+BKSC549YCA1OcUdZFSkquy6gwpzWZmpodzZEPrQ1KI9L8ktG0o8ZLRGuRW910Kn18pabJ2RhkbX4+q8Xbs8JWUWZ3jtJMp1BXX79L6qdNOIx3SZpE37DiqMJVX15hJbcN6tLDGzdG8FMeUYu5OZ7gS7t3u3GJtazOUtoVeklu6t07i2ZNX33rbqavuGLfQ1JS1mOpa++5A2mw3+5AfeTDRV1dbTt3bN6pUk0K2Qx/6MFKA76Ka9B1mT0VhvM5eH51XLNZlFpZUFvY5DFdqKvXUkf7O5q7BSCanbC6RdSxiuqqHRvO+g0mQ01TcYnQ1dy6SfUhiZhq3QVh84mFhVYgwWu9rQs7kVdWmespz6wdd8sP352f2vqemHNTTVOkNFOFjmCitL9UPdVkIqW1e5r4g0GE35WaGMpEWgoG5XRa8zxBhtad0ub34Zrfacoa2UJ+eW1lWQmqySEafqmFZWojLl6tWrZJx98skn586dW7VqFREOnnO3e4lCpWb7Vqd+nvO00+4euVI98ttBBU8L8jOsSjFo5Rw8AYgLKFRKtl/S8972djpqIlWqh7/vS3DtOL98TO5URVeJrhHLjs0tmUazFcML3pDLJ5Ur2etaFs+FfmR2qF/Fw0vZIb6D0O/GM+wAO0PwzZzPL2UH2IsmBsdxXq83KSmJiNCJEyeOHz9+7733EnHq+vkZddJg96kLnU/IBwedBy6vw1c14VcMsYvRF3BeiWKIiqf/Wg+yP0c+S60e1Z2ehilk4Q+UKq6zkIxtZXXN3n333Xnz5t12221knMVrMAOIH4IZYCJNWDDjdCkAAAABQTADAAAICIIZAABAQBDMAAAAAoJgBgAAEBAEMwAAgIAgmAEAAAQEwQwAACAgCGYAAAABQTADAAAICIIZAABAQBDMAAAAAoJgBgAAEBAEMwAAgIAgmAEAAAQEwQwAACAgCGYAAAABQTADAAAICIIZAABAQBDMAAAAAoJgBgAAEBAEMwAAgIAgmAEAAAQEwQwAACAgExTM33zzjcPhIAAwdi5fvnzDDTcQ0fL7/agWQES+++67efPmkfE35erVq2ScnTt37vz58wQAxtqMGTPmz59PROjChQudnZ0EQFTmzJkze/ZsMs4mIpgBAABghDDGDAAAICAIZgAAAAFBMAMAAAgIghkAAEBAEMwAAAACgmAGAAAQEAQzAACAgCCYAQAABATBDAAAICAIZgAAAAFBMAMAAAgIghkAAEBAEMwAAAACgmAGAAAQEAQzAACAgCCYAQAABATBDAAAICAIZgAAAAFBMAMAAAgIghkAAEBAEMwAAAACgmAGAAAQEAQzAACAgCCYAQAABATBDAAAICAIZgAAAAFBMAMAAAgIghkAAEBAEMwAAAACgmAGAAAQEAQzAACAgCCYAQAABATBDAAAICAIZgAAAAFBMAMAAAgIghkAAEBAEMwAAAACgmAGAAAQEAQzAACAgCCYAQAABATBDAAAICAIZgAAAAFBMAMAAAjI/wcAAP//3aUBNAAAAAZJREFUAwACLEXkB1WBQAAAAABJRU5ErkJggg==" id="32" name="Picture"/>
                          <pic:cNvPicPr>
                            <a:picLocks noChangeArrowheads="1" noChangeAspect="1"/>
                          </pic:cNvPicPr>
                        </pic:nvPicPr>
                        <pic:blipFill>
                          <a:blip r:embed="rId30"/>
                          <a:stretch>
                            <a:fillRect/>
                          </a:stretch>
                        </pic:blipFill>
                        <pic:spPr bwMode="auto">
                          <a:xfrm>
                            <a:off x="0" y="0"/>
                            <a:ext cx="5334000" cy="17565981"/>
                          </a:xfrm>
                          <a:prstGeom prst="rect">
                            <a:avLst/>
                          </a:prstGeom>
                          <a:noFill/>
                          <a:ln w="9525">
                            <a:noFill/>
                            <a:headEnd/>
                            <a:tailEnd/>
                          </a:ln>
                        </pic:spPr>
                      </pic:pic>
                    </a:graphicData>
                  </a:graphic>
                </wp:inline>
              </w:drawing>
            </w:r>
            <w:r>
              <w:br/>
            </w:r>
          </w:p>
        </w:tc>
      </w:tr>
    </w:tbl>
    <w:p>
      <w:pPr>
        <w:pStyle w:val="BodyText"/>
      </w:pPr>
      <w:r>
        <w:t xml:space="preserve">This structure fits both remote and in-person moderated testing. Remote moderated sessions are usually prepared more carefully because meeting tools, device compatibility, privacy, and connection stability can fail; the method is otherwise close to in-person moderated work and offers comparable qualitative depth.</w:t>
      </w:r>
      <w:r>
        <w:t xml:space="preserve"> </w:t>
      </w:r>
      <w:hyperlink r:id="rId22">
        <w:r>
          <w:rPr>
            <w:rStyle w:val="Hyperlink"/>
          </w:rPr>
          <w:t xml:space="preserve">[7]</w:t>
        </w:r>
      </w:hyperlink>
    </w:p>
    <w:bookmarkEnd w:id="33"/>
    <w:bookmarkStart w:id="39" w:name="sample-size-options-and-trade-offs"/>
    <w:p>
      <w:pPr>
        <w:pStyle w:val="Heading3"/>
      </w:pPr>
      <w:r>
        <w:t xml:space="preserve">Sample-size options and trade-offs</w:t>
      </w:r>
    </w:p>
    <w:p>
      <w:pPr>
        <w:pStyle w:val="FirstParagraph"/>
      </w:pPr>
      <w:r>
        <w:t xml:space="preserve">The table below compares the three sample-size bands you explicitly requested.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Sample size option</w:t>
            </w:r>
          </w:p>
        </w:tc>
        <w:tc>
          <w:tcPr/>
          <w:p>
            <w:pPr>
              <w:pStyle w:val="Compact"/>
            </w:pPr>
            <w:r>
              <w:t xml:space="preserve">Best use</w:t>
            </w:r>
          </w:p>
        </w:tc>
        <w:tc>
          <w:tcPr/>
          <w:p>
            <w:pPr>
              <w:pStyle w:val="Compact"/>
            </w:pPr>
            <w:r>
              <w:t xml:space="preserve">Pros</w:t>
            </w:r>
          </w:p>
        </w:tc>
        <w:tc>
          <w:tcPr/>
          <w:p>
            <w:pPr>
              <w:pStyle w:val="Compact"/>
            </w:pPr>
            <w:r>
              <w:t xml:space="preserve">Cons</w:t>
            </w:r>
          </w:p>
        </w:tc>
        <w:tc>
          <w:tcPr/>
          <w:p>
            <w:pPr>
              <w:pStyle w:val="Compact"/>
            </w:pPr>
            <w:r>
              <w:t xml:space="preserve">Illustrative issue-detection implications</w:t>
            </w:r>
          </w:p>
        </w:tc>
        <w:tc>
          <w:tcPr/>
          <w:p>
            <w:pPr>
              <w:pStyle w:val="Compact"/>
            </w:pPr>
            <w:r>
              <w:t xml:space="preserve">Statistical power implications</w:t>
            </w:r>
          </w:p>
        </w:tc>
      </w:tr>
      <w:tr>
        <w:tc>
          <w:tcPr/>
          <w:p>
            <w:pPr>
              <w:pStyle w:val="Compact"/>
            </w:pPr>
            <w:r>
              <w:rPr>
                <w:b/>
                <w:bCs/>
              </w:rPr>
              <w:t xml:space="preserve">5</w:t>
            </w:r>
          </w:p>
        </w:tc>
        <w:tc>
          <w:tcPr/>
          <w:p>
            <w:pPr>
              <w:pStyle w:val="Compact"/>
            </w:pPr>
            <w:r>
              <w:t xml:space="preserve">Very early discovery or micro re-test after a targeted fix</w:t>
            </w:r>
          </w:p>
        </w:tc>
        <w:tc>
          <w:tcPr/>
          <w:p>
            <w:pPr>
              <w:pStyle w:val="Compact"/>
            </w:pPr>
            <w:r>
              <w:t xml:space="preserve">Fast, cheap, excellent ROI for finding obvious problems quickly</w:t>
            </w:r>
          </w:p>
        </w:tc>
        <w:tc>
          <w:tcPr/>
          <w:p>
            <w:pPr>
              <w:pStyle w:val="Compact"/>
            </w:pPr>
            <w:r>
              <w:t xml:space="preserve">Coverage is unstable; poor quota coverage; unsuitable for go/no-go</w:t>
            </w:r>
          </w:p>
        </w:tc>
        <w:tc>
          <w:tcPr/>
          <w:p>
            <w:pPr>
              <w:pStyle w:val="Compact"/>
            </w:pPr>
            <w:r>
              <w:t xml:space="preserve">~67% chance of seeing at least one issue affecting 20% of users; ~41% for a 10% issue</w:t>
            </w:r>
          </w:p>
        </w:tc>
        <w:tc>
          <w:tcPr/>
          <w:p>
            <w:pPr>
              <w:pStyle w:val="Compact"/>
            </w:pPr>
            <w:r>
              <w:t xml:space="preserve">Descriptive only; not suitable for population claims or subgroup comparisons</w:t>
            </w:r>
          </w:p>
        </w:tc>
      </w:tr>
      <w:tr>
        <w:tc>
          <w:tcPr/>
          <w:p>
            <w:pPr>
              <w:pStyle w:val="Compact"/>
            </w:pPr>
            <w:r>
              <w:rPr>
                <w:b/>
                <w:bCs/>
              </w:rPr>
              <w:t xml:space="preserve">8–12</w:t>
            </w:r>
          </w:p>
        </w:tc>
        <w:tc>
          <w:tcPr/>
          <w:p>
            <w:pPr>
              <w:pStyle w:val="Compact"/>
            </w:pPr>
            <w:r>
              <w:t xml:space="preserve">Robust formative round</w:t>
            </w:r>
          </w:p>
        </w:tc>
        <w:tc>
          <w:tcPr/>
          <w:p>
            <w:pPr>
              <w:pStyle w:val="Compact"/>
            </w:pPr>
            <w:r>
              <w:t xml:space="preserve">Better coverage, enough room for diversity quotas, more stable severity patterns</w:t>
            </w:r>
          </w:p>
        </w:tc>
        <w:tc>
          <w:tcPr/>
          <w:p>
            <w:pPr>
              <w:pStyle w:val="Compact"/>
            </w:pPr>
            <w:r>
              <w:t xml:space="preserve">Still limited for inferential statistics; smaller subgroup splits become noisy</w:t>
            </w:r>
          </w:p>
        </w:tc>
        <w:tc>
          <w:tcPr/>
          <w:p>
            <w:pPr>
              <w:pStyle w:val="Compact"/>
            </w:pPr>
            <w:r>
              <w:t xml:space="preserve">~83–93% chance of seeing a 20% issue; ~57–72% for a 10% issue</w:t>
            </w:r>
          </w:p>
        </w:tc>
        <w:tc>
          <w:tcPr/>
          <w:p>
            <w:pPr>
              <w:pStyle w:val="Compact"/>
            </w:pPr>
            <w:r>
              <w:t xml:space="preserve">Good for directional metrics, task benchmarking, and prioritisation; still not a generalisable benchmark</w:t>
            </w:r>
          </w:p>
        </w:tc>
      </w:tr>
      <w:tr>
        <w:tc>
          <w:tcPr/>
          <w:p>
            <w:pPr>
              <w:pStyle w:val="Compact"/>
            </w:pPr>
            <w:r>
              <w:rPr>
                <w:b/>
                <w:bCs/>
              </w:rPr>
              <w:t xml:space="preserve">20–30</w:t>
            </w:r>
          </w:p>
        </w:tc>
        <w:tc>
          <w:tcPr/>
          <w:p>
            <w:pPr>
              <w:pStyle w:val="Compact"/>
            </w:pPr>
            <w:r>
              <w:t xml:space="preserve">Validation-style moderated benchmark before build</w:t>
            </w:r>
          </w:p>
        </w:tc>
        <w:tc>
          <w:tcPr/>
          <w:p>
            <w:pPr>
              <w:pStyle w:val="Compact"/>
            </w:pPr>
            <w:r>
              <w:t xml:space="preserve">Much stronger issue coverage; more stable means; can check directional subgroup gaps</w:t>
            </w:r>
          </w:p>
        </w:tc>
        <w:tc>
          <w:tcPr/>
          <w:p>
            <w:pPr>
              <w:pStyle w:val="Compact"/>
            </w:pPr>
            <w:r>
              <w:t xml:space="preserve">Slower, costlier, still underpowered for many small/medium effect comparisons</w:t>
            </w:r>
          </w:p>
        </w:tc>
        <w:tc>
          <w:tcPr/>
          <w:p>
            <w:pPr>
              <w:pStyle w:val="Compact"/>
            </w:pPr>
            <w:r>
              <w:t xml:space="preserve">~99–99.9% chance of seeing a 20% issue; ~88–96% for a 10% issue</w:t>
            </w:r>
          </w:p>
        </w:tc>
        <w:tc>
          <w:tcPr/>
          <w:p>
            <w:pPr>
              <w:pStyle w:val="Compact"/>
            </w:pPr>
            <w:r>
              <w:t xml:space="preserve">Good for descriptive validation and large-effect signals; still weaker than a full quantitative benchmark, which often needs ~40+ datapoints per condition</w:t>
            </w:r>
          </w:p>
        </w:tc>
      </w:tr>
    </w:tbl>
    <w:p>
      <w:pPr>
        <w:pStyle w:val="BodyText"/>
      </w:pPr>
      <w:r>
        <w:t xml:space="preserve">The issue-detection figures above are illustrative author calculations using the standard binomial discovery model discussed in classic usability sample-size work; they are useful for comparing options but should not be mistaken for a guarantee of how many total issues a study will find. Lewis showed why the “5 users find 80%” rule depends heavily on problem-detection probability, and Faulkner showed how unstable five-person subsets can be in practice. NN/g similarly separates small qualitative studies from larger quantitative ones.</w:t>
      </w:r>
      <w:r>
        <w:t xml:space="preserve"> </w:t>
      </w:r>
      <w:hyperlink r:id="rId34">
        <w:r>
          <w:rPr>
            <w:rStyle w:val="Hyperlink"/>
          </w:rPr>
          <w:t xml:space="preserve">[8]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2" title="" id="36" name="Picture"/>
                  <a:graphic>
                    <a:graphicData uri="http://schemas.openxmlformats.org/drawingml/2006/picture">
                      <pic:pic>
                        <pic:nvPicPr>
                          <pic:cNvPr descr="data:image/png;base64,iVBORw0KGgoAAAANSUhEUgAAAogAAAHoCAIAAABFN4kqAAAQAElEQVR4nOzdb4gj+WH/+e/u2i45e5QSJyXCDwmSqAJHy0muNcFubR6MNg9WgznUB0GdkEhwID2IW/vgWgPZVie41dzdSAlMN4RV40DrILSMofUkLUgYbQ5WjfGoSTLqB17JGEskIDEElXGsitep2tjeX5XU/2b6z/TOtMal9vvFwtaUWqqqb5XqU98/VfrUxx9/LAAAgDN8SgAAAMcgmAEAcBCCGQAAByGYAQBwEIIZAAAHIZgBAHAQghkAAAchmAEAcBCCGQAAByGYAQBwEIIZAAAHIZgBAHAQghkAAAchmAEAcBCCGQAAByGYAQBwEIIZAAAHIZgBAHAQghkAAAchmAEAcBCCGQAAByGYAQBwEIIZAAAHubZg/vDDDwUAAD+vXn/9dXEdqDEDAOAgBDMAAA5CMAMA4CAEMwAADkIwAwDgIAQzAAAOQjADAOAgBDMAAA5CMAMA4CAEMwAADkIwAwDgIK+Km8EYtJqNsWar0xsa4gUZrWJUDcS3e8/xSc9877C1u1XcaQzO/vGwU9sqbtd7L7z+zzRs7WTj4YDPEkzufJIFDhu5sC+Yrg3Ez9DLK6hPwujtxANqpNhy1mpdP6NX3y5u1TpD4XSnjvPA6Dg3Bo2tTDSk2nPCmfo1HcWTLpBhr1nf2d7a3qk1B2cPrmGnsWu9uNvoPHXmM3rN0QvNJ78oxqDTbL7QulrbW0wflmIk13D+cTBlbkiN2ehWcwtr++apWfJMbHX93kLAJRzH6DdKhYIeD0ZCHveTr+jN7Y1CO6JGwr7RilvfoL7pVX3XvRXDxkbmblm/nbyXDfskeUZxYDFd5kxBvbwlT2iPXNWw19Jkv+r+2e4wvV3dLNT8SuT2z3pNLnfmOBe92lp6rSZHl+7nAx6hzHrEc3n6MJhcgVhXFoVsoXygHc/xR+8X7x+f2Qb1XCJVah+d+7xv3dtaTwTs84rR27278HZVkyVT34ze37m/cHhS6VQyiZIntxNUxfMxOtVsprCvRJffzatuyTvjFrhWN6XGbJGk2eUH3+31vvvo/d13l99S2pW76ULdiZdyrkB868GD7aXQmcPZ5Yuu7z7YXY0cni4Ge4VUpty+9o0w+s1mV55bzC0nIuFwOOiZslw+U1AvzaT2yBUZrXImvVHXxM+YJ7K682B3Pepz9oFz9jg3+/stXYlkV9ML1oxw4DkT5cxhMLECMfTOQU+J3tt+8PDRBx+8v3M/PtOvrmTLh40yg/pGrtT2xu7vWq8+3Ln3lnhv7fBFo18vN+XkzqNHD7fjUqNc7R6+ZW+z1J1ZXLz9/N8dvbvX1r2x7L3UvFWIIZVcvm43KJiPuDxqcD5dLC7PSt1qZX/cXmy1dLfGTUDGsGNN906+UsNBp9XqDC5ufBz9wUV/MX7xwrbz899r6Lpu6vp57zFHr4zXzug1qo2+1m8d2E30rY614kdbcfJRvXNmnnp5vHFP5YihddqadYk9+uRLmrSMQe+CjZPGrx9u/XmLN6yqnd270Dyn4Ia9TufpN9mta0e7xX5rs921t6z39F8dzTxdUKf2r7XYC3fn4Wvj7bGX0bmsy+O8PfvUHrlqQ7ox2uDh+es0OFmnc942KsLjBQ3b9Vpb67VH3TaXtUWev9+tJk+ro2f4jMVevsJHnzQqfvOpN52/x+2VGb9w9ImjHfzk6lur9sTX8vitncu+myfLPm97zh7nw36ro5mS0WufLlbxzE0eb9rRlp13GDxRICcH89HxeO6uOr3S9hf5vC11+ebz5VIuYbXGe9xuNbSwlI16zW69Nbo46zW2a10rIZcXgtarvlAit/SW1K5UDqzlmf22JtRZv9vlmYkEZa3d0e1lNkrrdTmajqhXuIS44Nw47Hd6uimZPbtYz558zu7KUdP5k3/4wueHk8Pnso+aVjd28JfLGwx4RXc4NO191a1kE9XgekbZzm3s9U1h1a130m6zub2SWal2D9+izCXz+eUnDlj9YGOhUDnQx/+S55Lrx39gtROtpVfKR6/Z714vLodP6p4Xv9fQrNanFW1xdzf9dEv7YH8jlW5Gth/k/QfZhUTZXrf+SqJq/W/m//x//tf//y++EXx3tzjvO/xzu1FqYU2Lbe8Gnq70Gh1r/e6Wj5q4Ri37qwsBt9HZSsyv7dur1d98e2FTeK13r4efuno2erVCJlPaP1p7f3Rp/V4qeOrKeFBbi6SrRx/vvb2czydHzcr2gjNrTzS9xXd286PmAaOzs5JZOyoU2f/WYi53+C6rTFIbnuXczF6+UO2awruw+sajwgPvvd2thaNdYq1VNvF2O2ytsHRwVFDWBxv2/i37FqNGefO9/qkNPu7KsLcnnS4djFdXmokthQelirS6Wzouy1Pbfv6e1etP75HFB7vZy/tKhvYhZm3P4QbPRJfyR8VotLbvptfsTT0uwvVielxMdunnyvv94+BTou/uLOm5+ZU9+5NG+00ob737oDT/dLXnov0+2mf7G+lML7IYaG4eb56959bTx/v/khV+YrvapfRCNbD1oGi1WVy4x4et0Ye1j0pSWI1au9vpgGhvphP1QHG3eNziYa9auhXZ3s2N25HGRVDaH+9NyXs7nsstnxcmFxXjmeNcuR0P9cvjb/t7a4n37P23u5MNui/d5GFzayW7cbwJVpn/f4n9/+vsYeB9okDsg7kgYkl3fePoKyL5o8unvkKDRjGdKhx9v6zXYka5pC/ubCeeFZiSJEu20dr1D7q6Erw9c3wUKMHIrLTSaHaNkNe0wlNyHb1HdKyqgKFXi1UznEsGn1HJHV50bhwcfwtEZSVRsXbp6u5O6vS3wKrEp+62ose78uiEp1vFbZ3wruv8EN95sKrUL/yoKXcDa8xjht7r6UL2eeTDQ8ZsVzKZshmx23y+u5MMiN5OJrXW8C6+u/vwgw8evb99L6yX06m1U6NBTP2g0vQtbT8YtRLdj3sPSplcpTO+KnMpwVh2+6HVdt77rvXq6my3nNs8GF7pvVfhCefrD999S5Gs08cH1kJ6tf/7//ijiF+vVxrHn2I1VlUPTH8keqaPZ1BfS92tSrH7O+8/sjZu535Uqt1Nrez0DJeaqrQ+2In7JW9065H1uY0zqWz3zKXSZT1yb/t9e/V33417G2uJ9NbJmCZT2692AvcOP301Ku0XMoWaXXUYHpQ3Kn3/svXWUdk8erCTX5x1H35seqUmxiv1cHfLKpRCJls93hyzX13LbPZC93YefvDd9//f6J9E/OZBpdE/3lytYX1n/ZHYeR2Der9aqLqSVovfYYF3K2v56rhOZDcAZ0r9ucWtB6P1vRfsbG7uaeb5JX/Rnj27R56RyvbFS8Y6xOL2Ifbo4e79mFS3OzjHR5jLG4rndw8L6f3tRe/BRv6wDbJbLZYPFKu/4+EHo5V4f6e4FFbVRPnh7uKMZIXDQ3vxzbOpfMl+Pypj/aC02Qqujl5/sL38lrlXyG0eDd65dIUvcuEeH+xvbtb0OfsoGb3wcHc7F/Vf5aw52mFlPXTP/v7YqznTLWWypfPG1F1UjGeO82Y5X6z3Hr37liz8yd3vjvafFU+XbfKwVUwlCk1rT+zae8Lasq1s+H+72mFgalaL8TB8f9dqgX744N3FWa1ayB02QBu9nWy60PYnR+ce6/sVGZQK7/X1K5SMGHbrjb7kDwcU6x/6wD7JKR75pDhkj0+2erw1XUiyIpujeokwrYwWbo9kr1PXn0zOaPWdre2d+gVtLsYl50b7W/Dd9+/dlg97DjvV1Ccax3Nt54fVWXHxR029mxfMdrtGfTuXWLi7Z95ejM8d7SdTmP7F4lZu3mrzcblcw3a5tCfmlnNL80Gf2+1Rw4nVfNLfr27VTqWnEl1aToUDo1aiheVczK/vV2qHXTUuXzAUHHUpudy+2XBkRtJaLe1q730+7tlYbMaKqvphVBndWvVAzETP5LLRsa6L+zOL+dWFkOqxNi60sJpfmtNrx/1Ml+rVtypdbzy3mgir9uoH55fyy29J++XyyYWH8Meyx5+eWl2KKJp1yTDafDvvPF6/OqrDuzyBUGjc8TbYtxbvj+eWR2/zBSOLmdiMflA9SV5hKtH1rfxCyGfvIqsBLjpjtqvHm2tfhujnXYaMKdFlu8B9owJfWryt6N2DUTVoeFApH4jb1r6OBE5KQ7pw+5+1Z6/IqvRt17TZxfEh5vEFFxYzEa+9EeOgs9olQ4HDQlLnomG/6Dc7xxf/kuz3+33u0UpYf3ilbryr7feZo13gCYTj6diM1D/cumet8IUu2uP2K5LHd/TCcbE+y2iHyVYDbcL+/tirmU3OmQe1+nlH7+XF+AyXbvLgoFTeF3NL1nETtPeEtWXBT9CdKtvvtD7WOtYD84tpqwHaWjH7eLQuvMp7+uxifnl07rG/X+vLb8lXWt9Wdb3S9ccyUbtibVh5a1rBLJ86liVZtoLZGFpB7J9VpdbewcAYtGtN0z8nd8tFqxU74amkFzKleq2UmU8Um2ez+Wrnxud2XecH12UH3rS7QU3ZpnlQuPObhcN/WS1H97bvJU4u5iRpJhI+PqUbeqvVF0pYPTUc2e0NqvJm86CvHzYnSZJ3RlVOvT4XUMqNtnVle/ixw17zoNnp9Luarre6umldoJ4s7hnvfR4uu7a4uVatdeOq1SZkdzhaLUkR/9OfOEokJRzwnrzg8gZU2aw2ra6pgO/ypQz7+21Nmpn1npyDXEogqIi9TqtvHLYTyd5Z/8npQA7M+eVqv221vYZm48m52srb8729ZDwWiRxHyrDbaPVNs1Up5Gvjd5paU7NOLadqCv5w9FRt2DVj/XOzUK2PN7ffsJoHZhYvyOWnCtzKA1lqj/r8rJ5Ga8HeyKl9bZeGIrri4jK4eM9emd7et1ZAaZQ3tMOSMvvWidluyjHE6FRi9ZsdHFidjP2+pmlNq3BkXRj2bo4mI+W3V+bn9+PJWDQ8F7ji4Lwr7XdFDZ68bsW/Igl9vHXPXuFzuS/a4565ZGxmYTM134nZL4RH6XYF9pAtqzA61c184/BI0e1Dx+zajRzntGZfUIxXWNRlm2yYVn+05E+eLs5PQgmcOuIkxatI1ibYNVi9Y63kE7vJ/n55pf1nfKDRs1puC/3Qva3ly1przaMhIJ7wYrySSL9xy5o1s7iutrY29HA+ImoZLby6U5yXapkFq7cgFnxyCOWVzo3PzX1954cLP+oGuFF9zP7YvVxMlezTjXcm8PS10+hS8pg9/Mr6tpy+1hz/hWl1S5+ec+p12W3/ufWFFaO+J6ttZ0+T/XNzwYDvnMvdi9/7/FxqOD63cbdabccDfqu+bOXyvfCZ84Yx2oYnl293M9m3TejmM09ZozEsktstPbU11glcO84nu5fr1Olftl/uj151BRJbO75KuVIprywUVqydsnXP7iU2dat5TZjdZlM/+WTv7JzqlU7W8ckd4rK/iBtrdjJbm1uvtsXs8tnLkFMbeNEGmU9/9Kg0zv/rZ+/ZqxnvR7UpkwAAEABJREFUBbPfbTS0k0X5Z2cDiv3PQT2fTm/u68rMXCgQUJ5YjMs3f3/Hc7tcrtTWEpt3vW/dK64ngs886zxzvx//+9TLV17hi120x4U7mN1+EKyUdiqbb5fX5Fm7rz5yYZ3m+KthHymm1TfRaponC1Zm5xT/2Z1xWTE+26WbbGrWakheWX6+JHr6YD61UMuZ3XTh8Xj0rs7uSupu3bu6fe94zIXL7m4Wo9I6/k5bu1o/+va6A6nyw2inr8ter9hbWWjPJHNzUn3LtFN3tKGKqHQ0I/LkVdfVzo2fxOnL2us8P1x04E2/GxTM1hnHH7S+nVfbL9b3QDK1/ulD+oljesyecUIfHiWW1QeWK+yJt+49OLplsLPdqu4/0Ul00XtfjC+UCCspK6PikXq9K4cXz2m8cY2W09Wf6EQ17ZOzdZqRnlk+o3OEORw88R0cpbWs2GNOzMN/n6pGjYaZC/no5GJdPyRy1n/24J/02t2FodgtLoxelWeXtkoL51TZz28isz4oOrexVqu3Y6I5ah4IX1x9kS7eIGt79Cf2tV0a5/7tVfbs1Yz3gjec3V4/e1PXsGH17O7LsXd3782PBwS2ig3rwuPk3VZzfNb6bzyWayWRMne2U4GrLPGS/a4//wo/w7l73D4y3Woklbf+GzSKmUwhtaBv7a5HRnvqyRHd5mBwctFnH2fSTHJ951ndl8PG5uXF+KzVvmyTDd1ajfFxLq7zZO8aDd0yn9pNoy/QRW8xeuNUXtoqJk7f4TXqUN63R9Mcj7Maja1RZrxHn2W176se62rT6mCXY1tRVerW7MvUw1ftyw/96WaIq50bP4nRxp689drOD5cceFPuxg7+egar7Sjsl/qNWveki2VwUG3a9aTj63LT7NebJx0cg+6e9bp31jrmdc1qVVNC0cjRt0Tv7vf1J8+HF733E5DsL4b5ZCuqZzYWsSrL5arV96qEo6Hz2qWtjZiR+816+6RvcNiu2WNGggHlmUt1+8NBr36w1+wdzzK69VrX9AZOWt+sDW6ddORp1rJ0RX36OSXuQOJeLuq1W1jNo4+tNT7R07p84YWQ3K5WahWreSAUe57HibgU1R6g32yc7GtjdNfMeVf/z9iz5+2Rixzuhdp5PbTW6VOzGuZi4cPre2uFGv3zPtalzi/nkzNmt2F3T0r2udtevHHZEp9zv1+6wlf0xB4/zRNK55ffUrRWsz88vFQaDPSTYX3Nevf4ssHlDYasHVZrPHNAxJWL8SKXbbJ93Chmt3bqa3zkkxwG5yzU6kyQrN106ni0y+Wij7P6wVcSK3Xv8lYx/VSzif2dUkyrOf549e1vomnt7ieuX41Odb2qh9OjsdijPujxwW9fDcjep9tDrnRuvITktptotJMLe6sTqt49b+Ou4fxw7kfdAD+vwSxcwWg6qrRLmZXtRm84HHTqxUy2qs3E0idtbVYr0UEpX6q3BsNhr7GVzVb6ylwsZB3zsmJ1zWmNSqnWGgw6jZ1sKlvtP1Fnu/i9n4Dsm7FPUOVqc2AYw8N7LN2zseiMXtusdK1cnju3auNSo+nYTL+czW7VOwNr4xpbK5lS12vNvUqDgsceNKdXVzL52mj1mzsrmY0D+a3F+Kkhj1p9s7DdGH26VXSF93Tv+CrBftzods1+BKBhbfjORrHWl6wLeGn0scnb5nt35xcyh6vVrG0Xt57xWE3PbDSkdGub1bZsLeC5nolglVh8ThxsZAu71vYMrO2xq6vnf3+fsWfP3SMXsPdCfLZfSc3HcqODrNdq7G4Vt+1Hsco+n9XHXd8qWwVhFaB9tb+nHy3F6NS2tsaPV7QKv1Zer7RNRbUb1V2KV5X1/XJpz3rROLP4F9zvl63wJS7c44PGTnG7Zt++avUCN7Y3Nq3+Ae+M4rbPwSHrHFzaqIwOoFa9XNjYOzVeyz2bXIxI+2vz8+mifQhaR0p9p1jcPTP06NJivIpLN9kzF4vM6PtrmbXdpvU9GLQaO9s7o8FSn+QwOGeh/mj8ttItW+eepr3I5u5GdmPvguYMe5x9qqLPJRMBs904Mb6n1+rGX7S+qvmN3Z5hl/5WrvCemIvHnxibPBiPxR4/UcSK3YCiNxv9QadWqnRl619PHxpXOTdewj1jXS1otc2NndHWtWql3NF9iuJazw8Xf9T0+zn+EQtfZHXr3jC1srJQXRnNsPrAiuunh1Uoc6v5lLaVvVMY303ptceTjfswAvHcajuztpm6s2kPNJuLL29FKrmauMp7r84VjGWTtcTmyry1ivaNe6Nb9OwhYDObK/tKLHrhvQHu0HLxvp6+u5Z4b200Q5qJ3V+/6oOyXIHk+pZm9d2NNm+0+m+tbq2frL7kfev+erSdT7+5oh1++rvFe6NPH12R3F1bOfwmSn77cYijMaT2E8/Wt8xMulBZS1TWxp9zO5mPXV4o1ukx7K2Uu/54bO45n1VkL7jYT6dLb98pC7u7Mr60nNRXquf/6WV79vw9chF3aKlYNNOZUmlloTQ6yGT/W0vrcfuVxfxyJ1MoJN4rjObG770b2ix0xu+TjG5lZW3t6FTtnYvfzy4G7WLyRZaWo827pdSbJSHN3Xvw9G2vL7bfL1nhS1y4x4fWFc7m3cLK4d/JM28t53MRu4nHSt5svJkpj797knculryXrK7Vjz7S5Vu4t6UbmbVqIVUtjGYpc/HV6Nn1vawYX3iTrdfW75vZQvnt+fL4r72xrcjCeYfBzCdYpL15+aKmpwqj91v7KLq8lDTXyuf86bDfaNpN8+8VUu898YI3vv0gH3a7ArF8sZ/N3n2j/LY9277pPh87fVAMmyV7LPZW9HCmeyaeDtdSd24V7LPS/fh555Bnnxsv47m9tBzrrJTvzpfv2sV5O7a46iltjPfKNZ4fLvmoqffKxx9/LK7Dhx9+KKaRdS3ftgd7Sop/Rr1g5Kl1PdbtC8XvO/MQj0Gvr0te9ZJBsxe+9+prOLTWUHhPrZ3V7ZmaX9PjO9vZZ4wIsq7G7ZHSkuz1B3yfeMiidbXbtZpxL3u3VXxdqwS8vqceEGyXjGb1dVll4z7nPVaRC+tT/b6X+qBla1/0+6Zs310xbOTmE9XA/QfF+XMz69I9e3aPPGO5g1a7axeG/+lysp+4rMvnL2a0trpVTGcLt9dq6/Jlpfdi+/2SFb7sPRfsceuFrqbL530FRqUsrMaAi1Zx2Gm2rSNFOboj5sJlX1yMV3TZJo9eM6Wn1+KTHgZnDe31to4yn9vqG1+Y35RWd7efd9TzsNexv1NXPc+M/ly5fPde5dx42SJGe+X8PXeN54fLPurle/3118V1+LkP5il0+CVe3t1O3Yyrw5fPaBYXFgrWpc3J04mAn5nRpfZKN3LOM/gwVa4rmPk95ulhXRpal6+aPRC17T1pmsIzGb16udyRQwHfqP9J71TWNw7EhbdEA5M1aGyXmlIwOL4Zz+zVioU93R+PzpDKGCGYp4bRr2XurOwLZeZ2vLi+xJX11bkkyeyUVzaPBmza3V7388sLQXIZPwuSJPrVtc3C4SgCq5M9urqzHA/xncYYTdkAAFwDmrIBALiBCGYAAByEYAYAwEEIZgAAHIRgBgDAQQhmAAAchGAGAMBBCGYAAByEYAYAwEEIZgAAHORV8XPse9/7XiwW+5u/+RsBAIAz/FwH80cffbS/v/+v//qvAgAAZ6ApGwAAB5myYDZ6jWpdD0Yj6uEP9g079Uq5Uu8INZpcOvoZv3NnAgAwBaaoKdvo1XKJhdTKxk7r8Gd1xaBeSOdqYi4a9Wql7Mpuz7hoJgAAU2F6asyD/VLVjC4vSZsHR7N6jUrTmywuJ1SXiHjM1Ha9H0lI5820pgEAmALTU2P2hHPFfCIoS8dzhlq7J/lUZRS6ktcvawdd/dyZAgCA6TDVg79MU0jSYVC7JNmlDwa6KZ8z0xCeoyrzd77znW9+85vj6Y8++kgAAOAkUx3MVgCb4qi/WZh2X7J0/swTjx49Wl1dHU97PB4BAHjpXhE/+bT4UNwU/y3+l4+vrwV6moNZUvyyuTcYh7ChdTXJ55Pl82ae6mEOh8Pb29vj6R/+8Idf/vKXBQDg5RoF83+Jm+K/xS8IgtnmUoJhpVStdSIJVd+vNEQoO+t2SefMPPWm/zEynn78+LEAAMBJprop26VGM9Fq6s6tDVkIf7xYDNkRfO5MAPikXhE/FR//VNwMr7zysXhNYBq88vHHH4vr8OGHP6veAmPQ6euyV/W4njXzaVaN+Ytf/OKf/MmfFAoFAQBP+ozQb0xz60/Fp/5L/LJwjFfFR58V/yFuih+JX/5YfOr1118X1+EGPJLT5VFVz5VmAgDgdDwrGwAAByGYAQBwEIIZAAAHIZgBAHAQghkAAAchmAEAcBCCGQAAByGYAQBwEIIZAAAHIZgBAHAQghkAAAchmAEAcBCCGQAAByGYAQBwEIIZAAAHIZgBAHAQghkAAAchmAEAcBCCGZhukhi+Ij4WN8J/f+z6ySsuAfx8I5iB6fYp8ZEQPxU3wk9e+fRPBPDzjmAGAMBBCGYAAByEYAYAwEGmPZiNXqNSquzr8lwsGQv5xsNGhp16pVypd4QaTS4tBN0CAIAp8aqYYkZn524qVxOzb80pB+vpuzsdw5o7qBfS1sy5aNSrlbIruz1DAAAwJaa5xmx0a5VOMLuTC1t14rBPS6zXulFVblSa3mRxOaG6RMRjprbr/Yg9DQDAFJjmGrNp6qYky+N/SN4ZRW93tKHW7kk+VXGNZ/pl7aCrCwAApsM015jd3qBqrpeqYSU6Y+6XygeaHLHS2hSSJI3/wiXJLn0w0A3hOaoy93q9b33rW+PpDz/8UAAA4CRTPfjLc3sp2ykU8+mK7AuFA37FdEs2U5hHf2LaHczSqfd84xvfeOeddw7f7/EIAACcZLpHZbt84XQxnLYnB7VMQ5n1y5Lkl829wTiZDa2rST6ffKqH+Qtf+MJf/uVfjqet2vVXvvIVAQCAY9yM+5iNQX1zq6OmllWXywiGlVK11okkVH2/0hCh7Ozp+6XUkfH048ePCWYAgKNMdzAP6tlUrmkKXZeCydxqxG6ZdqnRTLSaunNrQxbCHy8WQ9zHDACYGtMdzJ5wfmenowmvz3OqtdodTFcexjp9XfaqHu6TAgBMk6lvynZ5VN/5s1VGdgEApg7PygYAwEEIZgAAHIRgBgDAQQhmAAAchGAGAMBBCGYAAByEYAYAwEEIZgAAHIRgBgDAQQhmAAAchGAGAMBBCGYAAByEYAYAwEEIZgAAHIRgBgDAQQhmAAAchGAGAMBBCGYAAByEYMbEvSJ+/BnxX+KmMMXrQrwqAGAyCGZM3Kvip58SPxI3xUfiFz4WADApBDMAAA5CMAMA4CAEMwAADjLlwWz0GpVSpd4ZutVwNB4Nq2577rBTr5StuUKNJpcWgm4BAMCUmOrBpUarnM2UNX8kFp01q9n0RmNozR3UC+lcTcxFo16tlF3Z7RkCAIApMa8xmCUAABAASURBVNU1Zr3f1vyxXHJBdYmQ6yCx3eobIb1RaXqTxeWENTPiMVPb9X7EngYAYApMdY1ZnplTtWp5rzPo1Ss7HTUa9ruGWrsn+VRllMSS1y9rB11dAAAwHaa6xuzyRZcX9xOpN0tCeGPv7kStivHQNIUkSYd/IMkufTDQDeE5qjJ/73vf6/f74+kf/OAHAgAAJ5nqYB42NjIbvcj2w6S/X8lmEytiez1spbIpzKM/Me0OZunUe95777133nlnPO3xeAQAAE4yzcE8bNcaZiS7GPa5hS+ZW2ymq41eOOSXzb3BOJkNratJPp98qof5t37rt5aWlsbTP/nJT/76r/9aAADgGNMczJLilc2DgdWD7Laqxlpbs6rAklsJhpVStdaJJFR9v9IQoezs6fulfmtkPP348WOCGQDgKNMczC41lokdZBPhTVkSuimHs+tzHuHyRDPRaurOrQ1ZCH+8WAxxHzMAYGpM9wNG3MFUsRYf9Lq68Ko+9/HcdOVhrNPXZa/q4T4pAMA0uQGP5HR5fAHP2ZmqysguAMDU4VnZAAA4CMEMAICDEMwAADgIwQwAgIMQzAAAOAjBDACAgxDMAAA4CMEMAICDEMwAADgIwQwAgIMQzAAAOAjBDACAgxDMAAA4CMEMAICDEMwAADgIwQwAgIMQzAAAOAjBDACAgxDMAAA4CMEMAICDEMwAADgIwQwAgIMQzAAAOMg0B7PRqZUrTe1khuyPxBeCbjHs1CvlSr0j1GhyyZ4BAMCUeFXcEKbWqJT3eqYQg3ohnauJuWjUq5WyK7s9QwAAMCWmucbsUiOpbGQ8PWzmm61IPOwRvd1K05ssLidUl4h4zNR2vR+xpwEAmAI3pMY82C83pEh81mrG1to9yacqoySWvH5ZO+jqAgCA6XAjBn8Zrep2S40t2fVi0zSFJEnjF1yS7NIHA90QnqMq849+9KP//M//HE9///vfFwAAOMlNCObBfqWqh7Jh3+hfViqbwjx6zbQ7mKVTf/x3f/d377zzznja4/EIAACcZPqD2ejVtxtyrDg7HnwtKX7Z3BuMk9nQuprk88mnepj9fv8f/dEfjadfe+21r33tawIAAMeY+mAetsvlfiAdORre5VKCYaVUrXUiCVXfrzREKDt7+n6pL46Mpx8/fkwwAwAcZdqDeVAv1UR4fe6kTdqlRjPRaurOrQ3Zqh/Hi8UQ9zEDAKbGtAezZ75Yn39qnjuYrjyMdfq67FU93CcFAJgmN/WRnC6PqjKyCwAwdXhWNgAADkIwAwDgIAQzAAAOQjADAOAgBDMAAA5CMB+SxH9+SvxI3Ag/FZ/6L/HLAgAwhQhmAAAchGAGAMBBCGYAAByEYAYAwEEIZgAAHIRgBgDAQQhmAAAchGAGAMBBCGYAAByEYAYAwEEIZgAAHIRgBgDAQQhmAAAchGAGAMBBCGYAABzkVfHyGMNeq9UZGAIAAJzv5dSYjdbO3Uyh3pcUReiaLs0urhfTIbcAAABPmFwwW9VjTQ6odvoO9stVaXG3Ne8bv9LMp4vVyGxCdYkXZ/SatVp1r94aBtK5pbDP+sxhp14pV+odoUaTSwtBLgAAAFNjYk3Zhl7PL7wRyWw3BoYky2azUtqpNSz13XK5aaqqci2p3NpKJ7LVvncukU5FZ0afOagX0rmamItGvVopu7Lbo+0cADA1JlZjdvkSW7tquZBLv1majS/GYnqtUsyb1iuSL5TKL11LQ3avtlkVyWLxdN2716g0vcnisj0v4jFT2/V+5Hrq5gAATNwk+5hdVgIXa7HW7mZ+o9BVosv59fnAdbYr95rvdZTIkqL3On2hqD77s4dauyf54uP6uOT1y9pBVyeYAQBTYuKjsoe6pMbyO7vrUb2UuhMdNW2L62Ho/Z7WLWdT2cJGLvVmMJqrD4QwTSFJ0vgvXJLs0gcDncZsAMCUmFyN2ejtrqXXql2hKJKu6cIfy29tifp6br7sjWezyfAL12JNoQvJH88XF6yPMjpbKavZujerSpIpzOO/sTNZOvWmr3/963/2Z382nv7VX/1VAQCAk0wsmIftakWP7Tw6bEW2R2nl62IrXYrEmjub5fL+TC7sES9Ekr2KrLnl0QJcss8j1a3qsuKXzb3BOJkNratJPp986hLACuPbt2+Pp10u17//+78LAAAcY2LBLMmy1KmWKp6IKkum3qrVNE9q1PPrCS7kguIauJRQSCnv1Du3F1TRO6h35EBMcSvBsFKq1jqRhKrvVxoilJ093a/95sh4+vHjx7VaTQAA4BiTG5WtJtbXPdVqvVLr9HShBOP55cgLVpHPLiOWTbazqTubpml6w0u5RXustzuaiVZTd25tyEL448UiDzIBAEyPSY7KdgciCes/MUHuwMJ6NTrsaULxuY8arN3BdOVhrNPXZa/qYTg2AGCa3IQfsXC5fb4z8zyqes31cwAAJo9flwIAwEEIZgAAHGTiDxjp1bLxZG673hkKAADwDBMPZmUmGvF0Suk3Px+MpPM7jR4BDQDAhSYezC5fKJEv11sfvL8eV6yAfuNWKJYp7jYHPCYTAIAzJh7MR9xqOJEr1d7fXZ3pVwpvz9/6fDhZrNHADQDAaS8rmIed2lYmFvJ9fn5DCy6+u/P++9tJdy23kCo2yWYAAI5MfFS20auXN9Y3Kwe6dy6W3MrFIke//KiubwfyiWy1HQ/ycC4AAEYmHsxau1Y3g8s7xWjI9/RTuNzeYCg4kAUAABibeFO2JHvVuWjkdCoPG9lYcqdnCOGJZPOJANVlAAAOTTyYzUG71dbNJ2aZ1n+6LgAAwFMm2ZQ9aOQz+Xq33dabiZYiHc41zX63Lcd2vPy8BAAAT5tkMHtmk7mMspHf7Fh9yepJV7KczEWjjPcCAOCsiQ7+cnnUcGpVUbvy3NmRXwAA4IzJ/4iFJxDm9xcBALiaiQXzoJZJrIvM1pJUzq03tKdeVULZfDZEYAMA8KSJBbM8E00mxYyiSLF0Nmw+9aqkzHD7MgAAZ0wsmF2+8IJvNKUGPaoAAABXMKlgNgatdlc3L3rZqjHPqG7GgwEA8KRJBbN2UFkvNi98iIjVx7yeDRHMAAA8aVLB7IvkyhEBAAA+kcnfLgUAAK6M26UAAHCQ6b5dyujVK9VGXz9aYnx+9FNVw069Uq7UO0KNJpcWgjz8EwAwNab7dim9XSlVh6FQQJZOZg7qhXSuE0rGov29UnZF2ro/z/NAAQBT4qX0MdsV23Jtv9UZCI8amIvEYmH1OqLS0IeGHEwt5U4/9LPXqDS9yeJywlpExGOmtuv9SEIlmQEAU2Hiv8csjM5Oej6xVmkO3D6fe9CsrCUW0tstQ1wDU7NasQfdZrMzOPq8odbuST5VGSWx5PXL2kGXn34GAEyLideYB3ubJT22+yh73NU7bOZT2c1auDjvEy9I9qpyrZxralpfl2YX19fTIck0hSQdtmy7JNmlDwa6ITxUmQEA02DSwWzovYGkRv2nBmC5/SFV2tKstBQvmJYu33y+PD+etkeB50uhnUUrlU1xPNjMtGvSpzqgxe7ubqFQGE//4i/+ogAAwEkm3ZTtUgKq1Ov0T7VcG/1OT6gB7/XWYWXvjGy1bOuS4pfN/mCczIbW1SSfTz61qNdee+2zR45r1gAAOMTkn5VtzgbMQjrRjkRvBz1mr7lfqzWk+NbsddzEZBiGy2WnrtHbr9Z0b8wvu5RgWClVa51IQtX3Kw0Ryj6xqP99ZDz9+PHjL37xiwIAAMd4Oc/KVmTRaVQ6jfG/ZMVsVA+igRd9wIjRq6bu3N0TXq9kSv5IMp9fsO+LUqOZqPXCrQ1ZCH+8WAxxHzMAYGpM87OyXb6Fcis67PU1yaueGt3lDqYrD2Odvi4/MRsAAOeb+mdlu9w+9ZwqscujqjzxEwAwdSZ/H/OwtZONhQO+09RItj4QAADgKROvMffqmxsNOVl8EOyt59vh+Ky+V6kNI7FZ6rMAAJwx6RqzYWpDJZyyqsyK7Ja9wchCen096aoWa71refYXAAA3ysTvY5Zkt9Dt+6Zkj2x2O5phTymSqfOcTAAAzph4H7MSvO0bNLtD4faHfa1CprC1VVivam6fwnhpAACeNvE+Zpe6UCyPJ+cWM5F0tlCQZuO5pdv0MQMAcMbLvF3K5YvkqpGcAAAAF5jq32MGAOCmme7fYwYA4IaZ7t9jBgDghpn4fcyj32MOnfk95uHo95gBAMATbszvMQMAcBNM9+8xAwBww0zz7zEDAHDjTPPvMQMAcONM/napY8Nep9XpDRnzBQDAhV5GMA8aW+lIwPf5N9688+Ybn//NYCxfHxDPAACcY+LBbLS20unSMLy68+DhBx88fLBzPyZVs5lKh2gGAOCMST9gxOg369rs0vbSgm90e5Q75At4pX6q0ujHVJ7LCQDAkyb/rGxTSC63dDqCJZckTNMUAADgKS/hASMB0dyqNIdHc4bNylbdVFV+jxkAgDMmXmN2hxbz8VRi/o3yjF+xaspat60psfvrc9zEDADAGS/hZx/dwXTlYaSx3+z0dMkXDM7NqG5qywAAnGfig796tVJ5GF5cCEXUkJiYYXO30vFEoqHRELNhp14pV+odoUaTSwtBHv4JAJgaE79dyuzVa7XWZH9KalArZNc2SrX+aEDZoF5I52piLhr1aqXsym6PG7MAAFNj4oO/vOFYQKuUDwZiQoze7sa2Hgz75fG/e41K05vMLycWFrL3sqFBtd4nmQEA02LifcymKXkVrbTwRnUuEg54ZWk0V5mJxebVa2hjtprKNyoikYs2s+uj+vJQa/ckX3w85lvy+mXtoKsnuGMaADAdXsLgL6GokaQqJsHoVDeqSjofUfodIbTRPNMUkjSOf+GSZJc+GFgN6R6SGQAwDSZ/u1RgPhWYF5NgdCqbe/70vZBHGP3juVYqm+L46SWm3YwtnXrTP/7jP371q18dT3/2s58VAAA4yWSD2Ri09uuNji77gqHbQd/11lqHB6XNSrVfqRaO5izcaq5W1v2yuTcYJ7OhdTXJ55NPLfgHP/jBt7/97fH05z73OQEAgJNMMJiN1lZiYW1flxXF1DTp9r2drUTgGrPZHco3evnDZTWLibyW2cqF3EYnrJSqtU4koer7lYYIZWdP92XHRsbTjx8//uIXvygAAHCMyY3KHh5UKlr4/vvfbTWbjx6sznZL5f2JDc0+xaVGM1F9486tYPDNTCeUXQxxHzMAYGpMrMZs6L2e8EdCo/HQ7kA0EaxstTQjPJlRWK5gulI5+sfoUWOxTl+XvSqDvgAAU2VyTdmmrgu3+2jclSQrkqnbPyn1cpLS5VFVnsYNAJg6Ex38pTV3NvLN0YM/zH6z3xeljXxtFNXXdh8zAAA3yuSCWVLUGbnVamhHM7xe0Ws2eqNpRYSj85O5txkAgCk2sWB2+ebz5cncvwwAwI31Mp78BQAArohgBgDAQQhmAAAchGAGAMBBCGYAAByEYAYAwEEIZgAAHIQFJdQ1AAAPBklEQVRgBgDAQQhmAAAchGAGAMBBCGYAAByEYAYAwEEIZgAAHIRgBgDAQQhmAAAchGAGAMBBCGYAAByEYAYAwEEIZgAAHIRgBgDAQaY7mIetWqVSa3QGwhOKJuPzAfd4dqdeKVfqHaFGk0sLQbcAAGBKvCqml9Grl7bquj8SS0T83VI6vd0xrNmDeiGdq4m5aNSrlbIruz1DAAAwJaa5xuzyza9X5sfTxozZSNSbWkIVjUrTmywuJ1SXiHjM1Ha9H7GnAQCYAtNcYz5l2K5ZVedwQBFDrd2TfKoySmLJ65e1g64uAACYDtMezMNGPhkJqp9fKLvi2VjAimPTFJIkjV91SbJLHwx0GrMBAFNi2kdlu0PZ0m6ytV8rFzdSd6Xt+2ErlU1hHr1u2pksnXrDw4cPv/a1r42nP/3pTwsAAJzkJtwu5fIEwolVub+Q2WvrkRm/bO4NxslsaF1N8vnkUz3M//Zv/1atVsfTHo9HAADgJFPdlG0Mj9qojcFBranJfkV2KcGw0qnW7AHag/1KQ4Sis6fvl/rjP/7j1pGvf/3rAgAAJ5nmGvNgv7CQKHdlr1fSNDETWczGglbdWI1motXUnVsbshD+eLEYevo+ZlmWxxM//OEPBQAATjLNwewJ5+u91WGvrwnF63Mft1e7g+nKw1inr8te1cN9UgCAaTL1fcwut08959FeLo+q0oEMAJg6PCsbAAAHIZgBAHAQghkAAAchmAEAcBCCGQAAByGYAQBwEIIZAAAHIZgBAHAQghkAAAchmAEAcBCCGQAAByGYAQBwEIIZAAAHIZgBAHAQghkAAAchmAEAcBCCGQAAByGYAQBwEIIZAAAHIZgBAHAQghkAAAchmAEAcBCCGQAAByGYAQBwkCkPZmPQ2qtVqvWeHFxIxiOqezR32KlXypV6R6jR5NJC0C0AAJgSr4opNmxsZHLVvv+thYi3vZ5e2ekY1txBvZDO1cRcNOrVStmV3Z4hAACYElNdY3aHsuXKeNLwm43UXktbUEWj0vQmi8sJ1SUiHjO1Xe9H7GkAAKbAVNeYTzG1ri7JHlkMtXZP8qnKKIklr1/WDrq6AABgOtyMwV/DVqXYUGLrs25hmqaQJGk83yXJLn0w0A3hOaoyHxwc/MM//IMAAMCRbkAwD1vbmUwtkCumAlb6mlYqm8I8etG0O5ilU3/97W9/+6tf/ep42uPxCAAAnGTag9no7KxkKp5McSk0DllJ8cvm3mCczIbW1SSfTz7Vw/ylL33p1q1b4+nvf//7CwsLAgAAx5juYO7V1rIVOVNcjfiOstelBMNKqVrrRBKqvl9piFB29vT9Ur84Mp5+/PixAADASaY5mIeNzXx5vyv23yiPZ0i3772/lVCjmWg1defWhiyEP14shriPGQAwNaY5mN2hfL2XPzvfFUxXHsY6fV32qh7ukwIATJOb+khOl0dVGdkFAJg6PCsbAAAHIZgBAHAQghkAAAchmAEAcBCCGQAAByGYAQBwEIIZAAAHIZgBAHAQghkAAAchmAEAcBCCGQAAByGYAQBwEIIZAAAHIZgBAHAQghkAAAchmAEAcBCCGQAAByGYAQBwEIIZAAAHIZgBAHAQghkAAAchmAEAcBCCGQAAB3lVTD1j0NzZ3m0OT+YMO/WtXDoeT+d2Ts8GAMDxpjyYjUGjmFpIrBTKTc04nDeoF9K5mpiLRr1aKbuy2zMEAABTYrqbsocHlXI3tLTs3qxJR/N6jUrTmywuJ1SXiHjM1Ha9H7GnAQCYAtNdY3aH0sX1dMgjncwaau2e5FOVURJLXr+sHXR1AQDAdLh5g79MU0jSYVK7JNmlDwa6ITxHVebvfOc73/zmN8fTH330kQAAwEluXjBbqWwK8+hfpt3BfKpCLR49erS6ujqe9ng8AgAAJ7lxwSwpftncG4yT2dC6muTzyad6mMPh8Pb29nj6hz/84Ze//GUBAIBj3LhgdinBsFKq1jqRhKrvVxoilJ11n3r9f4yMpx8/fiwAAHCSm9eU7VKjmWg1defWhiyEP14shtwCAIApcROC2RNZr0VO/dsdTFcexjp9XfaqHu6TAgBMk5v6SE6XR1UZ2QUAmDo8KxsAAAchmAEAcBCCGQAAByGYAQBwEIIZAAAHIZgBAHAQghkAAAchmAEAcBCCGQAAByGYAQBwEIIZAAAHIZgBAHAQghkAAAchmAEAcBCCGQAAByGYAQBwEIIZAAAHIZgBAHAQghkAAAchmAEAcBCCGQAAByGYAQBwEIIZAAAHuZHBPOzUK+VKvSPUaHJpIegWAABMiVfFjTOoF9K5mpiLRr1aKbuy2zMEAABT4ubVmHuNStObLC4nVJeIeMzUdr0fsacBAJgCN67GPNTaPcmnKqMklrx+WTvo6gIAgOlw82rMpikkSRpPuyTZpQ8GuiE8R1XmXq/3rW99azz94YcfCgAAnOTmBbOVyqYwj/5l2h3M0qmXv/GNb7zzzjvjaY/HIwAAcJIbF8yS4pfNvcE4mQ2tq0k+n3yqh/kLX/jCX/3VX42nDcP4yle+IgAAcIwbF8wuJRhWStVaJ5JQ9f1KQ4Sys6fvl1JHxtOPHz8mmAEAjnLzmrJdajQTrabu3NqQhfDHi8UQ9zEDAKbGTXzAiDuYrjyMdfq67FU93CcFAJgmN/WRnC6PqjKyCwAwdXhWNgAADkIwAwDgID/XwfyZz3xmbm7uV37lVxqNxmvCeE38WNwIPxWv/Vh8VjjGK+Innxb/JW6Kj8QvOOqReZ8WH74iPhY3wo/FZ34qPiMc4zVhvib+W9wIPxWv/tg+dJ3jJ5+5WaeFV1/91O///u+L6/DKxx9fz1d6ep+iVS6Xs9msAADgeb3++uu9Xk9cB5qyxW//9m8vLS2Jyfv+97//6NEjVVV//dd/XeC6/fM//7MkSdbeFLhu3/72t/v9/u/93u/9wi84qsp1E/zHf/zHv/zLv/j9/t/4jd8QuG5W2X7605/+nd/5HTF51oLENaHG/PI8fPjwD//wD//8z//8T//0TwWum/Xd83q9f//3fy9w3f7iL/7ib//2b7/xjW/82q/9msC1+qd/+qc/+IM/eOedd95++22B6/a7v/u7n/vc59577z3xUliVZnEdqDEDAOAgBDMAAA5CML88VovKl770JTqYJ8Rqs+LnwiYkEAhYh+51NdPhtF/6pV+yypYO5gm5deuWLMti2tDHDADANaCPGQCAG4hgBgDAQQhmAAAchGAGAMBBCGYAAByEYAYAwEEI5pdk0Nip1Lv6aFr2h2MLIW65vTZGr1EpVeqdoVsNR+PRsOoWeHHGoFmt9dTofPCwPIederVSrXdEMJqMzwco5edkFWytUnmvqSvheDIW8rnsmVbhVsrWQSzUaHJpIUjhPhdj0KiWqnutnnUuiJwUrn0ol8q11tAdSiwlw+OZTuagX6+70YbdWqnS1EyBa2e0ytlMWfNHYtFZs5pNbzSGAi/IOsEVUwuJlUK5qRmjOcPWVia73VVuR6Mz3VI6vdUyBJ5Dr7aWXt8Ts29Fb0v1XGqtNrBmDuqFdK4m5qJRr1bKruz2KNznMWxXipW+NBtNxOZELZsq1O3CNTrlTKbU90eiIavEM6Wm808Q1JhfDlPXpUB8KTfvE7hmer+t+WO55ILqEiHXQWK71TdCbsdfEzva8KBS7oaWlt2bNelwljuQKlVS4+mgOEhVmv14QKWYPzFfJF+JjCcjvm4jW28PI2aj0vQmi8sJq0AjHjO1Xe9HEhTuJ+YOpsuVw+k5T7eRr/eHYalbqerhXDEdcotoUEpnKwexYNjZLZbUmF8KwxwMTaF3G02rjUXgWskzc6pWLe91Br16ZaejRsN+zmgvyB1KF9fTIY907quGrg2EW5Yp5heka5ope2VpqLV7kk9VRgUqef2ydnDY7YXnZPT2ay0pEPa6hd7rm8qMd3QsuxTVZ3ZamtMbJAjml8Jlfeu8vcp6LpO4cysYy9UHtFRdG5cvuryo1lNv3nojUXYnl6PUNCbK6FQ3KyIcd3idw/mGjdJWS41HZlzCNIUkHV4FuSTZpQ8GOqeI52J0djKxcOA338i0gtkl6yA1TKsoXZJ0eFawilnv607vVCSYXw5POFuqVqu1erP1qBho5jf2qThfl2FjI7PRi2w/fPRwJz7YSFgddAITYp32VjJlObO+FGJ40ouw+vDTuU4kf2/evo60UtkUx2Fh2pksCTwPl7qwXtnd3Xl30VPLpPPNoX2hY6WzeXihY07FQB+C+aWTvDOKsC6IBa7FsF1rmJHMYtjn8YWSuUV/q9pg6MxEGL3dlXTJjK+vRpw/rtXJhs1iJlsP5PKp8ehrSfHLZn8wjgxD62qSz0dHwQtwq6H59PLSjNZs9A3Zo0i6dlhJ1gea1a6tOP2yh2B+OQzjKCoG7Vq1L4cCisC1kBSvfVIbX+iYWlsTHo/ESe36WS0T2ZJIFu8v0FfwIuxGh1wjkC9mj2+ZdCnBsNKp1jrWWWKwX2mIUHSWBonnYBjDoxPtsNN4rys8Vse9eyYSNGuVg4F9B0et0vFGQl6nH8GMyn4pBnt351NVTfFacayEk7n1eIBz2zVxqbFM7CCbCG/KVu+RKYez63P0fl47o1nObe61xd6blbvjOTPLD3bTHMef1KC2UageaGLh1uZ4hhLdelCMRDPRaurOrQ1ZCH+8WKSj4HkY/UpqfmXftK/VrYrxXGwpd9s+F8wmk2oi9UZQlkwlvFqMOf/Kkt9jfnmMQadvKqqPr9wkGINeVxdeihdTyz5D6LJX9XC18yKsYuzqsv+pYjSGvb4mJn3+va7fYyaYAQC4BtcVzDRlAwDgIAQzAAAOQjADAOAgBDMAAA5CMAMA4CAEMwAADnJtt0sBAIAXR40ZAAAHIZgBAHAQghkAAAchmAEAcBCCGQAAByGYAQBwEIIZAAAHIZgBAHAQghkAAAchmAEAcBCCGQAAByGYAQBwEIIZAAAHIZgBAHAQghkAAAchmAEAcBCCGQAAByGYAQBwEIIZAAAHIZgBAHAQghkAAAchmAEAcBCCGQAAByGYAQBwEIIZAAAHIZgBAHAQghkAAAchmAEAcBCCGQAAByGYAQBwEIIZAAAHIZgBAHAQghkAAAchmAEAcBCCGQAAB/mfAAAA//9NllxtAAAABklEQVQDAOVLB/4+SPGZAAAAAElFTkSuQmCC" id="37" name="Picture"/>
                          <pic:cNvPicPr>
                            <a:picLocks noChangeArrowheads="1" noChangeAspect="1"/>
                          </pic:cNvPicPr>
                        </pic:nvPicPr>
                        <pic:blipFill>
                          <a:blip r:embed="rId35"/>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For this product category, the recommended decision is blunt:</w:t>
      </w:r>
      <w:r>
        <w:t xml:space="preserve"> </w:t>
      </w:r>
      <w:r>
        <w:rPr>
          <w:b/>
          <w:bCs/>
        </w:rPr>
        <w:t xml:space="preserve">do not use a 5-user round as the final validation basis</w:t>
      </w:r>
      <w:r>
        <w:t xml:space="preserve">. Use 10–12 for the main moderated formative round and 20–30 for the moderated validation round. If leadership wants inferential benchmark claims or reliable subgroup comparisons, the plan should be expanded beyond this brief.</w:t>
      </w:r>
      <w:r>
        <w:t xml:space="preserve"> </w:t>
      </w:r>
      <w:hyperlink r:id="rId38">
        <w:r>
          <w:rPr>
            <w:rStyle w:val="Hyperlink"/>
          </w:rPr>
          <w:t xml:space="preserve">[9]</w:t>
        </w:r>
      </w:hyperlink>
    </w:p>
    <w:bookmarkEnd w:id="39"/>
    <w:bookmarkStart w:id="41" w:name="X1d3cc3c789dde97198ee87d6830d8a326538b87"/>
    <w:p>
      <w:pPr>
        <w:pStyle w:val="Heading3"/>
      </w:pPr>
      <w:r>
        <w:t xml:space="preserve">Recruitment criteria, inclusion, exclusion, and quotas</w:t>
      </w:r>
    </w:p>
    <w:p>
      <w:pPr>
        <w:pStyle w:val="FirstParagraph"/>
      </w:pPr>
      <w:r>
        <w:t xml:space="preserve">When the target audience is unspecified, the safest default is to recruit to diversity quotas rather than convenience sampling. The quota frame below is appropriate for a general adult population and should be replaced with known market distributions if you have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Inclusion / exclusion rule</w:t>
            </w:r>
          </w:p>
        </w:tc>
        <w:tc>
          <w:tcPr/>
          <w:p>
            <w:pPr>
              <w:pStyle w:val="Compact"/>
            </w:pPr>
            <w:r>
              <w:t xml:space="preserve">Target quota for 10–12 formative</w:t>
            </w:r>
          </w:p>
        </w:tc>
        <w:tc>
          <w:tcPr/>
          <w:p>
            <w:pPr>
              <w:pStyle w:val="Compact"/>
            </w:pPr>
            <w:r>
              <w:t xml:space="preserve">Target quota for 20–30 validation</w:t>
            </w:r>
          </w:p>
        </w:tc>
      </w:tr>
      <w:tr>
        <w:tc>
          <w:tcPr/>
          <w:p>
            <w:pPr>
              <w:pStyle w:val="Compact"/>
            </w:pPr>
            <w:r>
              <w:t xml:space="preserve">Age</w:t>
            </w:r>
          </w:p>
        </w:tc>
        <w:tc>
          <w:tcPr/>
          <w:p>
            <w:pPr>
              <w:pStyle w:val="Compact"/>
            </w:pPr>
            <w:r>
              <w:t xml:space="preserve">Include 18–65 only for this baseline plan</w:t>
            </w:r>
          </w:p>
        </w:tc>
        <w:tc>
          <w:tcPr/>
          <w:p>
            <w:pPr>
              <w:pStyle w:val="Compact"/>
            </w:pPr>
            <w:r>
              <w:t xml:space="preserve">Aim for</w:t>
            </w:r>
            <w:r>
              <w:t xml:space="preserve"> </w:t>
            </w:r>
            <w:r>
              <w:rPr>
                <w:b/>
                <w:bCs/>
              </w:rPr>
              <w:t xml:space="preserve">2 per band</w:t>
            </w:r>
            <w:r>
              <w:t xml:space="preserve"> </w:t>
            </w:r>
            <w:r>
              <w:t xml:space="preserve">across 18–24, 25–34, 35–44, 45–54, 55–65; flex any extras into underrepresented groups</w:t>
            </w:r>
          </w:p>
        </w:tc>
        <w:tc>
          <w:tcPr/>
          <w:p>
            <w:pPr>
              <w:pStyle w:val="Compact"/>
            </w:pPr>
            <w:r>
              <w:t xml:space="preserve">Aim for</w:t>
            </w:r>
            <w:r>
              <w:t xml:space="preserve"> </w:t>
            </w:r>
            <w:r>
              <w:rPr>
                <w:b/>
                <w:bCs/>
              </w:rPr>
              <w:t xml:space="preserve">4–5 per band</w:t>
            </w:r>
          </w:p>
        </w:tc>
      </w:tr>
      <w:tr>
        <w:tc>
          <w:tcPr/>
          <w:p>
            <w:pPr>
              <w:pStyle w:val="Compact"/>
            </w:pPr>
            <w:r>
              <w:t xml:space="preserve">Gender</w:t>
            </w:r>
          </w:p>
        </w:tc>
        <w:tc>
          <w:tcPr/>
          <w:p>
            <w:pPr>
              <w:pStyle w:val="Compact"/>
            </w:pPr>
            <w:r>
              <w:t xml:space="preserve">Include all genders</w:t>
            </w:r>
          </w:p>
        </w:tc>
        <w:tc>
          <w:tcPr/>
          <w:p>
            <w:pPr>
              <w:pStyle w:val="Compact"/>
            </w:pPr>
            <w:r>
              <w:t xml:space="preserve">No single gender group &gt;60%; include non-binary / another gender where feasible</w:t>
            </w:r>
          </w:p>
        </w:tc>
        <w:tc>
          <w:tcPr/>
          <w:p>
            <w:pPr>
              <w:pStyle w:val="Compact"/>
            </w:pPr>
            <w:r>
              <w:t xml:space="preserve">Same rule; strive for no single category &gt;60%</w:t>
            </w:r>
          </w:p>
        </w:tc>
      </w:tr>
      <w:tr>
        <w:tc>
          <w:tcPr/>
          <w:p>
            <w:pPr>
              <w:pStyle w:val="Compact"/>
            </w:pPr>
            <w:r>
              <w:t xml:space="preserve">Tech-savviness</w:t>
            </w:r>
          </w:p>
        </w:tc>
        <w:tc>
          <w:tcPr/>
          <w:p>
            <w:pPr>
              <w:pStyle w:val="Compact"/>
            </w:pPr>
            <w:r>
              <w:t xml:space="preserve">Include low, medium, high digital confidence</w:t>
            </w:r>
          </w:p>
        </w:tc>
        <w:tc>
          <w:tcPr/>
          <w:p>
            <w:pPr>
              <w:pStyle w:val="Compact"/>
            </w:pPr>
            <w:r>
              <w:t xml:space="preserve">Roughly one-third low, one-third medium, one-third high</w:t>
            </w:r>
          </w:p>
        </w:tc>
        <w:tc>
          <w:tcPr/>
          <w:p>
            <w:pPr>
              <w:pStyle w:val="Compact"/>
            </w:pPr>
            <w:r>
              <w:t xml:space="preserve">Same</w:t>
            </w:r>
          </w:p>
        </w:tc>
      </w:tr>
      <w:tr>
        <w:tc>
          <w:tcPr/>
          <w:p>
            <w:pPr>
              <w:pStyle w:val="Compact"/>
            </w:pPr>
            <w:r>
              <w:t xml:space="preserve">Socioeconomics</w:t>
            </w:r>
          </w:p>
        </w:tc>
        <w:tc>
          <w:tcPr/>
          <w:p>
            <w:pPr>
              <w:pStyle w:val="Compact"/>
            </w:pPr>
            <w:r>
              <w:t xml:space="preserve">Do not recruit only affluent/tertiary-educated users</w:t>
            </w:r>
          </w:p>
        </w:tc>
        <w:tc>
          <w:tcPr/>
          <w:p>
            <w:pPr>
              <w:pStyle w:val="Compact"/>
            </w:pPr>
            <w:r>
              <w:t xml:space="preserve">At least 30% non-tertiary and/or lower-SES proxy</w:t>
            </w:r>
          </w:p>
        </w:tc>
        <w:tc>
          <w:tcPr/>
          <w:p>
            <w:pPr>
              <w:pStyle w:val="Compact"/>
            </w:pPr>
            <w:r>
              <w:t xml:space="preserve">At least 30% non-tertiary and/or lower-SES proxy</w:t>
            </w:r>
          </w:p>
        </w:tc>
      </w:tr>
      <w:tr>
        <w:tc>
          <w:tcPr/>
          <w:p>
            <w:pPr>
              <w:pStyle w:val="Compact"/>
            </w:pPr>
            <w:r>
              <w:t xml:space="preserve">AI familiarity</w:t>
            </w:r>
          </w:p>
        </w:tc>
        <w:tc>
          <w:tcPr/>
          <w:p>
            <w:pPr>
              <w:pStyle w:val="Compact"/>
            </w:pPr>
            <w:r>
              <w:t xml:space="preserve">Important because trust is in scope</w:t>
            </w:r>
          </w:p>
        </w:tc>
        <w:tc>
          <w:tcPr/>
          <w:p>
            <w:pPr>
              <w:pStyle w:val="Compact"/>
            </w:pPr>
            <w:r>
              <w:t xml:space="preserve">If AI is central, aim for 25% low/no use, 50% medium, 25% high</w:t>
            </w:r>
          </w:p>
        </w:tc>
        <w:tc>
          <w:tcPr/>
          <w:p>
            <w:pPr>
              <w:pStyle w:val="Compact"/>
            </w:pPr>
            <w:r>
              <w:t xml:space="preserve">Same, with enough cases to inspect directional differences</w:t>
            </w:r>
          </w:p>
        </w:tc>
      </w:tr>
      <w:tr>
        <w:tc>
          <w:tcPr/>
          <w:p>
            <w:pPr>
              <w:pStyle w:val="Compact"/>
            </w:pPr>
            <w:r>
              <w:t xml:space="preserve">Language</w:t>
            </w:r>
          </w:p>
        </w:tc>
        <w:tc>
          <w:tcPr/>
          <w:p>
            <w:pPr>
              <w:pStyle w:val="Compact"/>
            </w:pPr>
            <w:r>
              <w:t xml:space="preserve">English sufficient for current script</w:t>
            </w:r>
          </w:p>
        </w:tc>
        <w:tc>
          <w:tcPr/>
          <w:p>
            <w:pPr>
              <w:pStyle w:val="Compact"/>
            </w:pPr>
            <w:r>
              <w:t xml:space="preserve">English-speaking participants</w:t>
            </w:r>
          </w:p>
        </w:tc>
        <w:tc>
          <w:tcPr/>
          <w:p>
            <w:pPr>
              <w:pStyle w:val="Compact"/>
            </w:pPr>
            <w:r>
              <w:t xml:space="preserve">Same</w:t>
            </w:r>
          </w:p>
        </w:tc>
      </w:tr>
      <w:tr>
        <w:tc>
          <w:tcPr/>
          <w:p>
            <w:pPr>
              <w:pStyle w:val="Compact"/>
            </w:pPr>
            <w:r>
              <w:t xml:space="preserve">Prior exposure</w:t>
            </w:r>
          </w:p>
        </w:tc>
        <w:tc>
          <w:tcPr/>
          <w:p>
            <w:pPr>
              <w:pStyle w:val="Compact"/>
            </w:pPr>
            <w:r>
              <w:t xml:space="preserve">Avoid contamination</w:t>
            </w:r>
          </w:p>
        </w:tc>
        <w:tc>
          <w:tcPr/>
          <w:p>
            <w:pPr>
              <w:pStyle w:val="Compact"/>
            </w:pPr>
            <w:r>
              <w:t xml:space="preserve">Exclude anyone who saw earlier prototypes in the same phase unless the objective is longitudinal learning</w:t>
            </w:r>
          </w:p>
        </w:tc>
        <w:tc>
          <w:tcPr/>
          <w:p>
            <w:pPr>
              <w:pStyle w:val="Compact"/>
            </w:pPr>
            <w:r>
              <w:t xml:space="preserve">Validation should ideally exclude prior round participants</w:t>
            </w:r>
          </w:p>
        </w:tc>
      </w:tr>
      <w:tr>
        <w:tc>
          <w:tcPr/>
          <w:p>
            <w:pPr>
              <w:pStyle w:val="Compact"/>
            </w:pPr>
            <w:r>
              <w:t xml:space="preserve">Conflicts</w:t>
            </w:r>
          </w:p>
        </w:tc>
        <w:tc>
          <w:tcPr/>
          <w:p>
            <w:pPr>
              <w:pStyle w:val="Compact"/>
            </w:pPr>
            <w:r>
              <w:t xml:space="preserve">Protect validity</w:t>
            </w:r>
          </w:p>
        </w:tc>
        <w:tc>
          <w:tcPr/>
          <w:p>
            <w:pPr>
              <w:pStyle w:val="Compact"/>
            </w:pPr>
            <w:r>
              <w:t xml:space="preserve">Exclude product team, close family/friends, competitors, professional testers</w:t>
            </w:r>
          </w:p>
        </w:tc>
        <w:tc>
          <w:tcPr/>
          <w:p>
            <w:pPr>
              <w:pStyle w:val="Compact"/>
            </w:pPr>
            <w:r>
              <w:t xml:space="preserve">Same</w:t>
            </w:r>
          </w:p>
        </w:tc>
      </w:tr>
      <w:tr>
        <w:tc>
          <w:tcPr/>
          <w:p>
            <w:pPr>
              <w:pStyle w:val="Compact"/>
            </w:pPr>
            <w:r>
              <w:t xml:space="preserve">Capacity/wellbeing</w:t>
            </w:r>
          </w:p>
        </w:tc>
        <w:tc>
          <w:tcPr/>
          <w:p>
            <w:pPr>
              <w:pStyle w:val="Compact"/>
            </w:pPr>
            <w:r>
              <w:t xml:space="preserve">Protect consent validity</w:t>
            </w:r>
          </w:p>
        </w:tc>
        <w:tc>
          <w:tcPr/>
          <w:p>
            <w:pPr>
              <w:pStyle w:val="Compact"/>
            </w:pPr>
            <w:r>
              <w:t xml:space="preserve">Exclude participants who appear unable to consent, intoxicated, or currently in acute distress relevant to the study</w:t>
            </w:r>
          </w:p>
        </w:tc>
        <w:tc>
          <w:tcPr/>
          <w:p>
            <w:pPr>
              <w:pStyle w:val="Compact"/>
            </w:pPr>
            <w:r>
              <w:t xml:space="preserve">Same, with stricter screening if content is sensitive</w:t>
            </w:r>
          </w:p>
        </w:tc>
      </w:tr>
    </w:tbl>
    <w:p>
      <w:pPr>
        <w:pStyle w:val="BodyText"/>
      </w:pPr>
      <w:r>
        <w:t xml:space="preserve">Use simple screener variables. For tech-savviness, ask for self-rated confidence changing settings, frequency of using new digital products, and frequency of using generative AI or automation. For socioeconomic diversity, prefer respectful proxies such as education, occupation, or postcode-level SES band over intrusive financial interrogation unless income is genuinely decision-relevant. If the actual market is known, replace these fallback quotas with market-matching quotas and keep the low-tech and lower-SES floors. This approach is consistent with the human-centred requirement to understand users in context rather than defaulting to whoever is easiest to recruit.</w:t>
      </w:r>
      <w:r>
        <w:t xml:space="preserve"> </w:t>
      </w:r>
      <w:hyperlink r:id="rId40">
        <w:r>
          <w:rPr>
            <w:rStyle w:val="Hyperlink"/>
          </w:rPr>
          <w:t xml:space="preserve">[10]</w:t>
        </w:r>
      </w:hyperlink>
    </w:p>
    <w:bookmarkEnd w:id="41"/>
    <w:bookmarkStart w:id="43" w:name="Xd1fdde127eb25704f666b82f6cda08544974250"/>
    <w:p>
      <w:pPr>
        <w:pStyle w:val="Heading3"/>
      </w:pPr>
      <w:r>
        <w:t xml:space="preserve">Recruitment operations, incentives, and backups</w:t>
      </w:r>
    </w:p>
    <w:p>
      <w:pPr>
        <w:pStyle w:val="FirstParagraph"/>
      </w:pPr>
      <w:r>
        <w:t xml:space="preserve">Use the same screener for every participant and every backup participant. If schedule certainty matters, over-recruit one floater for every two scheduled interviews. NN/g’s guidance is explicit that backups should be recruited to the same screening criteria and paid at least as much as regular participants. Compensation should be disclosed in advance, prorated where appropriate, and not converted into a completion-only bonus that pressures people to continue when distressed; NHMRC guidance treats minimising undue influence as a live requirement, not a paperwork exercise.</w:t>
      </w:r>
      <w:r>
        <w:t xml:space="preserve"> </w:t>
      </w:r>
      <w:hyperlink r:id="rId42">
        <w:r>
          <w:rPr>
            <w:rStyle w:val="Hyperlink"/>
          </w:rPr>
          <w:t xml:space="preserve">[11]</w:t>
        </w:r>
      </w:hyperlink>
    </w:p>
    <w:p>
      <w:pPr>
        <w:pStyle w:val="BodyText"/>
      </w:pPr>
      <w:r>
        <w:t xml:space="preserve">For remote sessions, screen for device compatibility, permission to screen-share, reliable internet, and a quiet private location. For in-person sessions, use the same screener, but add travel logistics and waiting-space planning. Either way, use market-appropriate incentives and confirm reminders 24 hours and 2 hours before the session.</w:t>
      </w:r>
      <w:r>
        <w:t xml:space="preserve"> </w:t>
      </w:r>
      <w:hyperlink r:id="rId22">
        <w:r>
          <w:rPr>
            <w:rStyle w:val="Hyperlink"/>
          </w:rPr>
          <w:t xml:space="preserve">[12]</w:t>
        </w:r>
      </w:hyperlink>
    </w:p>
    <w:bookmarkEnd w:id="43"/>
    <w:bookmarkEnd w:id="44"/>
    <w:bookmarkStart w:id="57" w:name="prototype-task-plan-and-moderated-guide"/>
    <w:p>
      <w:pPr>
        <w:pStyle w:val="Heading2"/>
      </w:pPr>
      <w:r>
        <w:t xml:space="preserve">Prototype task plan and moderated guide</w:t>
      </w:r>
    </w:p>
    <w:bookmarkStart w:id="46" w:name="session-structure"/>
    <w:p>
      <w:pPr>
        <w:pStyle w:val="Heading3"/>
      </w:pPr>
      <w:r>
        <w:t xml:space="preserve">Session structure</w:t>
      </w:r>
    </w:p>
    <w:p>
      <w:pPr>
        <w:pStyle w:val="FirstParagraph"/>
      </w:pPr>
      <w:r>
        <w:t xml:space="preserve">A 60–75 minute moderated session is appropriate for this plan. That is long enough to cover behavioural tasks, trust and comprehension checks, and post-task ratings, without turning the session into a fatigue exercise.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jc w:val="right"/>
            </w:pPr>
            <w:r>
              <w:t xml:space="preserve">Typical time</w:t>
            </w:r>
          </w:p>
        </w:tc>
        <w:tc>
          <w:tcPr/>
          <w:p>
            <w:pPr>
              <w:pStyle w:val="Compact"/>
            </w:pPr>
            <w:r>
              <w:t xml:space="preserve">Output</w:t>
            </w:r>
          </w:p>
        </w:tc>
      </w:tr>
      <w:tr>
        <w:tc>
          <w:tcPr/>
          <w:p>
            <w:pPr>
              <w:pStyle w:val="Compact"/>
            </w:pPr>
            <w:r>
              <w:t xml:space="preserve">Welcome, framing, consent</w:t>
            </w:r>
          </w:p>
        </w:tc>
        <w:tc>
          <w:tcPr/>
          <w:p>
            <w:pPr>
              <w:pStyle w:val="Compact"/>
              <w:jc w:val="right"/>
            </w:pPr>
            <w:r>
              <w:t xml:space="preserve">5–7 min</w:t>
            </w:r>
          </w:p>
        </w:tc>
        <w:tc>
          <w:tcPr/>
          <w:p>
            <w:pPr>
              <w:pStyle w:val="Compact"/>
            </w:pPr>
            <w:r>
              <w:t xml:space="preserve">Valid consent, participant at ease</w:t>
            </w:r>
          </w:p>
        </w:tc>
      </w:tr>
      <w:tr>
        <w:tc>
          <w:tcPr/>
          <w:p>
            <w:pPr>
              <w:pStyle w:val="Compact"/>
            </w:pPr>
            <w:r>
              <w:t xml:space="preserve">Warm-up interview</w:t>
            </w:r>
          </w:p>
        </w:tc>
        <w:tc>
          <w:tcPr/>
          <w:p>
            <w:pPr>
              <w:pStyle w:val="Compact"/>
              <w:jc w:val="right"/>
            </w:pPr>
            <w:r>
              <w:t xml:space="preserve">5 min</w:t>
            </w:r>
          </w:p>
        </w:tc>
        <w:tc>
          <w:tcPr/>
          <w:p>
            <w:pPr>
              <w:pStyle w:val="Compact"/>
            </w:pPr>
            <w:r>
              <w:t xml:space="preserve">Prior habits, expectations, AI familiarity</w:t>
            </w:r>
          </w:p>
        </w:tc>
      </w:tr>
      <w:tr>
        <w:tc>
          <w:tcPr/>
          <w:p>
            <w:pPr>
              <w:pStyle w:val="Compact"/>
            </w:pPr>
            <w:r>
              <w:t xml:space="preserve">Core behavioural tasks</w:t>
            </w:r>
          </w:p>
        </w:tc>
        <w:tc>
          <w:tcPr/>
          <w:p>
            <w:pPr>
              <w:pStyle w:val="Compact"/>
              <w:jc w:val="right"/>
            </w:pPr>
            <w:r>
              <w:t xml:space="preserve">30–40 min</w:t>
            </w:r>
          </w:p>
        </w:tc>
        <w:tc>
          <w:tcPr/>
          <w:p>
            <w:pPr>
              <w:pStyle w:val="Compact"/>
            </w:pPr>
            <w:r>
              <w:t xml:space="preserve">Task success, time, errors, observations</w:t>
            </w:r>
          </w:p>
        </w:tc>
      </w:tr>
      <w:tr>
        <w:tc>
          <w:tcPr/>
          <w:p>
            <w:pPr>
              <w:pStyle w:val="Compact"/>
            </w:pPr>
            <w:r>
              <w:t xml:space="preserve">AI trust and boundary challenge items</w:t>
            </w:r>
          </w:p>
        </w:tc>
        <w:tc>
          <w:tcPr/>
          <w:p>
            <w:pPr>
              <w:pStyle w:val="Compact"/>
              <w:jc w:val="right"/>
            </w:pPr>
            <w:r>
              <w:t xml:space="preserve">8–10 min</w:t>
            </w:r>
          </w:p>
        </w:tc>
        <w:tc>
          <w:tcPr/>
          <w:p>
            <w:pPr>
              <w:pStyle w:val="Compact"/>
            </w:pPr>
            <w:r>
              <w:t xml:space="preserve">Reliance, verification, mental-model evidence</w:t>
            </w:r>
          </w:p>
        </w:tc>
      </w:tr>
      <w:tr>
        <w:tc>
          <w:tcPr/>
          <w:p>
            <w:pPr>
              <w:pStyle w:val="Compact"/>
            </w:pPr>
            <w:r>
              <w:t xml:space="preserve">Post-test scales</w:t>
            </w:r>
          </w:p>
        </w:tc>
        <w:tc>
          <w:tcPr/>
          <w:p>
            <w:pPr>
              <w:pStyle w:val="Compact"/>
              <w:jc w:val="right"/>
            </w:pPr>
            <w:r>
              <w:t xml:space="preserve">5–7 min</w:t>
            </w:r>
          </w:p>
        </w:tc>
        <w:tc>
          <w:tcPr/>
          <w:p>
            <w:pPr>
              <w:pStyle w:val="Compact"/>
            </w:pPr>
            <w:r>
              <w:t xml:space="preserve">SUS, premium feel, trust summary</w:t>
            </w:r>
          </w:p>
        </w:tc>
      </w:tr>
      <w:tr>
        <w:tc>
          <w:tcPr/>
          <w:p>
            <w:pPr>
              <w:pStyle w:val="Compact"/>
            </w:pPr>
            <w:r>
              <w:t xml:space="preserve">Debrief and wellbeing check</w:t>
            </w:r>
          </w:p>
        </w:tc>
        <w:tc>
          <w:tcPr/>
          <w:p>
            <w:pPr>
              <w:pStyle w:val="Compact"/>
              <w:jc w:val="right"/>
            </w:pPr>
            <w:r>
              <w:t xml:space="preserve">5–6 min</w:t>
            </w:r>
          </w:p>
        </w:tc>
        <w:tc>
          <w:tcPr/>
          <w:p>
            <w:pPr>
              <w:pStyle w:val="Compact"/>
            </w:pPr>
            <w:r>
              <w:t xml:space="preserve">Qualitative wrap-up, distress check, close</w:t>
            </w:r>
          </w:p>
        </w:tc>
      </w:tr>
    </w:tbl>
    <w:p>
      <w:pPr>
        <w:pStyle w:val="BodyText"/>
      </w:pPr>
      <w:r>
        <w:t xml:space="preserve">NN/g advises moderators to use a guide, give tasks one at a time, introduce think-aloud if used, and avoid turning the session into a chatty conversation that contaminates observation. The script below follows that model.</w:t>
      </w:r>
      <w:r>
        <w:t xml:space="preserve"> </w:t>
      </w:r>
      <w:hyperlink r:id="rId45">
        <w:r>
          <w:rPr>
            <w:rStyle w:val="Hyperlink"/>
          </w:rPr>
          <w:t xml:space="preserve">[13]</w:t>
        </w:r>
      </w:hyperlink>
    </w:p>
    <w:bookmarkEnd w:id="46"/>
    <w:bookmarkStart w:id="48" w:name="prototype-task-list"/>
    <w:p>
      <w:pPr>
        <w:pStyle w:val="Heading3"/>
      </w:pPr>
      <w:r>
        <w:t xml:space="preserve">Prototype task list</w:t>
      </w:r>
    </w:p>
    <w:p>
      <w:pPr>
        <w:pStyle w:val="FirstParagraph"/>
      </w:pPr>
      <w:r>
        <w:t xml:space="preserve">The tasks below are written as adaptable templates. Replace bracketed text with the product’s actual high-frequency user goal, data settings labels, and AI recommendation 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Participant prompt</w:t>
            </w:r>
          </w:p>
        </w:tc>
        <w:tc>
          <w:tcPr/>
          <w:p>
            <w:pPr>
              <w:pStyle w:val="Compact"/>
            </w:pPr>
            <w:r>
              <w:t xml:space="preserve">Success criteria</w:t>
            </w:r>
          </w:p>
        </w:tc>
        <w:tc>
          <w:tcPr/>
          <w:p>
            <w:pPr>
              <w:pStyle w:val="Compact"/>
              <w:jc w:val="right"/>
            </w:pPr>
            <w:r>
              <w:t xml:space="preserve">Expected time</w:t>
            </w:r>
          </w:p>
        </w:tc>
      </w:tr>
      <w:tr>
        <w:tc>
          <w:tcPr/>
          <w:p>
            <w:pPr>
              <w:pStyle w:val="Compact"/>
            </w:pPr>
            <w:r>
              <w:rPr>
                <w:b/>
                <w:bCs/>
              </w:rPr>
              <w:t xml:space="preserve">First impression and value comprehension</w:t>
            </w:r>
          </w:p>
        </w:tc>
        <w:tc>
          <w:tcPr/>
          <w:p>
            <w:pPr>
              <w:pStyle w:val="Compact"/>
            </w:pPr>
            <w:r>
              <w:t xml:space="preserve">“You have just arrived here for the first time. Without clicking yet, tell me what you think this product is, what ‘My OS’ means, and what you expect it can help you do. Then proceed if you would continue.”</w:t>
            </w:r>
          </w:p>
        </w:tc>
        <w:tc>
          <w:tcPr/>
          <w:p>
            <w:pPr>
              <w:pStyle w:val="Compact"/>
            </w:pPr>
            <w:r>
              <w:t xml:space="preserve">Participant can describe the core value proposition in plain language, identify the main next step, and does not fundamentally misread “My OS”</w:t>
            </w:r>
          </w:p>
        </w:tc>
        <w:tc>
          <w:tcPr/>
          <w:p>
            <w:pPr>
              <w:pStyle w:val="Compact"/>
              <w:jc w:val="right"/>
            </w:pPr>
            <w:r>
              <w:t xml:space="preserve">2–3 min</w:t>
            </w:r>
          </w:p>
        </w:tc>
      </w:tr>
      <w:tr>
        <w:tc>
          <w:tcPr/>
          <w:p>
            <w:pPr>
              <w:pStyle w:val="Compact"/>
            </w:pPr>
            <w:r>
              <w:rPr>
                <w:b/>
                <w:bCs/>
              </w:rPr>
              <w:t xml:space="preserve">Onboarding and permissions</w:t>
            </w:r>
          </w:p>
        </w:tc>
        <w:tc>
          <w:tcPr/>
          <w:p>
            <w:pPr>
              <w:pStyle w:val="Compact"/>
            </w:pPr>
            <w:r>
              <w:t xml:space="preserve">“Set up My OS so it works for you. Choose the options you want and decide which permissions you are comfortable giving.”</w:t>
            </w:r>
          </w:p>
        </w:tc>
        <w:tc>
          <w:tcPr/>
          <w:p>
            <w:pPr>
              <w:pStyle w:val="Compact"/>
            </w:pPr>
            <w:r>
              <w:t xml:space="preserve">User completes setup, distinguishes required from optional permissions, and can explain at least one permission consequence</w:t>
            </w:r>
          </w:p>
        </w:tc>
        <w:tc>
          <w:tcPr/>
          <w:p>
            <w:pPr>
              <w:pStyle w:val="Compact"/>
              <w:jc w:val="right"/>
            </w:pPr>
            <w:r>
              <w:t xml:space="preserve">5–7 min</w:t>
            </w:r>
          </w:p>
        </w:tc>
      </w:tr>
      <w:tr>
        <w:tc>
          <w:tcPr/>
          <w:p>
            <w:pPr>
              <w:pStyle w:val="Compact"/>
            </w:pPr>
            <w:r>
              <w:rPr>
                <w:b/>
                <w:bCs/>
              </w:rPr>
              <w:t xml:space="preserve">Personalise the environment</w:t>
            </w:r>
          </w:p>
        </w:tc>
        <w:tc>
          <w:tcPr/>
          <w:p>
            <w:pPr>
              <w:pStyle w:val="Compact"/>
            </w:pPr>
            <w:r>
              <w:t xml:space="preserve">“Adjust My OS so it prioritises [Goal A] over [Goal B], and make the home experience reflect that.”</w:t>
            </w:r>
          </w:p>
        </w:tc>
        <w:tc>
          <w:tcPr/>
          <w:p>
            <w:pPr>
              <w:pStyle w:val="Compact"/>
            </w:pPr>
            <w:r>
              <w:t xml:space="preserve">User changes preferences successfully and sees the effect reflected in the interface</w:t>
            </w:r>
          </w:p>
        </w:tc>
        <w:tc>
          <w:tcPr/>
          <w:p>
            <w:pPr>
              <w:pStyle w:val="Compact"/>
              <w:jc w:val="right"/>
            </w:pPr>
            <w:r>
              <w:t xml:space="preserve">4–5 min</w:t>
            </w:r>
          </w:p>
        </w:tc>
      </w:tr>
      <w:tr>
        <w:tc>
          <w:tcPr/>
          <w:p>
            <w:pPr>
              <w:pStyle w:val="Compact"/>
            </w:pPr>
            <w:r>
              <w:rPr>
                <w:b/>
                <w:bCs/>
              </w:rPr>
              <w:t xml:space="preserve">Complete a core workflow</w:t>
            </w:r>
          </w:p>
        </w:tc>
        <w:tc>
          <w:tcPr/>
          <w:p>
            <w:pPr>
              <w:pStyle w:val="Compact"/>
            </w:pPr>
            <w:r>
              <w:t xml:space="preserve">“Use My OS to complete [top-frequency user task].”</w:t>
            </w:r>
          </w:p>
        </w:tc>
        <w:tc>
          <w:tcPr/>
          <w:p>
            <w:pPr>
              <w:pStyle w:val="Compact"/>
            </w:pPr>
            <w:r>
              <w:t xml:space="preserve">User completes the main flow without moderator intervention</w:t>
            </w:r>
          </w:p>
        </w:tc>
        <w:tc>
          <w:tcPr/>
          <w:p>
            <w:pPr>
              <w:pStyle w:val="Compact"/>
              <w:jc w:val="right"/>
            </w:pPr>
            <w:r>
              <w:t xml:space="preserve">5–6 min</w:t>
            </w:r>
          </w:p>
        </w:tc>
      </w:tr>
      <w:tr>
        <w:tc>
          <w:tcPr/>
          <w:p>
            <w:pPr>
              <w:pStyle w:val="Compact"/>
            </w:pPr>
            <w:r>
              <w:rPr>
                <w:b/>
                <w:bCs/>
              </w:rPr>
              <w:t xml:space="preserve">Inspect an AI recommendation</w:t>
            </w:r>
          </w:p>
        </w:tc>
        <w:tc>
          <w:tcPr/>
          <w:p>
            <w:pPr>
              <w:pStyle w:val="Compact"/>
            </w:pPr>
            <w:r>
              <w:t xml:space="preserve">“My OS suggests [action]. Work out why it suggested this and decide whether you would accept it.”</w:t>
            </w:r>
          </w:p>
        </w:tc>
        <w:tc>
          <w:tcPr/>
          <w:p>
            <w:pPr>
              <w:pStyle w:val="Compact"/>
            </w:pPr>
            <w:r>
              <w:t xml:space="preserve">User can find explanation or rationale, understand enough context to decide, and articulate why they accepted or rejected it</w:t>
            </w:r>
          </w:p>
        </w:tc>
        <w:tc>
          <w:tcPr/>
          <w:p>
            <w:pPr>
              <w:pStyle w:val="Compact"/>
              <w:jc w:val="right"/>
            </w:pPr>
            <w:r>
              <w:t xml:space="preserve">5–6 min</w:t>
            </w:r>
          </w:p>
        </w:tc>
      </w:tr>
      <w:tr>
        <w:tc>
          <w:tcPr/>
          <w:p>
            <w:pPr>
              <w:pStyle w:val="Compact"/>
            </w:pPr>
            <w:r>
              <w:rPr>
                <w:b/>
                <w:bCs/>
              </w:rPr>
              <w:t xml:space="preserve">Override and teach the system</w:t>
            </w:r>
          </w:p>
        </w:tc>
        <w:tc>
          <w:tcPr/>
          <w:p>
            <w:pPr>
              <w:pStyle w:val="Compact"/>
            </w:pPr>
            <w:r>
              <w:t xml:space="preserve">“Assume this recommendation is wrong for you. Correct it, and if possible prevent similar mistakes in future.”</w:t>
            </w:r>
          </w:p>
        </w:tc>
        <w:tc>
          <w:tcPr/>
          <w:p>
            <w:pPr>
              <w:pStyle w:val="Compact"/>
            </w:pPr>
            <w:r>
              <w:t xml:space="preserve">User can override, undo, edit preference or provide feedback, and understand how to shape future behaviour</w:t>
            </w:r>
          </w:p>
        </w:tc>
        <w:tc>
          <w:tcPr/>
          <w:p>
            <w:pPr>
              <w:pStyle w:val="Compact"/>
              <w:jc w:val="right"/>
            </w:pPr>
            <w:r>
              <w:t xml:space="preserve">5–6 min</w:t>
            </w:r>
          </w:p>
        </w:tc>
      </w:tr>
      <w:tr>
        <w:tc>
          <w:tcPr/>
          <w:p>
            <w:pPr>
              <w:pStyle w:val="Compact"/>
            </w:pPr>
            <w:r>
              <w:rPr>
                <w:b/>
                <w:bCs/>
              </w:rPr>
              <w:t xml:space="preserve">Change privacy and autonomy boundaries</w:t>
            </w:r>
          </w:p>
        </w:tc>
        <w:tc>
          <w:tcPr/>
          <w:p>
            <w:pPr>
              <w:pStyle w:val="Compact"/>
            </w:pPr>
            <w:r>
              <w:t xml:space="preserve">“Limit what My OS uses for personalisation and make it ask before taking a higher-impact action.”</w:t>
            </w:r>
          </w:p>
        </w:tc>
        <w:tc>
          <w:tcPr/>
          <w:p>
            <w:pPr>
              <w:pStyle w:val="Compact"/>
            </w:pPr>
            <w:r>
              <w:t xml:space="preserve">User finds privacy/autonomy settings, changes at least two controls, and explains the effect correctly</w:t>
            </w:r>
          </w:p>
        </w:tc>
        <w:tc>
          <w:tcPr/>
          <w:p>
            <w:pPr>
              <w:pStyle w:val="Compact"/>
              <w:jc w:val="right"/>
            </w:pPr>
            <w:r>
              <w:t xml:space="preserve">4–5 min</w:t>
            </w:r>
          </w:p>
        </w:tc>
      </w:tr>
      <w:tr>
        <w:tc>
          <w:tcPr/>
          <w:p>
            <w:pPr>
              <w:pStyle w:val="Compact"/>
            </w:pPr>
            <w:r>
              <w:rPr>
                <w:b/>
                <w:bCs/>
              </w:rPr>
              <w:t xml:space="preserve">Find limits, support, and exit controls</w:t>
            </w:r>
          </w:p>
        </w:tc>
        <w:tc>
          <w:tcPr/>
          <w:p>
            <w:pPr>
              <w:pStyle w:val="Compact"/>
            </w:pPr>
            <w:r>
              <w:t xml:space="preserve">“Show me where you would check what My OS can and cannot do, and where you would go if you wanted help, to pause a feature, leave, or delete history/data.”</w:t>
            </w:r>
          </w:p>
        </w:tc>
        <w:tc>
          <w:tcPr/>
          <w:p>
            <w:pPr>
              <w:pStyle w:val="Compact"/>
            </w:pPr>
            <w:r>
              <w:t xml:space="preserve">User locates help or limits information and finds the relevant support/exit/data-control path</w:t>
            </w:r>
          </w:p>
        </w:tc>
        <w:tc>
          <w:tcPr/>
          <w:p>
            <w:pPr>
              <w:pStyle w:val="Compact"/>
              <w:jc w:val="right"/>
            </w:pPr>
            <w:r>
              <w:t xml:space="preserve">4–5 min</w:t>
            </w:r>
          </w:p>
        </w:tc>
      </w:tr>
      <w:tr>
        <w:tc>
          <w:tcPr/>
          <w:p>
            <w:pPr>
              <w:pStyle w:val="Compact"/>
            </w:pPr>
            <w:r>
              <w:rPr>
                <w:b/>
                <w:bCs/>
              </w:rPr>
              <w:t xml:space="preserve">Optional stress scenario for emotional-intensity testing</w:t>
            </w:r>
          </w:p>
        </w:tc>
        <w:tc>
          <w:tcPr/>
          <w:p>
            <w:pPr>
              <w:pStyle w:val="Compact"/>
            </w:pPr>
            <w:r>
              <w:t xml:space="preserve">“An important recommendation now conflicts with something that matters to you. Decide what you would do next.”</w:t>
            </w:r>
          </w:p>
        </w:tc>
        <w:tc>
          <w:tcPr/>
          <w:p>
            <w:pPr>
              <w:pStyle w:val="Compact"/>
            </w:pPr>
            <w:r>
              <w:t xml:space="preserve">User verifies before acting, avoids blind acceptance, and uses the available control or help route if uneasy</w:t>
            </w:r>
          </w:p>
        </w:tc>
        <w:tc>
          <w:tcPr/>
          <w:p>
            <w:pPr>
              <w:pStyle w:val="Compact"/>
              <w:jc w:val="right"/>
            </w:pPr>
            <w:r>
              <w:t xml:space="preserve">4–5 min</w:t>
            </w:r>
          </w:p>
        </w:tc>
      </w:tr>
    </w:tbl>
    <w:p>
      <w:pPr>
        <w:pStyle w:val="BodyText"/>
      </w:pPr>
      <w:r>
        <w:t xml:space="preserve">Good task scenarios should be realistic, goal-based, and non-leading. They should describe what the participant wants to achieve, not tell them which control to click.</w:t>
      </w:r>
      <w:r>
        <w:t xml:space="preserve"> </w:t>
      </w:r>
      <w:hyperlink r:id="rId47">
        <w:r>
          <w:rPr>
            <w:rStyle w:val="Hyperlink"/>
          </w:rPr>
          <w:t xml:space="preserve">[14]</w:t>
        </w:r>
      </w:hyperlink>
    </w:p>
    <w:bookmarkEnd w:id="48"/>
    <w:bookmarkStart w:id="56" w:name="moderated-interview-script"/>
    <w:p>
      <w:pPr>
        <w:pStyle w:val="Heading3"/>
      </w:pPr>
      <w:r>
        <w:t xml:space="preserve">Moderated interview script</w:t>
      </w:r>
    </w:p>
    <w:bookmarkStart w:id="49" w:name="intro-and-consent"/>
    <w:p>
      <w:pPr>
        <w:pStyle w:val="Heading4"/>
      </w:pPr>
      <w:r>
        <w:t xml:space="preserve">Intro and consent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pPr>
            <w:r>
              <w:t xml:space="preserve">Suggested moderator wording</w:t>
            </w:r>
          </w:p>
        </w:tc>
      </w:tr>
      <w:tr>
        <w:tc>
          <w:tcPr/>
          <w:p>
            <w:pPr>
              <w:pStyle w:val="Compact"/>
            </w:pPr>
            <w:r>
              <w:t xml:space="preserve">Welcome</w:t>
            </w:r>
          </w:p>
        </w:tc>
        <w:tc>
          <w:tcPr/>
          <w:p>
            <w:pPr>
              <w:pStyle w:val="Compact"/>
            </w:pPr>
            <w:r>
              <w:t xml:space="preserve">“Thanks for joining. Today we’re evaluating this product concept, not you. Some parts may still be incomplete or rough. You won’t hurt anyone’s feelings by being candid.”</w:t>
            </w:r>
          </w:p>
        </w:tc>
      </w:tr>
      <w:tr>
        <w:tc>
          <w:tcPr/>
          <w:p>
            <w:pPr>
              <w:pStyle w:val="Compact"/>
            </w:pPr>
            <w:r>
              <w:t xml:space="preserve">Framing</w:t>
            </w:r>
          </w:p>
        </w:tc>
        <w:tc>
          <w:tcPr/>
          <w:p>
            <w:pPr>
              <w:pStyle w:val="Compact"/>
            </w:pPr>
            <w:r>
              <w:t xml:space="preserve">“I didn’t design this interface personally, so please be blunt. What helps us most is what you expect, what surprises you, and what feels unclear.”</w:t>
            </w:r>
          </w:p>
        </w:tc>
      </w:tr>
      <w:tr>
        <w:tc>
          <w:tcPr/>
          <w:p>
            <w:pPr>
              <w:pStyle w:val="Compact"/>
            </w:pPr>
            <w:r>
              <w:t xml:space="preserve">Method</w:t>
            </w:r>
          </w:p>
        </w:tc>
        <w:tc>
          <w:tcPr/>
          <w:p>
            <w:pPr>
              <w:pStyle w:val="Compact"/>
            </w:pPr>
            <w:r>
              <w:t xml:space="preserve">“I’ll ask you to work through a few realistic tasks and, where possible, say out loud what you’re trying to do, what you expect to happen, and anything that feels confusing.”</w:t>
            </w:r>
          </w:p>
        </w:tc>
      </w:tr>
      <w:tr>
        <w:tc>
          <w:tcPr/>
          <w:p>
            <w:pPr>
              <w:pStyle w:val="Compact"/>
            </w:pPr>
            <w:r>
              <w:t xml:space="preserve">Recording</w:t>
            </w:r>
          </w:p>
        </w:tc>
        <w:tc>
          <w:tcPr/>
          <w:p>
            <w:pPr>
              <w:pStyle w:val="Compact"/>
            </w:pPr>
            <w:r>
              <w:t xml:space="preserve">“With your permission, I’d like to record the session so the team can review what happened accurately. The recording is for research only.”</w:t>
            </w:r>
          </w:p>
        </w:tc>
      </w:tr>
      <w:tr>
        <w:tc>
          <w:tcPr/>
          <w:p>
            <w:pPr>
              <w:pStyle w:val="Compact"/>
            </w:pPr>
            <w:r>
              <w:t xml:space="preserve">Voluntary participation</w:t>
            </w:r>
          </w:p>
        </w:tc>
        <w:tc>
          <w:tcPr/>
          <w:p>
            <w:pPr>
              <w:pStyle w:val="Compact"/>
            </w:pPr>
            <w:r>
              <w:t xml:space="preserve">“Your participation is voluntary. You can pause, skip a question, take a break, or stop the session at any time. If anything feels uncomfortable, please say so immediately.”</w:t>
            </w:r>
          </w:p>
        </w:tc>
      </w:tr>
      <w:tr>
        <w:tc>
          <w:tcPr/>
          <w:p>
            <w:pPr>
              <w:pStyle w:val="Compact"/>
            </w:pPr>
            <w:r>
              <w:t xml:space="preserve">Consent check</w:t>
            </w:r>
          </w:p>
        </w:tc>
        <w:tc>
          <w:tcPr/>
          <w:p>
            <w:pPr>
              <w:pStyle w:val="Compact"/>
            </w:pPr>
            <w:r>
              <w:t xml:space="preserve">“Do you consent to take part and to recording under those conditions?”</w:t>
            </w:r>
          </w:p>
        </w:tc>
      </w:tr>
    </w:tbl>
    <w:p>
      <w:pPr>
        <w:pStyle w:val="BodyText"/>
      </w:pPr>
      <w:r>
        <w:t xml:space="preserve">This script deliberately uses the language of “research” or “study” rather than framing the session as a test of the participant, which NN/g recommends because “test” can make participants feel judged.</w:t>
      </w:r>
      <w:r>
        <w:t xml:space="preserve"> </w:t>
      </w:r>
      <w:hyperlink r:id="rId45">
        <w:r>
          <w:rPr>
            <w:rStyle w:val="Hyperlink"/>
          </w:rPr>
          <w:t xml:space="preserve">[15]</w:t>
        </w:r>
      </w:hyperlink>
    </w:p>
    <w:bookmarkEnd w:id="49"/>
    <w:bookmarkStart w:id="50" w:name="warm-up-and-baseline-questions"/>
    <w:p>
      <w:pPr>
        <w:pStyle w:val="Heading4"/>
      </w:pPr>
      <w:r>
        <w:t xml:space="preserve">Warm-up and baseline questions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Suggested wording</w:t>
            </w:r>
          </w:p>
        </w:tc>
      </w:tr>
      <w:tr>
        <w:tc>
          <w:tcPr/>
          <w:p>
            <w:pPr>
              <w:pStyle w:val="Compact"/>
            </w:pPr>
            <w:r>
              <w:t xml:space="preserve">General behaviour</w:t>
            </w:r>
          </w:p>
        </w:tc>
        <w:tc>
          <w:tcPr/>
          <w:p>
            <w:pPr>
              <w:pStyle w:val="Compact"/>
            </w:pPr>
            <w:r>
              <w:t xml:space="preserve">“Tell me about the last time you used a digital product to organise your work, time, or priorities.”</w:t>
            </w:r>
          </w:p>
        </w:tc>
      </w:tr>
      <w:tr>
        <w:tc>
          <w:tcPr/>
          <w:p>
            <w:pPr>
              <w:pStyle w:val="Compact"/>
            </w:pPr>
            <w:r>
              <w:t xml:space="preserve">Personalisation habits</w:t>
            </w:r>
          </w:p>
        </w:tc>
        <w:tc>
          <w:tcPr/>
          <w:p>
            <w:pPr>
              <w:pStyle w:val="Compact"/>
            </w:pPr>
            <w:r>
              <w:t xml:space="preserve">“How comfortable are you changing settings, preferences, or automation in products you use?”</w:t>
            </w:r>
          </w:p>
        </w:tc>
      </w:tr>
      <w:tr>
        <w:tc>
          <w:tcPr/>
          <w:p>
            <w:pPr>
              <w:pStyle w:val="Compact"/>
            </w:pPr>
            <w:r>
              <w:t xml:space="preserve">AI familiarity</w:t>
            </w:r>
          </w:p>
        </w:tc>
        <w:tc>
          <w:tcPr/>
          <w:p>
            <w:pPr>
              <w:pStyle w:val="Compact"/>
            </w:pPr>
            <w:r>
              <w:t xml:space="preserve">“How often do you use AI tools or recommendations, and what determines whether you trust them?”</w:t>
            </w:r>
          </w:p>
        </w:tc>
      </w:tr>
      <w:tr>
        <w:tc>
          <w:tcPr/>
          <w:p>
            <w:pPr>
              <w:pStyle w:val="Compact"/>
            </w:pPr>
            <w:r>
              <w:t xml:space="preserve">Boundary baseline</w:t>
            </w:r>
          </w:p>
        </w:tc>
        <w:tc>
          <w:tcPr/>
          <w:p>
            <w:pPr>
              <w:pStyle w:val="Compact"/>
            </w:pPr>
            <w:r>
              <w:t xml:space="preserve">“When a system says it is personalised, what do you usually assume that means?”</w:t>
            </w:r>
          </w:p>
        </w:tc>
      </w:tr>
      <w:tr>
        <w:tc>
          <w:tcPr/>
          <w:p>
            <w:pPr>
              <w:pStyle w:val="Compact"/>
            </w:pPr>
            <w:r>
              <w:t xml:space="preserve">Emotional baseline</w:t>
            </w:r>
          </w:p>
        </w:tc>
        <w:tc>
          <w:tcPr/>
          <w:p>
            <w:pPr>
              <w:pStyle w:val="Compact"/>
            </w:pPr>
            <w:r>
              <w:t xml:space="preserve">“Before we start, how calm or activated do you feel right now on a 1-to-7 scale?”</w:t>
            </w:r>
          </w:p>
        </w:tc>
      </w:tr>
    </w:tbl>
    <w:bookmarkEnd w:id="50"/>
    <w:bookmarkStart w:id="51" w:name="task-handoff-language"/>
    <w:p>
      <w:pPr>
        <w:pStyle w:val="Heading4"/>
      </w:pPr>
      <w:r>
        <w:t xml:space="preserve">Task handoff language</w:t>
      </w:r>
    </w:p>
    <w:p>
      <w:pPr>
        <w:pStyle w:val="FirstParagraph"/>
      </w:pPr>
      <w:r>
        <w:t xml:space="preserve">Use the following structure for every task:</w:t>
      </w:r>
    </w:p>
    <w:p>
      <w:pPr>
        <w:pStyle w:val="BlockText"/>
      </w:pPr>
      <w:r>
        <w:t xml:space="preserve">“I’ll read the task once, then I’ll stay mostly quiet unless you become badly stuck or there’s a technical problem. Please approach it the way you would on your own.”</w:t>
      </w:r>
    </w:p>
    <w:p>
      <w:pPr>
        <w:pStyle w:val="FirstParagraph"/>
      </w:pPr>
      <w:r>
        <w:t xml:space="preserve">Then read the prompt verbatim from the task list.</w:t>
      </w:r>
    </w:p>
    <w:bookmarkEnd w:id="51"/>
    <w:bookmarkStart w:id="53" w:name="neutral-probes-during-tasks"/>
    <w:p>
      <w:pPr>
        <w:pStyle w:val="Heading4"/>
      </w:pPr>
      <w:r>
        <w:t xml:space="preserve">Neutral probes during tasks</w:t>
      </w:r>
    </w:p>
    <w:p>
      <w:pPr>
        <w:pStyle w:val="FirstParagraph"/>
      </w:pPr>
      <w:r>
        <w:t xml:space="preserve">Use only neutral prompts unless the distress protocol activates.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Preferred neutral probe</w:t>
            </w:r>
          </w:p>
        </w:tc>
      </w:tr>
      <w:tr>
        <w:tc>
          <w:tcPr/>
          <w:p>
            <w:pPr>
              <w:pStyle w:val="Compact"/>
            </w:pPr>
            <w:r>
              <w:t xml:space="preserve">User pauses</w:t>
            </w:r>
          </w:p>
        </w:tc>
        <w:tc>
          <w:tcPr/>
          <w:p>
            <w:pPr>
              <w:pStyle w:val="Compact"/>
            </w:pPr>
            <w:r>
              <w:t xml:space="preserve">“What are you looking for right now?”</w:t>
            </w:r>
          </w:p>
        </w:tc>
      </w:tr>
      <w:tr>
        <w:tc>
          <w:tcPr/>
          <w:p>
            <w:pPr>
              <w:pStyle w:val="Compact"/>
            </w:pPr>
            <w:r>
              <w:t xml:space="preserve">User hesitates</w:t>
            </w:r>
          </w:p>
        </w:tc>
        <w:tc>
          <w:tcPr/>
          <w:p>
            <w:pPr>
              <w:pStyle w:val="Compact"/>
            </w:pPr>
            <w:r>
              <w:t xml:space="preserve">“What did you expect to happen here?”</w:t>
            </w:r>
          </w:p>
        </w:tc>
      </w:tr>
      <w:tr>
        <w:tc>
          <w:tcPr/>
          <w:p>
            <w:pPr>
              <w:pStyle w:val="Compact"/>
            </w:pPr>
            <w:r>
              <w:t xml:space="preserve">User asks “What should I do?”</w:t>
            </w:r>
          </w:p>
        </w:tc>
        <w:tc>
          <w:tcPr/>
          <w:p>
            <w:pPr>
              <w:pStyle w:val="Compact"/>
            </w:pPr>
            <w:r>
              <w:t xml:space="preserve">“What would you do if you were at home and I wasn’t here?”</w:t>
            </w:r>
          </w:p>
        </w:tc>
      </w:tr>
      <w:tr>
        <w:tc>
          <w:tcPr/>
          <w:p>
            <w:pPr>
              <w:pStyle w:val="Compact"/>
            </w:pPr>
            <w:r>
              <w:t xml:space="preserve">User seems confused</w:t>
            </w:r>
          </w:p>
        </w:tc>
        <w:tc>
          <w:tcPr/>
          <w:p>
            <w:pPr>
              <w:pStyle w:val="Compact"/>
            </w:pPr>
            <w:r>
              <w:t xml:space="preserve">“What is the system communicating to you at this point?”</w:t>
            </w:r>
          </w:p>
        </w:tc>
      </w:tr>
      <w:tr>
        <w:tc>
          <w:tcPr/>
          <w:p>
            <w:pPr>
              <w:pStyle w:val="Compact"/>
            </w:pPr>
            <w:r>
              <w:t xml:space="preserve">User accepts AI quickly</w:t>
            </w:r>
          </w:p>
        </w:tc>
        <w:tc>
          <w:tcPr/>
          <w:p>
            <w:pPr>
              <w:pStyle w:val="Compact"/>
            </w:pPr>
            <w:r>
              <w:t xml:space="preserve">“What made that feel safe to trust?”</w:t>
            </w:r>
          </w:p>
        </w:tc>
      </w:tr>
      <w:tr>
        <w:tc>
          <w:tcPr/>
          <w:p>
            <w:pPr>
              <w:pStyle w:val="Compact"/>
            </w:pPr>
            <w:r>
              <w:t xml:space="preserve">User rejects AI quickly</w:t>
            </w:r>
          </w:p>
        </w:tc>
        <w:tc>
          <w:tcPr/>
          <w:p>
            <w:pPr>
              <w:pStyle w:val="Compact"/>
            </w:pPr>
            <w:r>
              <w:t xml:space="preserve">“What made you doubt it?”</w:t>
            </w:r>
          </w:p>
        </w:tc>
      </w:tr>
      <w:tr>
        <w:tc>
          <w:tcPr/>
          <w:p>
            <w:pPr>
              <w:pStyle w:val="Compact"/>
            </w:pPr>
            <w:r>
              <w:t xml:space="preserve">User finds a setting</w:t>
            </w:r>
          </w:p>
        </w:tc>
        <w:tc>
          <w:tcPr/>
          <w:p>
            <w:pPr>
              <w:pStyle w:val="Compact"/>
            </w:pPr>
            <w:r>
              <w:t xml:space="preserve">“What do you think changing that will do?”</w:t>
            </w:r>
          </w:p>
        </w:tc>
      </w:tr>
    </w:tbl>
    <w:p>
      <w:pPr>
        <w:pStyle w:val="BodyText"/>
      </w:pPr>
      <w:r>
        <w:t xml:space="preserve">NN/g’s moderation advice is to talk less, learn more, and avoid answering in ways that lead the participant. The “echo / boomerang / Columbo” style facilitation techniques are designed precisely for this situation.</w:t>
      </w:r>
      <w:r>
        <w:t xml:space="preserve"> </w:t>
      </w:r>
      <w:hyperlink r:id="rId52">
        <w:r>
          <w:rPr>
            <w:rStyle w:val="Hyperlink"/>
          </w:rPr>
          <w:t xml:space="preserve">[16]</w:t>
        </w:r>
      </w:hyperlink>
    </w:p>
    <w:bookmarkEnd w:id="53"/>
    <w:bookmarkStart w:id="54" w:name="post-task-prompts"/>
    <w:p>
      <w:pPr>
        <w:pStyle w:val="Heading4"/>
      </w:pPr>
      <w:r>
        <w:t xml:space="preserve">Post-task prompts</w:t>
      </w:r>
    </w:p>
    <w:p>
      <w:pPr>
        <w:pStyle w:val="FirstParagraph"/>
      </w:pPr>
      <w:r>
        <w:t xml:space="preserve">Ask immediately after each task:</w:t>
      </w:r>
    </w:p>
    <w:p>
      <w:pPr>
        <w:pStyle w:val="Compact"/>
        <w:numPr>
          <w:ilvl w:val="0"/>
          <w:numId w:val="1001"/>
        </w:numPr>
      </w:pPr>
      <w:r>
        <w:t xml:space="preserve">“How easy or difficult was that task on a 1-to-7 scale?”</w:t>
      </w:r>
    </w:p>
    <w:p>
      <w:pPr>
        <w:pStyle w:val="Compact"/>
        <w:numPr>
          <w:ilvl w:val="0"/>
          <w:numId w:val="1001"/>
        </w:numPr>
      </w:pPr>
      <w:r>
        <w:t xml:space="preserve">“How emotionally intense did that feel on a 1-to-7 scale?”</w:t>
      </w:r>
    </w:p>
    <w:p>
      <w:pPr>
        <w:pStyle w:val="Compact"/>
        <w:numPr>
          <w:ilvl w:val="0"/>
          <w:numId w:val="1001"/>
        </w:numPr>
      </w:pPr>
      <w:r>
        <w:t xml:space="preserve">“How confident are you that you understood what My OS was doing there?”</w:t>
      </w:r>
    </w:p>
    <w:p>
      <w:pPr>
        <w:pStyle w:val="Compact"/>
        <w:numPr>
          <w:ilvl w:val="0"/>
          <w:numId w:val="1001"/>
        </w:numPr>
      </w:pPr>
      <w:r>
        <w:t xml:space="preserve">For AI tasks only: “How much would you trust My OS in a similar situation?”</w:t>
      </w:r>
    </w:p>
    <w:bookmarkEnd w:id="54"/>
    <w:bookmarkStart w:id="55" w:name="debrief"/>
    <w:p>
      <w:pPr>
        <w:pStyle w:val="Heading4"/>
      </w:pPr>
      <w:r>
        <w:t xml:space="preserve">Debrief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Suggested wording</w:t>
            </w:r>
          </w:p>
        </w:tc>
      </w:tr>
      <w:tr>
        <w:tc>
          <w:tcPr/>
          <w:p>
            <w:pPr>
              <w:pStyle w:val="Compact"/>
            </w:pPr>
            <w:r>
              <w:t xml:space="preserve">Overall reflection</w:t>
            </w:r>
          </w:p>
        </w:tc>
        <w:tc>
          <w:tcPr/>
          <w:p>
            <w:pPr>
              <w:pStyle w:val="Compact"/>
            </w:pPr>
            <w:r>
              <w:t xml:space="preserve">“What felt most useful? What felt least trustworthy?”</w:t>
            </w:r>
          </w:p>
        </w:tc>
      </w:tr>
      <w:tr>
        <w:tc>
          <w:tcPr/>
          <w:p>
            <w:pPr>
              <w:pStyle w:val="Compact"/>
            </w:pPr>
            <w:r>
              <w:t xml:space="preserve">Mental model</w:t>
            </w:r>
          </w:p>
        </w:tc>
        <w:tc>
          <w:tcPr/>
          <w:p>
            <w:pPr>
              <w:pStyle w:val="Compact"/>
            </w:pPr>
            <w:r>
              <w:t xml:space="preserve">“In your own words, what is My OS actually doing for you, and where are its limits?”</w:t>
            </w:r>
          </w:p>
        </w:tc>
      </w:tr>
      <w:tr>
        <w:tc>
          <w:tcPr/>
          <w:p>
            <w:pPr>
              <w:pStyle w:val="Compact"/>
            </w:pPr>
            <w:r>
              <w:t xml:space="preserve">Control and safety</w:t>
            </w:r>
          </w:p>
        </w:tc>
        <w:tc>
          <w:tcPr/>
          <w:p>
            <w:pPr>
              <w:pStyle w:val="Compact"/>
            </w:pPr>
            <w:r>
              <w:t xml:space="preserve">“If this system made a recommendation you disagreed with, how confident are you that you could correct or override it?”</w:t>
            </w:r>
          </w:p>
        </w:tc>
      </w:tr>
      <w:tr>
        <w:tc>
          <w:tcPr/>
          <w:p>
            <w:pPr>
              <w:pStyle w:val="Compact"/>
            </w:pPr>
            <w:r>
              <w:t xml:space="preserve">Premium feel</w:t>
            </w:r>
          </w:p>
        </w:tc>
        <w:tc>
          <w:tcPr/>
          <w:p>
            <w:pPr>
              <w:pStyle w:val="Compact"/>
            </w:pPr>
            <w:r>
              <w:t xml:space="preserve">“Did this feel basic, competent, or premium? Why?”</w:t>
            </w:r>
          </w:p>
        </w:tc>
      </w:tr>
      <w:tr>
        <w:tc>
          <w:tcPr/>
          <w:p>
            <w:pPr>
              <w:pStyle w:val="Compact"/>
            </w:pPr>
            <w:r>
              <w:t xml:space="preserve">Distress/wellbeing close</w:t>
            </w:r>
          </w:p>
        </w:tc>
        <w:tc>
          <w:tcPr/>
          <w:p>
            <w:pPr>
              <w:pStyle w:val="Compact"/>
            </w:pPr>
            <w:r>
              <w:t xml:space="preserve">“Before we finish: are you feeling okay, and is there anything from the session you’d prefer not to discuss further?”</w:t>
            </w:r>
          </w:p>
        </w:tc>
      </w:tr>
      <w:tr>
        <w:tc>
          <w:tcPr/>
          <w:p>
            <w:pPr>
              <w:pStyle w:val="Compact"/>
            </w:pPr>
            <w:r>
              <w:t xml:space="preserve">Final thanks</w:t>
            </w:r>
          </w:p>
        </w:tc>
        <w:tc>
          <w:tcPr/>
          <w:p>
            <w:pPr>
              <w:pStyle w:val="Compact"/>
            </w:pPr>
            <w:r>
              <w:t xml:space="preserve">“Thank you. Your feedback helps us improve the product, especially the parts that were unclear or uncomfortable.”</w:t>
            </w:r>
          </w:p>
        </w:tc>
      </w:tr>
    </w:tbl>
    <w:bookmarkEnd w:id="55"/>
    <w:bookmarkEnd w:id="56"/>
    <w:bookmarkEnd w:id="57"/>
    <w:bookmarkStart w:id="68" w:name="measurement-framework"/>
    <w:p>
      <w:pPr>
        <w:pStyle w:val="Heading2"/>
      </w:pPr>
      <w:r>
        <w:t xml:space="preserve">Measurement framework</w:t>
      </w:r>
    </w:p>
    <w:bookmarkStart w:id="59" w:name="quantitative-scales-anchors-and-scoring"/>
    <w:p>
      <w:pPr>
        <w:pStyle w:val="Heading3"/>
      </w:pPr>
      <w:r>
        <w:t xml:space="preserve">Quantitative scales, anchors, and scoring</w:t>
      </w:r>
    </w:p>
    <w:p>
      <w:pPr>
        <w:pStyle w:val="FirstParagraph"/>
      </w:pPr>
      <w:r>
        <w:t xml:space="preserve">The framework below uses a mix of standard and bespoke instruments. Standard where it matters; bespoke where the literature is useful but no single off-the-shelf scale fully matches the construct.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Construct</w:t>
            </w:r>
          </w:p>
        </w:tc>
        <w:tc>
          <w:tcPr/>
          <w:p>
            <w:pPr>
              <w:pStyle w:val="Compact"/>
            </w:pPr>
            <w:r>
              <w:t xml:space="preserve">Instrument</w:t>
            </w:r>
          </w:p>
        </w:tc>
        <w:tc>
          <w:tcPr/>
          <w:p>
            <w:pPr>
              <w:pStyle w:val="Compact"/>
            </w:pPr>
            <w:r>
              <w:t xml:space="preserve">Timing</w:t>
            </w:r>
          </w:p>
        </w:tc>
        <w:tc>
          <w:tcPr/>
          <w:p>
            <w:pPr>
              <w:pStyle w:val="Compact"/>
            </w:pPr>
            <w:r>
              <w:t xml:space="preserve">Anchors</w:t>
            </w:r>
          </w:p>
        </w:tc>
        <w:tc>
          <w:tcPr/>
          <w:p>
            <w:pPr>
              <w:pStyle w:val="Compact"/>
            </w:pPr>
            <w:r>
              <w:t xml:space="preserve">Scoring</w:t>
            </w:r>
          </w:p>
        </w:tc>
      </w:tr>
      <w:tr>
        <w:tc>
          <w:tcPr/>
          <w:p>
            <w:pPr>
              <w:pStyle w:val="Compact"/>
            </w:pPr>
            <w:r>
              <w:rPr>
                <w:b/>
                <w:bCs/>
              </w:rPr>
              <w:t xml:space="preserve">Usability</w:t>
            </w:r>
          </w:p>
        </w:tc>
        <w:tc>
          <w:tcPr/>
          <w:p>
            <w:pPr>
              <w:pStyle w:val="Compact"/>
            </w:pPr>
            <w:r>
              <w:rPr>
                <w:b/>
                <w:bCs/>
              </w:rPr>
              <w:t xml:space="preserve">SUS</w:t>
            </w:r>
            <w:r>
              <w:t xml:space="preserve"> </w:t>
            </w:r>
            <w:r>
              <w:t xml:space="preserve">using the canonical 10-item wording</w:t>
            </w:r>
          </w:p>
        </w:tc>
        <w:tc>
          <w:tcPr/>
          <w:p>
            <w:pPr>
              <w:pStyle w:val="Compact"/>
            </w:pPr>
            <w:r>
              <w:t xml:space="preserve">End of session</w:t>
            </w:r>
          </w:p>
        </w:tc>
        <w:tc>
          <w:tcPr/>
          <w:p>
            <w:pPr>
              <w:pStyle w:val="Compact"/>
            </w:pPr>
            <w:r>
              <w:t xml:space="preserve">5-point agreement from strongly disagree to strongly agree</w:t>
            </w:r>
          </w:p>
        </w:tc>
        <w:tc>
          <w:tcPr/>
          <w:p>
            <w:pPr>
              <w:pStyle w:val="Compact"/>
            </w:pPr>
            <w:r>
              <w:t xml:space="preserve">Standard SUS scoring: odd items = raw minus 1; even items = 5 minus raw; sum and multiply by 2.5 for a 0–100 score</w:t>
            </w:r>
          </w:p>
        </w:tc>
      </w:tr>
      <w:tr>
        <w:tc>
          <w:tcPr/>
          <w:p>
            <w:pPr>
              <w:pStyle w:val="Compact"/>
            </w:pPr>
            <w:r>
              <w:rPr>
                <w:b/>
                <w:bCs/>
              </w:rPr>
              <w:t xml:space="preserve">Task difficulty</w:t>
            </w:r>
          </w:p>
        </w:tc>
        <w:tc>
          <w:tcPr/>
          <w:p>
            <w:pPr>
              <w:pStyle w:val="Compact"/>
            </w:pPr>
            <w:r>
              <w:rPr>
                <w:b/>
                <w:bCs/>
              </w:rPr>
              <w:t xml:space="preserve">Single Ease Question style rating</w:t>
            </w:r>
            <w:r>
              <w:t xml:space="preserve"> </w:t>
            </w:r>
            <w:r>
              <w:t xml:space="preserve">reported as ease, with optional reverse-coded difficulty</w:t>
            </w:r>
          </w:p>
        </w:tc>
        <w:tc>
          <w:tcPr/>
          <w:p>
            <w:pPr>
              <w:pStyle w:val="Compact"/>
            </w:pPr>
            <w:r>
              <w:t xml:space="preserve">After every task</w:t>
            </w:r>
          </w:p>
        </w:tc>
        <w:tc>
          <w:tcPr/>
          <w:p>
            <w:pPr>
              <w:pStyle w:val="Compact"/>
            </w:pPr>
            <w:r>
              <w:t xml:space="preserve">1 = very difficult, 7 = very easy</w:t>
            </w:r>
          </w:p>
        </w:tc>
        <w:tc>
          <w:tcPr/>
          <w:p>
            <w:pPr>
              <w:pStyle w:val="Compact"/>
            </w:pPr>
            <w:r>
              <w:t xml:space="preserve">Report raw ease; if a difficulty score is needed, use</w:t>
            </w:r>
            <w:r>
              <w:t xml:space="preserve"> </w:t>
            </w:r>
            <w:r>
              <w:rPr>
                <w:rStyle w:val="VerbatimChar"/>
              </w:rPr>
              <w:t xml:space="preserve">8 - ease</w:t>
            </w:r>
          </w:p>
        </w:tc>
      </w:tr>
      <w:tr>
        <w:tc>
          <w:tcPr/>
          <w:p>
            <w:pPr>
              <w:pStyle w:val="Compact"/>
            </w:pPr>
            <w:r>
              <w:rPr>
                <w:b/>
                <w:bCs/>
              </w:rPr>
              <w:t xml:space="preserve">Emotional intensity</w:t>
            </w:r>
          </w:p>
        </w:tc>
        <w:tc>
          <w:tcPr/>
          <w:p>
            <w:pPr>
              <w:pStyle w:val="Compact"/>
            </w:pPr>
            <w:r>
              <w:t xml:space="preserve">Adapted short arousal scale informed by SAM</w:t>
            </w:r>
          </w:p>
        </w:tc>
        <w:tc>
          <w:tcPr/>
          <w:p>
            <w:pPr>
              <w:pStyle w:val="Compact"/>
            </w:pPr>
            <w:r>
              <w:t xml:space="preserve">Baseline, after selected tasks, end-of-session recovery</w:t>
            </w:r>
          </w:p>
        </w:tc>
        <w:tc>
          <w:tcPr/>
          <w:p>
            <w:pPr>
              <w:pStyle w:val="Compact"/>
            </w:pPr>
            <w:r>
              <w:t xml:space="preserve">1 = very calm / no emotional activation; 7 = overwhelming / too intense</w:t>
            </w:r>
          </w:p>
        </w:tc>
        <w:tc>
          <w:tcPr/>
          <w:p>
            <w:pPr>
              <w:pStyle w:val="Compact"/>
            </w:pPr>
            <w:r>
              <w:t xml:space="preserve">Use raw score, peak score, peak-minus-baseline delta, and end-of-session recovery score</w:t>
            </w:r>
          </w:p>
        </w:tc>
      </w:tr>
      <w:tr>
        <w:tc>
          <w:tcPr/>
          <w:p>
            <w:pPr>
              <w:pStyle w:val="Compact"/>
            </w:pPr>
            <w:r>
              <w:rPr>
                <w:b/>
                <w:bCs/>
              </w:rPr>
              <w:t xml:space="preserve">AI trust</w:t>
            </w:r>
          </w:p>
        </w:tc>
        <w:tc>
          <w:tcPr/>
          <w:p>
            <w:pPr>
              <w:pStyle w:val="Compact"/>
            </w:pPr>
            <w:r>
              <w:t xml:space="preserve">Bespoke 5-item calibrated trust scale informed by trust-in-automation research</w:t>
            </w:r>
          </w:p>
        </w:tc>
        <w:tc>
          <w:tcPr/>
          <w:p>
            <w:pPr>
              <w:pStyle w:val="Compact"/>
            </w:pPr>
            <w:r>
              <w:t xml:space="preserve">After AI-mediated tasks and end of session</w:t>
            </w:r>
          </w:p>
        </w:tc>
        <w:tc>
          <w:tcPr/>
          <w:p>
            <w:pPr>
              <w:pStyle w:val="Compact"/>
            </w:pPr>
            <w:r>
              <w:t xml:space="preserve">1 = strongly disagree, 7 = strongly agree</w:t>
            </w:r>
          </w:p>
        </w:tc>
        <w:tc>
          <w:tcPr/>
          <w:p>
            <w:pPr>
              <w:pStyle w:val="Compact"/>
            </w:pPr>
            <w:r>
              <w:t xml:space="preserve">Average items, convert to 0–100 if needed; interpret jointly with behavioural calibration, not alone</w:t>
            </w:r>
          </w:p>
        </w:tc>
      </w:tr>
      <w:tr>
        <w:tc>
          <w:tcPr/>
          <w:p>
            <w:pPr>
              <w:pStyle w:val="Compact"/>
            </w:pPr>
            <w:r>
              <w:rPr>
                <w:b/>
                <w:bCs/>
              </w:rPr>
              <w:t xml:space="preserve">Premium feel</w:t>
            </w:r>
          </w:p>
        </w:tc>
        <w:tc>
          <w:tcPr/>
          <w:p>
            <w:pPr>
              <w:pStyle w:val="Compact"/>
            </w:pPr>
            <w:r>
              <w:t xml:space="preserve">Bespoke 6-item semantic differential informed by visual-aesthetics / hedonic-quality work</w:t>
            </w:r>
          </w:p>
        </w:tc>
        <w:tc>
          <w:tcPr/>
          <w:p>
            <w:pPr>
              <w:pStyle w:val="Compact"/>
            </w:pPr>
            <w:r>
              <w:t xml:space="preserve">After first impression and end of session</w:t>
            </w:r>
          </w:p>
        </w:tc>
        <w:tc>
          <w:tcPr/>
          <w:p>
            <w:pPr>
              <w:pStyle w:val="Compact"/>
            </w:pPr>
            <w:r>
              <w:t xml:space="preserve">1 at the negative pole, 7 at the positive pole</w:t>
            </w:r>
          </w:p>
        </w:tc>
        <w:tc>
          <w:tcPr/>
          <w:p>
            <w:pPr>
              <w:pStyle w:val="Compact"/>
            </w:pPr>
            <w:r>
              <w:t xml:space="preserve">Average items, convert to 0–100</w:t>
            </w:r>
          </w:p>
        </w:tc>
      </w:tr>
    </w:tbl>
    <w:p>
      <w:pPr>
        <w:pStyle w:val="BodyText"/>
      </w:pPr>
      <w:r>
        <w:t xml:space="preserve">SUS remains a sound choice because it is brief, widely used, and specifically designed as a low-cost global usability measure. Brooke also explicitly links its use to the ISO framing of effectiveness, efficiency, and satisfaction. The task-level ease measure keeps cognitive load low during moderated sessions. Emotional intensity uses the arousal logic of SAM because it is fast and repeatable. AI trust and premium feel are bespoke here because the product category requires calibrated trust and a specific perception of quality that no single packaged scale fully covers.</w:t>
      </w:r>
      <w:r>
        <w:t xml:space="preserve"> </w:t>
      </w:r>
      <w:hyperlink r:id="rId58">
        <w:r>
          <w:rPr>
            <w:rStyle w:val="Hyperlink"/>
          </w:rPr>
          <w:t xml:space="preserve">[17]</w:t>
        </w:r>
      </w:hyperlink>
    </w:p>
    <w:bookmarkEnd w:id="59"/>
    <w:bookmarkStart w:id="61" w:name="ai-trust-items-and-method"/>
    <w:p>
      <w:pPr>
        <w:pStyle w:val="Heading3"/>
      </w:pPr>
      <w:r>
        <w:t xml:space="preserve">AI trust items and method</w:t>
      </w:r>
    </w:p>
    <w:p>
      <w:pPr>
        <w:pStyle w:val="FirstParagraph"/>
      </w:pPr>
      <w:r>
        <w:t xml:space="preserve">Use the following 5 statements after AI-reliant tasks and once again at the end of the session.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Statement</w:t>
            </w:r>
          </w:p>
        </w:tc>
      </w:tr>
      <w:tr>
        <w:tc>
          <w:tcPr/>
          <w:p>
            <w:pPr>
              <w:pStyle w:val="Compact"/>
            </w:pPr>
            <w:r>
              <w:t xml:space="preserve">Trust item</w:t>
            </w:r>
          </w:p>
        </w:tc>
        <w:tc>
          <w:tcPr/>
          <w:p>
            <w:pPr>
              <w:pStyle w:val="Compact"/>
            </w:pPr>
            <w:r>
              <w:t xml:space="preserve">“I found My OS reliable for this task.”</w:t>
            </w:r>
          </w:p>
        </w:tc>
      </w:tr>
      <w:tr>
        <w:tc>
          <w:tcPr/>
          <w:p>
            <w:pPr>
              <w:pStyle w:val="Compact"/>
            </w:pPr>
            <w:r>
              <w:t xml:space="preserve">Trust item</w:t>
            </w:r>
          </w:p>
        </w:tc>
        <w:tc>
          <w:tcPr/>
          <w:p>
            <w:pPr>
              <w:pStyle w:val="Compact"/>
            </w:pPr>
            <w:r>
              <w:t xml:space="preserve">“I could predict what My OS was going to do.”</w:t>
            </w:r>
          </w:p>
        </w:tc>
      </w:tr>
      <w:tr>
        <w:tc>
          <w:tcPr/>
          <w:p>
            <w:pPr>
              <w:pStyle w:val="Compact"/>
            </w:pPr>
            <w:r>
              <w:t xml:space="preserve">Trust item</w:t>
            </w:r>
          </w:p>
        </w:tc>
        <w:tc>
          <w:tcPr/>
          <w:p>
            <w:pPr>
              <w:pStyle w:val="Compact"/>
            </w:pPr>
            <w:r>
              <w:t xml:space="preserve">“I understood why My OS made that recommendation.”</w:t>
            </w:r>
          </w:p>
        </w:tc>
      </w:tr>
      <w:tr>
        <w:tc>
          <w:tcPr/>
          <w:p>
            <w:pPr>
              <w:pStyle w:val="Compact"/>
            </w:pPr>
            <w:r>
              <w:t xml:space="preserve">Trust item</w:t>
            </w:r>
          </w:p>
        </w:tc>
        <w:tc>
          <w:tcPr/>
          <w:p>
            <w:pPr>
              <w:pStyle w:val="Compact"/>
            </w:pPr>
            <w:r>
              <w:t xml:space="preserve">“I believed My OS stayed within the boundaries it had stated.”</w:t>
            </w:r>
          </w:p>
        </w:tc>
      </w:tr>
      <w:tr>
        <w:tc>
          <w:tcPr/>
          <w:p>
            <w:pPr>
              <w:pStyle w:val="Compact"/>
            </w:pPr>
            <w:r>
              <w:t xml:space="preserve">Trust item</w:t>
            </w:r>
          </w:p>
        </w:tc>
        <w:tc>
          <w:tcPr/>
          <w:p>
            <w:pPr>
              <w:pStyle w:val="Compact"/>
            </w:pPr>
            <w:r>
              <w:t xml:space="preserve">“I would feel comfortable relying on My OS for a similar low-to-moderate stakes task.”</w:t>
            </w:r>
          </w:p>
        </w:tc>
      </w:tr>
    </w:tbl>
    <w:p>
      <w:pPr>
        <w:pStyle w:val="BodyText"/>
      </w:pPr>
      <w:r>
        <w:rPr>
          <w:b/>
          <w:bCs/>
        </w:rPr>
        <w:t xml:space="preserve">Scoring:</w:t>
      </w:r>
      <w:r>
        <w:t xml:space="preserve"> </w:t>
      </w:r>
      <w:r>
        <w:t xml:space="preserve">average the 5 items on a 1–7 scale; optionally convert to 0–100 with</w:t>
      </w:r>
      <w:r>
        <w:t xml:space="preserve"> </w:t>
      </w:r>
      <w:r>
        <w:rPr>
          <w:rStyle w:val="VerbatimChar"/>
        </w:rPr>
        <w:t xml:space="preserve">((mean - 1) / 6) * 100</w:t>
      </w:r>
      <w:r>
        <w:t xml:space="preserve">.</w:t>
      </w:r>
    </w:p>
    <w:p>
      <w:pPr>
        <w:pStyle w:val="BodyText"/>
      </w:pPr>
      <w:r>
        <w:rPr>
          <w:b/>
          <w:bCs/>
        </w:rPr>
        <w:t xml:space="preserve">Interpretation:</w:t>
      </w:r>
    </w:p>
    <w:p>
      <w:pPr>
        <w:pStyle w:val="Compact"/>
        <w:numPr>
          <w:ilvl w:val="0"/>
          <w:numId w:val="1002"/>
        </w:numPr>
      </w:pPr>
      <w:r>
        <w:t xml:space="preserve">below 50: low trust / likely confusion or unreliability</w:t>
      </w:r>
    </w:p>
    <w:p>
      <w:pPr>
        <w:pStyle w:val="Compact"/>
        <w:numPr>
          <w:ilvl w:val="0"/>
          <w:numId w:val="1002"/>
        </w:numPr>
      </w:pPr>
      <w:r>
        <w:t xml:space="preserve">50–69: cautious, mixed trust</w:t>
      </w:r>
    </w:p>
    <w:p>
      <w:pPr>
        <w:pStyle w:val="Compact"/>
        <w:numPr>
          <w:ilvl w:val="0"/>
          <w:numId w:val="1002"/>
        </w:numPr>
      </w:pPr>
      <w:r>
        <w:t xml:space="preserve">70–84: healthy trust range if calibration is also good</w:t>
      </w:r>
    </w:p>
    <w:p>
      <w:pPr>
        <w:pStyle w:val="Compact"/>
        <w:numPr>
          <w:ilvl w:val="0"/>
          <w:numId w:val="1002"/>
        </w:numPr>
      </w:pPr>
      <w:r>
        <w:t xml:space="preserve">85+: only acceptable if calibration is also good; otherwise suspect overtrust</w:t>
      </w:r>
    </w:p>
    <w:p>
      <w:pPr>
        <w:pStyle w:val="FirstParagraph"/>
      </w:pPr>
      <w:r>
        <w:t xml:space="preserve">Do not stop at self-report. Trust should be tested behaviourally through</w:t>
      </w:r>
      <w:r>
        <w:t xml:space="preserve"> </w:t>
      </w:r>
      <w:r>
        <w:rPr>
          <w:b/>
          <w:bCs/>
        </w:rPr>
        <w:t xml:space="preserve">calibration challenges</w:t>
      </w:r>
      <w:r>
        <w:t xml:space="preserve">. Present four AI challenge items during or after tasks: two recommendations that are intentionally strong and well-supported, and two that are intentionally weak, ambiguous, or poorly justified but still safe to simulate. For each one, record whether the participant accepts, verifies, overrides, or rejects it, and why.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Behavioural trust metric</w:t>
            </w:r>
          </w:p>
        </w:tc>
        <w:tc>
          <w:tcPr/>
          <w:p>
            <w:pPr>
              <w:pStyle w:val="Compact"/>
            </w:pPr>
            <w:r>
              <w:t xml:space="preserve">Formula</w:t>
            </w:r>
          </w:p>
        </w:tc>
        <w:tc>
          <w:tcPr/>
          <w:p>
            <w:pPr>
              <w:pStyle w:val="Compact"/>
            </w:pPr>
            <w:r>
              <w:t xml:space="preserve">Meaning</w:t>
            </w:r>
          </w:p>
        </w:tc>
      </w:tr>
      <w:tr>
        <w:tc>
          <w:tcPr/>
          <w:p>
            <w:pPr>
              <w:pStyle w:val="Compact"/>
            </w:pPr>
            <w:r>
              <w:rPr>
                <w:b/>
                <w:bCs/>
              </w:rPr>
              <w:t xml:space="preserve">Calibration Rate</w:t>
            </w:r>
          </w:p>
        </w:tc>
        <w:tc>
          <w:tcPr/>
          <w:p>
            <w:pPr>
              <w:pStyle w:val="Compact"/>
            </w:pPr>
            <w:r>
              <w:t xml:space="preserve">Appropriate responses / total challenge items</w:t>
            </w:r>
          </w:p>
        </w:tc>
        <w:tc>
          <w:tcPr/>
          <w:p>
            <w:pPr>
              <w:pStyle w:val="Compact"/>
            </w:pPr>
            <w:r>
              <w:t xml:space="preserve">Overall appropriateness of reliance</w:t>
            </w:r>
          </w:p>
        </w:tc>
      </w:tr>
      <w:tr>
        <w:tc>
          <w:tcPr/>
          <w:p>
            <w:pPr>
              <w:pStyle w:val="Compact"/>
            </w:pPr>
            <w:r>
              <w:rPr>
                <w:b/>
                <w:bCs/>
              </w:rPr>
              <w:t xml:space="preserve">Overtrust Rate</w:t>
            </w:r>
          </w:p>
        </w:tc>
        <w:tc>
          <w:tcPr/>
          <w:p>
            <w:pPr>
              <w:pStyle w:val="Compact"/>
            </w:pPr>
            <w:r>
              <w:t xml:space="preserve">Weak recommendations accepted without verification / weak items</w:t>
            </w:r>
          </w:p>
        </w:tc>
        <w:tc>
          <w:tcPr/>
          <w:p>
            <w:pPr>
              <w:pStyle w:val="Compact"/>
            </w:pPr>
            <w:r>
              <w:t xml:space="preserve">Dangerous willingness to rely when the signal is poor</w:t>
            </w:r>
          </w:p>
        </w:tc>
      </w:tr>
      <w:tr>
        <w:tc>
          <w:tcPr/>
          <w:p>
            <w:pPr>
              <w:pStyle w:val="Compact"/>
            </w:pPr>
            <w:r>
              <w:rPr>
                <w:b/>
                <w:bCs/>
              </w:rPr>
              <w:t xml:space="preserve">Undertrust Rate</w:t>
            </w:r>
          </w:p>
        </w:tc>
        <w:tc>
          <w:tcPr/>
          <w:p>
            <w:pPr>
              <w:pStyle w:val="Compact"/>
            </w:pPr>
            <w:r>
              <w:t xml:space="preserve">Strong recommendations rejected despite clear support / strong items</w:t>
            </w:r>
          </w:p>
        </w:tc>
        <w:tc>
          <w:tcPr/>
          <w:p>
            <w:pPr>
              <w:pStyle w:val="Compact"/>
            </w:pPr>
            <w:r>
              <w:t xml:space="preserve">Failure to benefit from valid automation</w:t>
            </w:r>
          </w:p>
        </w:tc>
      </w:tr>
      <w:tr>
        <w:tc>
          <w:tcPr/>
          <w:p>
            <w:pPr>
              <w:pStyle w:val="Compact"/>
            </w:pPr>
            <w:r>
              <w:rPr>
                <w:b/>
                <w:bCs/>
              </w:rPr>
              <w:t xml:space="preserve">Boundary Recall</w:t>
            </w:r>
          </w:p>
        </w:tc>
        <w:tc>
          <w:tcPr/>
          <w:p>
            <w:pPr>
              <w:pStyle w:val="Compact"/>
            </w:pPr>
            <w:r>
              <w:t xml:space="preserve">Critical boundary items answered correctly / boundary items administered</w:t>
            </w:r>
          </w:p>
        </w:tc>
        <w:tc>
          <w:tcPr/>
          <w:p>
            <w:pPr>
              <w:pStyle w:val="Compact"/>
            </w:pPr>
            <w:r>
              <w:t xml:space="preserve">Whether trust is built on an accurate mental model</w:t>
            </w:r>
          </w:p>
        </w:tc>
      </w:tr>
    </w:tbl>
    <w:p>
      <w:pPr>
        <w:pStyle w:val="BodyText"/>
      </w:pPr>
      <w:r>
        <w:t xml:space="preserve">This two-layer method matters because explanations can improve understanding but can also increase over-reliance. Trust literature consistently argues for appropriate reliance rather than simply increasing confidence. NIST’s AI RMF reinforces the need to measure validity, reliability, safety, transparency, explainability, accountability, privacy, and managed bias together, not in isolation.</w:t>
      </w:r>
      <w:r>
        <w:t xml:space="preserve"> </w:t>
      </w:r>
      <w:hyperlink r:id="rId60">
        <w:r>
          <w:rPr>
            <w:rStyle w:val="Hyperlink"/>
          </w:rPr>
          <w:t xml:space="preserve">[18]</w:t>
        </w:r>
      </w:hyperlink>
    </w:p>
    <w:bookmarkEnd w:id="61"/>
    <w:bookmarkStart w:id="62" w:name="emotional-intensity-method"/>
    <w:p>
      <w:pPr>
        <w:pStyle w:val="Heading3"/>
      </w:pPr>
      <w:r>
        <w:t xml:space="preserve">Emotional-intensity method</w:t>
      </w:r>
    </w:p>
    <w:p>
      <w:pPr>
        <w:pStyle w:val="FirstParagraph"/>
      </w:pPr>
      <w:r>
        <w:t xml:space="preserve">Use emotional-intensity checks at four points: baseline, after the permission/onboarding task if sensitive, after the stress/error-boundary task, and at session close.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How to capture it</w:t>
            </w:r>
          </w:p>
        </w:tc>
        <w:tc>
          <w:tcPr/>
          <w:p>
            <w:pPr>
              <w:pStyle w:val="Compact"/>
            </w:pPr>
            <w:r>
              <w:t xml:space="preserve">Why it matters</w:t>
            </w:r>
          </w:p>
        </w:tc>
      </w:tr>
      <w:tr>
        <w:tc>
          <w:tcPr/>
          <w:p>
            <w:pPr>
              <w:pStyle w:val="Compact"/>
            </w:pPr>
            <w:r>
              <w:rPr>
                <w:b/>
                <w:bCs/>
              </w:rPr>
              <w:t xml:space="preserve">Baseline intensity</w:t>
            </w:r>
          </w:p>
        </w:tc>
        <w:tc>
          <w:tcPr/>
          <w:p>
            <w:pPr>
              <w:pStyle w:val="Compact"/>
            </w:pPr>
            <w:r>
              <w:t xml:space="preserve">1–7 before tasks</w:t>
            </w:r>
          </w:p>
        </w:tc>
        <w:tc>
          <w:tcPr/>
          <w:p>
            <w:pPr>
              <w:pStyle w:val="Compact"/>
            </w:pPr>
            <w:r>
              <w:t xml:space="preserve">Establish participant’s starting state</w:t>
            </w:r>
          </w:p>
        </w:tc>
      </w:tr>
      <w:tr>
        <w:tc>
          <w:tcPr/>
          <w:p>
            <w:pPr>
              <w:pStyle w:val="Compact"/>
            </w:pPr>
            <w:r>
              <w:rPr>
                <w:b/>
                <w:bCs/>
              </w:rPr>
              <w:t xml:space="preserve">Task peak intensity</w:t>
            </w:r>
          </w:p>
        </w:tc>
        <w:tc>
          <w:tcPr/>
          <w:p>
            <w:pPr>
              <w:pStyle w:val="Compact"/>
            </w:pPr>
            <w:r>
              <w:t xml:space="preserve">1–7 after emotionally salient tasks</w:t>
            </w:r>
          </w:p>
        </w:tc>
        <w:tc>
          <w:tcPr/>
          <w:p>
            <w:pPr>
              <w:pStyle w:val="Compact"/>
            </w:pPr>
            <w:r>
              <w:t xml:space="preserve">Detect activation triggered by the concept or interaction</w:t>
            </w:r>
          </w:p>
        </w:tc>
      </w:tr>
      <w:tr>
        <w:tc>
          <w:tcPr/>
          <w:p>
            <w:pPr>
              <w:pStyle w:val="Compact"/>
            </w:pPr>
            <w:r>
              <w:rPr>
                <w:b/>
                <w:bCs/>
              </w:rPr>
              <w:t xml:space="preserve">Peak delta</w:t>
            </w:r>
          </w:p>
        </w:tc>
        <w:tc>
          <w:tcPr/>
          <w:p>
            <w:pPr>
              <w:pStyle w:val="Compact"/>
            </w:pPr>
            <w:r>
              <w:t xml:space="preserve">Peak minus baseline</w:t>
            </w:r>
          </w:p>
        </w:tc>
        <w:tc>
          <w:tcPr/>
          <w:p>
            <w:pPr>
              <w:pStyle w:val="Compact"/>
            </w:pPr>
            <w:r>
              <w:t xml:space="preserve">Distinguish product-triggered change from pre-existing state</w:t>
            </w:r>
          </w:p>
        </w:tc>
      </w:tr>
      <w:tr>
        <w:tc>
          <w:tcPr/>
          <w:p>
            <w:pPr>
              <w:pStyle w:val="Compact"/>
            </w:pPr>
            <w:r>
              <w:rPr>
                <w:b/>
                <w:bCs/>
              </w:rPr>
              <w:t xml:space="preserve">Recovery score</w:t>
            </w:r>
          </w:p>
        </w:tc>
        <w:tc>
          <w:tcPr/>
          <w:p>
            <w:pPr>
              <w:pStyle w:val="Compact"/>
            </w:pPr>
            <w:r>
              <w:t xml:space="preserve">1–7 at session end</w:t>
            </w:r>
          </w:p>
        </w:tc>
        <w:tc>
          <w:tcPr/>
          <w:p>
            <w:pPr>
              <w:pStyle w:val="Compact"/>
            </w:pPr>
            <w:r>
              <w:t xml:space="preserve">Detect whether activation settles or lingers</w:t>
            </w:r>
          </w:p>
        </w:tc>
      </w:tr>
      <w:tr>
        <w:tc>
          <w:tcPr/>
          <w:p>
            <w:pPr>
              <w:pStyle w:val="Compact"/>
            </w:pPr>
            <w:r>
              <w:rPr>
                <w:b/>
                <w:bCs/>
              </w:rPr>
              <w:t xml:space="preserve">Observed distress markers</w:t>
            </w:r>
          </w:p>
        </w:tc>
        <w:tc>
          <w:tcPr/>
          <w:p>
            <w:pPr>
              <w:pStyle w:val="Compact"/>
            </w:pPr>
            <w:r>
              <w:t xml:space="preserve">Moderator notes behaviourally salient markers</w:t>
            </w:r>
          </w:p>
        </w:tc>
        <w:tc>
          <w:tcPr/>
          <w:p>
            <w:pPr>
              <w:pStyle w:val="Compact"/>
            </w:pPr>
            <w:r>
              <w:t xml:space="preserve">Catch cases where self-report understates distress</w:t>
            </w:r>
          </w:p>
        </w:tc>
      </w:tr>
    </w:tbl>
    <w:p>
      <w:pPr>
        <w:pStyle w:val="BodyText"/>
      </w:pPr>
      <w:r>
        <w:t xml:space="preserve">Use this anchor wording:</w:t>
      </w:r>
    </w:p>
    <w:p>
      <w:pPr>
        <w:pStyle w:val="Compact"/>
        <w:numPr>
          <w:ilvl w:val="0"/>
          <w:numId w:val="1003"/>
        </w:numPr>
      </w:pPr>
      <w:r>
        <w:t xml:space="preserve">very calm / no emotional activation</w:t>
      </w:r>
    </w:p>
    <w:p>
      <w:pPr>
        <w:pStyle w:val="Compact"/>
        <w:numPr>
          <w:ilvl w:val="0"/>
          <w:numId w:val="1003"/>
        </w:numPr>
      </w:pPr>
      <w:r>
        <w:t xml:space="preserve">calm</w:t>
      </w:r>
    </w:p>
    <w:p>
      <w:pPr>
        <w:pStyle w:val="Compact"/>
        <w:numPr>
          <w:ilvl w:val="0"/>
          <w:numId w:val="1003"/>
        </w:numPr>
      </w:pPr>
      <w:r>
        <w:t xml:space="preserve">slightly activated</w:t>
      </w:r>
    </w:p>
    <w:p>
      <w:pPr>
        <w:pStyle w:val="Compact"/>
        <w:numPr>
          <w:ilvl w:val="0"/>
          <w:numId w:val="1003"/>
        </w:numPr>
      </w:pPr>
      <w:r>
        <w:t xml:space="preserve">noticeable but manageable</w:t>
      </w:r>
    </w:p>
    <w:p>
      <w:pPr>
        <w:pStyle w:val="Compact"/>
        <w:numPr>
          <w:ilvl w:val="0"/>
          <w:numId w:val="1003"/>
        </w:numPr>
      </w:pPr>
      <w:r>
        <w:t xml:space="preserve">strong emotional activation</w:t>
      </w:r>
    </w:p>
    <w:p>
      <w:pPr>
        <w:pStyle w:val="Compact"/>
        <w:numPr>
          <w:ilvl w:val="0"/>
          <w:numId w:val="1003"/>
        </w:numPr>
      </w:pPr>
      <w:r>
        <w:t xml:space="preserve">very intense</w:t>
      </w:r>
    </w:p>
    <w:p>
      <w:pPr>
        <w:pStyle w:val="Compact"/>
        <w:numPr>
          <w:ilvl w:val="0"/>
          <w:numId w:val="1003"/>
        </w:numPr>
      </w:pPr>
      <w:r>
        <w:t xml:space="preserve">overwhelming / I would prefer to stop</w:t>
      </w:r>
    </w:p>
    <w:p>
      <w:pPr>
        <w:pStyle w:val="FirstParagraph"/>
      </w:pPr>
      <w:r>
        <w:t xml:space="preserve">Bradley and Lang’s work supports quick arousal assessment, while NHMRC ethics guidance makes participant discomfort and distress a live moderation issue rather than a post-hoc note. For moderate-risk products, this is enough. For higher-risk products, it is not.</w:t>
      </w:r>
      <w:r>
        <w:t xml:space="preserve"> </w:t>
      </w:r>
      <w:hyperlink r:id="rId27">
        <w:r>
          <w:rPr>
            <w:rStyle w:val="Hyperlink"/>
          </w:rPr>
          <w:t xml:space="preserve">[19]</w:t>
        </w:r>
      </w:hyperlink>
    </w:p>
    <w:bookmarkEnd w:id="62"/>
    <w:bookmarkStart w:id="63" w:name="premium-feel-assessment-items"/>
    <w:p>
      <w:pPr>
        <w:pStyle w:val="Heading3"/>
      </w:pPr>
      <w:r>
        <w:t xml:space="preserve">Premium-feel assessment items</w:t>
      </w:r>
    </w:p>
    <w:p>
      <w:pPr>
        <w:pStyle w:val="FirstParagraph"/>
      </w:pPr>
      <w:r>
        <w:t xml:space="preserve">Administer this twice: once after the first-impression task and once after the full session. The score decay between those two moments is informative: some products look premium until the user actually tries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pair</w:t>
            </w:r>
          </w:p>
        </w:tc>
        <w:tc>
          <w:tcPr/>
          <w:p>
            <w:pPr>
              <w:pStyle w:val="Compact"/>
            </w:pPr>
            <w:r>
              <w:t xml:space="preserve">Scale</w:t>
            </w:r>
          </w:p>
        </w:tc>
      </w:tr>
      <w:tr>
        <w:tc>
          <w:tcPr/>
          <w:p>
            <w:pPr>
              <w:pStyle w:val="Compact"/>
            </w:pPr>
            <w:r>
              <w:t xml:space="preserve">Cheap — Premium</w:t>
            </w:r>
          </w:p>
        </w:tc>
        <w:tc>
          <w:tcPr/>
          <w:p>
            <w:pPr>
              <w:pStyle w:val="Compact"/>
            </w:pPr>
            <w:r>
              <w:t xml:space="preserve">1–7</w:t>
            </w:r>
          </w:p>
        </w:tc>
      </w:tr>
      <w:tr>
        <w:tc>
          <w:tcPr/>
          <w:p>
            <w:pPr>
              <w:pStyle w:val="Compact"/>
            </w:pPr>
            <w:r>
              <w:t xml:space="preserve">Generic — Distinctive</w:t>
            </w:r>
          </w:p>
        </w:tc>
        <w:tc>
          <w:tcPr/>
          <w:p>
            <w:pPr>
              <w:pStyle w:val="Compact"/>
            </w:pPr>
            <w:r>
              <w:t xml:space="preserve">1–7</w:t>
            </w:r>
          </w:p>
        </w:tc>
      </w:tr>
      <w:tr>
        <w:tc>
          <w:tcPr/>
          <w:p>
            <w:pPr>
              <w:pStyle w:val="Compact"/>
            </w:pPr>
            <w:r>
              <w:t xml:space="preserve">Rough — Polished</w:t>
            </w:r>
          </w:p>
        </w:tc>
        <w:tc>
          <w:tcPr/>
          <w:p>
            <w:pPr>
              <w:pStyle w:val="Compact"/>
            </w:pPr>
            <w:r>
              <w:t xml:space="preserve">1–7</w:t>
            </w:r>
          </w:p>
        </w:tc>
      </w:tr>
      <w:tr>
        <w:tc>
          <w:tcPr/>
          <w:p>
            <w:pPr>
              <w:pStyle w:val="Compact"/>
            </w:pPr>
            <w:r>
              <w:t xml:space="preserve">Fragmented — Cohesive</w:t>
            </w:r>
          </w:p>
        </w:tc>
        <w:tc>
          <w:tcPr/>
          <w:p>
            <w:pPr>
              <w:pStyle w:val="Compact"/>
            </w:pPr>
            <w:r>
              <w:t xml:space="preserve">1–7</w:t>
            </w:r>
          </w:p>
        </w:tc>
      </w:tr>
      <w:tr>
        <w:tc>
          <w:tcPr/>
          <w:p>
            <w:pPr>
              <w:pStyle w:val="Compact"/>
            </w:pPr>
            <w:r>
              <w:t xml:space="preserve">Basic — Thoughtfully crafted</w:t>
            </w:r>
          </w:p>
        </w:tc>
        <w:tc>
          <w:tcPr/>
          <w:p>
            <w:pPr>
              <w:pStyle w:val="Compact"/>
            </w:pPr>
            <w:r>
              <w:t xml:space="preserve">1–7</w:t>
            </w:r>
          </w:p>
        </w:tc>
      </w:tr>
      <w:tr>
        <w:tc>
          <w:tcPr/>
          <w:p>
            <w:pPr>
              <w:pStyle w:val="Compact"/>
            </w:pPr>
            <w:r>
              <w:t xml:space="preserve">Not worth paying for — Worth paying for</w:t>
            </w:r>
          </w:p>
        </w:tc>
        <w:tc>
          <w:tcPr/>
          <w:p>
            <w:pPr>
              <w:pStyle w:val="Compact"/>
            </w:pPr>
            <w:r>
              <w:t xml:space="preserve">1–7</w:t>
            </w:r>
          </w:p>
        </w:tc>
      </w:tr>
    </w:tbl>
    <w:p>
      <w:pPr>
        <w:pStyle w:val="BodyText"/>
      </w:pPr>
      <w:r>
        <w:rPr>
          <w:b/>
          <w:bCs/>
        </w:rPr>
        <w:t xml:space="preserve">Scoring:</w:t>
      </w:r>
      <w:r>
        <w:t xml:space="preserve"> </w:t>
      </w:r>
      <w:r>
        <w:t xml:space="preserve">average all six items and convert to 0–100 if needed.</w:t>
      </w:r>
    </w:p>
    <w:p>
      <w:pPr>
        <w:pStyle w:val="BodyText"/>
      </w:pPr>
      <w:r>
        <w:t xml:space="preserve">This is a bespoke index, but it is not arbitrary. The literature behind it is the visual-aesthetics and hedonic/pragmatic quality tradition: spiritual descendants of AttrakDiff, visual aesthetics work, and the “what is beautiful is usable” line of HCI findings. The point is not luxury theatre. The point is whether the interface feels well-considered, cohesive, and worth commitment.</w:t>
      </w:r>
      <w:r>
        <w:t xml:space="preserve"> </w:t>
      </w:r>
      <w:hyperlink r:id="rId26">
        <w:r>
          <w:rPr>
            <w:rStyle w:val="Hyperlink"/>
          </w:rPr>
          <w:t xml:space="preserve">[20]</w:t>
        </w:r>
      </w:hyperlink>
    </w:p>
    <w:bookmarkEnd w:id="63"/>
    <w:bookmarkStart w:id="67" w:name="X928fd5d0f02661358910e3f55420e24ab139a70"/>
    <w:p>
      <w:pPr>
        <w:pStyle w:val="Heading3"/>
      </w:pPr>
      <w:r>
        <w:t xml:space="preserve">Boundary comprehension and My OS comprehension test items</w:t>
      </w:r>
    </w:p>
    <w:p>
      <w:pPr>
        <w:pStyle w:val="FirstParagraph"/>
      </w:pPr>
      <w:r>
        <w:t xml:space="preserve">Use two short comprehension checks: one for</w:t>
      </w:r>
      <w:r>
        <w:t xml:space="preserve"> </w:t>
      </w:r>
      <w:r>
        <w:rPr>
          <w:b/>
          <w:bCs/>
        </w:rPr>
        <w:t xml:space="preserve">boundaries</w:t>
      </w:r>
      <w:r>
        <w:t xml:space="preserve"> </w:t>
      </w:r>
      <w:r>
        <w:t xml:space="preserve">and one for</w:t>
      </w:r>
      <w:r>
        <w:t xml:space="preserve"> </w:t>
      </w:r>
      <w:r>
        <w:rPr>
          <w:b/>
          <w:bCs/>
        </w:rPr>
        <w:t xml:space="preserve">what My OS actually is</w:t>
      </w:r>
      <w:r>
        <w:t xml:space="preserve">. These are best administered as teach-back plus scored items. Where a product claim is not yet fixed, replace the placeholder with the final disclosed behaviour before launch testing.</w:t>
      </w:r>
    </w:p>
    <w:bookmarkStart w:id="64" w:name="boundary-comprehension-items"/>
    <w:p>
      <w:pPr>
        <w:pStyle w:val="Heading4"/>
      </w:pPr>
      <w:r>
        <w:t xml:space="preserve">Boundary comprehension items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Type</w:t>
            </w:r>
          </w:p>
        </w:tc>
        <w:tc>
          <w:tcPr/>
          <w:p>
            <w:pPr>
              <w:pStyle w:val="Compact"/>
            </w:pPr>
            <w:r>
              <w:t xml:space="preserve">Expected correct answer</w:t>
            </w:r>
          </w:p>
        </w:tc>
        <w:tc>
          <w:tcPr/>
          <w:p>
            <w:pPr>
              <w:pStyle w:val="Compact"/>
            </w:pPr>
            <w:r>
              <w:t xml:space="preserve">Critical</w:t>
            </w:r>
          </w:p>
        </w:tc>
      </w:tr>
      <w:tr>
        <w:tc>
          <w:tcPr/>
          <w:p>
            <w:pPr>
              <w:pStyle w:val="Compact"/>
            </w:pPr>
            <w:r>
              <w:t xml:space="preserve">“Who makes the final decision when My OS gives a recommendation?”</w:t>
            </w:r>
          </w:p>
        </w:tc>
        <w:tc>
          <w:tcPr/>
          <w:p>
            <w:pPr>
              <w:pStyle w:val="Compact"/>
            </w:pPr>
            <w:r>
              <w:t xml:space="preserve">Short answer</w:t>
            </w:r>
          </w:p>
        </w:tc>
        <w:tc>
          <w:tcPr/>
          <w:p>
            <w:pPr>
              <w:pStyle w:val="Compact"/>
            </w:pPr>
            <w:r>
              <w:rPr>
                <w:b/>
                <w:bCs/>
              </w:rPr>
              <w:t xml:space="preserve">The user</w:t>
            </w:r>
            <w:r>
              <w:t xml:space="preserve">, unless explicit automation was enabled</w:t>
            </w:r>
          </w:p>
        </w:tc>
        <w:tc>
          <w:tcPr/>
          <w:p>
            <w:pPr>
              <w:pStyle w:val="Compact"/>
            </w:pPr>
            <w:r>
              <w:t xml:space="preserve">Yes</w:t>
            </w:r>
          </w:p>
        </w:tc>
      </w:tr>
      <w:tr>
        <w:tc>
          <w:tcPr/>
          <w:p>
            <w:pPr>
              <w:pStyle w:val="Compact"/>
            </w:pPr>
            <w:r>
              <w:t xml:space="preserve">“If My OS sounds confident, does that mean it is guaranteed to be correct?”</w:t>
            </w:r>
          </w:p>
        </w:tc>
        <w:tc>
          <w:tcPr/>
          <w:p>
            <w:pPr>
              <w:pStyle w:val="Compact"/>
            </w:pPr>
            <w:r>
              <w:t xml:space="preserve">Yes / No</w:t>
            </w:r>
          </w:p>
        </w:tc>
        <w:tc>
          <w:tcPr/>
          <w:p>
            <w:pPr>
              <w:pStyle w:val="Compact"/>
            </w:pPr>
            <w:r>
              <w:rPr>
                <w:b/>
                <w:bCs/>
              </w:rPr>
              <w:t xml:space="preserve">No</w:t>
            </w:r>
          </w:p>
        </w:tc>
        <w:tc>
          <w:tcPr/>
          <w:p>
            <w:pPr>
              <w:pStyle w:val="Compact"/>
            </w:pPr>
            <w:r>
              <w:t xml:space="preserve">Yes</w:t>
            </w:r>
          </w:p>
        </w:tc>
      </w:tr>
      <w:tr>
        <w:tc>
          <w:tcPr/>
          <w:p>
            <w:pPr>
              <w:pStyle w:val="Compact"/>
            </w:pPr>
            <w:r>
              <w:t xml:space="preserve">“Before My OS takes a higher-impact action, what should happen?”</w:t>
            </w:r>
          </w:p>
        </w:tc>
        <w:tc>
          <w:tcPr/>
          <w:p>
            <w:pPr>
              <w:pStyle w:val="Compact"/>
            </w:pPr>
            <w:r>
              <w:t xml:space="preserve">Multiple choice / teach-back</w:t>
            </w:r>
          </w:p>
        </w:tc>
        <w:tc>
          <w:tcPr/>
          <w:p>
            <w:pPr>
              <w:pStyle w:val="Compact"/>
            </w:pPr>
            <w:r>
              <w:rPr>
                <w:b/>
                <w:bCs/>
              </w:rPr>
              <w:t xml:space="preserve">Confirmation unless the user explicitly enabled that automation</w:t>
            </w:r>
          </w:p>
        </w:tc>
        <w:tc>
          <w:tcPr/>
          <w:p>
            <w:pPr>
              <w:pStyle w:val="Compact"/>
            </w:pPr>
            <w:r>
              <w:t xml:space="preserve">Yes</w:t>
            </w:r>
          </w:p>
        </w:tc>
      </w:tr>
      <w:tr>
        <w:tc>
          <w:tcPr/>
          <w:p>
            <w:pPr>
              <w:pStyle w:val="Compact"/>
            </w:pPr>
            <w:r>
              <w:t xml:space="preserve">“Where would you go to see or change what data My OS uses?”</w:t>
            </w:r>
          </w:p>
        </w:tc>
        <w:tc>
          <w:tcPr/>
          <w:p>
            <w:pPr>
              <w:pStyle w:val="Compact"/>
            </w:pPr>
            <w:r>
              <w:t xml:space="preserve">Short answer</w:t>
            </w:r>
          </w:p>
        </w:tc>
        <w:tc>
          <w:tcPr/>
          <w:p>
            <w:pPr>
              <w:pStyle w:val="Compact"/>
            </w:pPr>
            <w:r>
              <w:rPr>
                <w:b/>
                <w:bCs/>
              </w:rPr>
              <w:t xml:space="preserve">Privacy / personalisation settings or equivalent disclosed control</w:t>
            </w:r>
          </w:p>
        </w:tc>
        <w:tc>
          <w:tcPr/>
          <w:p>
            <w:pPr>
              <w:pStyle w:val="Compact"/>
            </w:pPr>
            <w:r>
              <w:t xml:space="preserve">Yes</w:t>
            </w:r>
          </w:p>
        </w:tc>
      </w:tr>
      <w:tr>
        <w:tc>
          <w:tcPr/>
          <w:p>
            <w:pPr>
              <w:pStyle w:val="Compact"/>
            </w:pPr>
            <w:r>
              <w:t xml:space="preserve">“If My OS gives a recommendation you think is wrong, what are two safe things you can do?”</w:t>
            </w:r>
          </w:p>
        </w:tc>
        <w:tc>
          <w:tcPr/>
          <w:p>
            <w:pPr>
              <w:pStyle w:val="Compact"/>
            </w:pPr>
            <w:r>
              <w:t xml:space="preserve">Short answer</w:t>
            </w:r>
          </w:p>
        </w:tc>
        <w:tc>
          <w:tcPr/>
          <w:p>
            <w:pPr>
              <w:pStyle w:val="Compact"/>
            </w:pPr>
            <w:r>
              <w:rPr>
                <w:b/>
                <w:bCs/>
              </w:rPr>
              <w:t xml:space="preserve">Verify why / inspect explanation / override / edit preferences / seek help</w:t>
            </w:r>
          </w:p>
        </w:tc>
        <w:tc>
          <w:tcPr/>
          <w:p>
            <w:pPr>
              <w:pStyle w:val="Compact"/>
            </w:pPr>
            <w:r>
              <w:t xml:space="preserve">Yes</w:t>
            </w:r>
          </w:p>
        </w:tc>
      </w:tr>
      <w:tr>
        <w:tc>
          <w:tcPr/>
          <w:p>
            <w:pPr>
              <w:pStyle w:val="Compact"/>
            </w:pPr>
            <w:r>
              <w:t xml:space="preserve">“Can My OS use your data in a way the product explicitly promised not to?”</w:t>
            </w:r>
          </w:p>
        </w:tc>
        <w:tc>
          <w:tcPr/>
          <w:p>
            <w:pPr>
              <w:pStyle w:val="Compact"/>
            </w:pPr>
            <w:r>
              <w:t xml:space="preserve">Yes / No</w:t>
            </w:r>
          </w:p>
        </w:tc>
        <w:tc>
          <w:tcPr/>
          <w:p>
            <w:pPr>
              <w:pStyle w:val="Compact"/>
            </w:pPr>
            <w:r>
              <w:rPr>
                <w:b/>
                <w:bCs/>
              </w:rPr>
              <w:t xml:space="preserve">No</w:t>
            </w:r>
          </w:p>
        </w:tc>
        <w:tc>
          <w:tcPr/>
          <w:p>
            <w:pPr>
              <w:pStyle w:val="Compact"/>
            </w:pPr>
            <w:r>
              <w:t xml:space="preserve">Yes</w:t>
            </w:r>
          </w:p>
        </w:tc>
      </w:tr>
    </w:tbl>
    <w:bookmarkEnd w:id="64"/>
    <w:bookmarkStart w:id="66" w:name="my-os-comprehension-items"/>
    <w:p>
      <w:pPr>
        <w:pStyle w:val="Heading4"/>
      </w:pPr>
      <w:r>
        <w:t xml:space="preserve">My OS comprehension items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Type</w:t>
            </w:r>
          </w:p>
        </w:tc>
        <w:tc>
          <w:tcPr/>
          <w:p>
            <w:pPr>
              <w:pStyle w:val="Compact"/>
            </w:pPr>
            <w:r>
              <w:t xml:space="preserve">Expected correct answer</w:t>
            </w:r>
          </w:p>
        </w:tc>
        <w:tc>
          <w:tcPr/>
          <w:p>
            <w:pPr>
              <w:pStyle w:val="Compact"/>
            </w:pPr>
            <w:r>
              <w:t xml:space="preserve">Critical</w:t>
            </w:r>
          </w:p>
        </w:tc>
      </w:tr>
      <w:tr>
        <w:tc>
          <w:tcPr/>
          <w:p>
            <w:pPr>
              <w:pStyle w:val="Compact"/>
            </w:pPr>
            <w:r>
              <w:t xml:space="preserve">“In one sentence, what is My OS?”</w:t>
            </w:r>
          </w:p>
        </w:tc>
        <w:tc>
          <w:tcPr/>
          <w:p>
            <w:pPr>
              <w:pStyle w:val="Compact"/>
            </w:pPr>
            <w:r>
              <w:t xml:space="preserve">Open recall</w:t>
            </w:r>
          </w:p>
        </w:tc>
        <w:tc>
          <w:tcPr/>
          <w:p>
            <w:pPr>
              <w:pStyle w:val="Compact"/>
            </w:pPr>
            <w:r>
              <w:t xml:space="preserve">A</w:t>
            </w:r>
            <w:r>
              <w:t xml:space="preserve"> </w:t>
            </w:r>
            <w:r>
              <w:rPr>
                <w:b/>
                <w:bCs/>
              </w:rPr>
              <w:t xml:space="preserve">personalised operating environment</w:t>
            </w:r>
            <w:r>
              <w:t xml:space="preserve"> </w:t>
            </w:r>
            <w:r>
              <w:t xml:space="preserve">that organises the experience around the user’s preferences and assistance settings</w:t>
            </w:r>
          </w:p>
        </w:tc>
        <w:tc>
          <w:tcPr/>
          <w:p>
            <w:pPr>
              <w:pStyle w:val="Compact"/>
            </w:pPr>
            <w:r>
              <w:t xml:space="preserve">Yes</w:t>
            </w:r>
          </w:p>
        </w:tc>
      </w:tr>
      <w:tr>
        <w:tc>
          <w:tcPr/>
          <w:p>
            <w:pPr>
              <w:pStyle w:val="Compact"/>
            </w:pPr>
            <w:r>
              <w:t xml:space="preserve">“What changes when you update your preferences or goals?”</w:t>
            </w:r>
          </w:p>
        </w:tc>
        <w:tc>
          <w:tcPr/>
          <w:p>
            <w:pPr>
              <w:pStyle w:val="Compact"/>
            </w:pPr>
            <w:r>
              <w:t xml:space="preserve">Short answer</w:t>
            </w:r>
          </w:p>
        </w:tc>
        <w:tc>
          <w:tcPr/>
          <w:p>
            <w:pPr>
              <w:pStyle w:val="Compact"/>
            </w:pPr>
            <w:r>
              <w:t xml:space="preserve">Recommendations, prioritisation, layout, or automation behaviour should change</w:t>
            </w:r>
          </w:p>
        </w:tc>
        <w:tc>
          <w:tcPr/>
          <w:p>
            <w:pPr>
              <w:pStyle w:val="Compact"/>
            </w:pPr>
            <w:r>
              <w:t xml:space="preserve">No</w:t>
            </w:r>
          </w:p>
        </w:tc>
      </w:tr>
      <w:tr>
        <w:tc>
          <w:tcPr/>
          <w:p>
            <w:pPr>
              <w:pStyle w:val="Compact"/>
            </w:pPr>
            <w:r>
              <w:t xml:space="preserve">“How would you check why a recommendation or card is appearing?”</w:t>
            </w:r>
          </w:p>
        </w:tc>
        <w:tc>
          <w:tcPr/>
          <w:p>
            <w:pPr>
              <w:pStyle w:val="Compact"/>
            </w:pPr>
            <w:r>
              <w:t xml:space="preserve">Short answer</w:t>
            </w:r>
          </w:p>
        </w:tc>
        <w:tc>
          <w:tcPr/>
          <w:p>
            <w:pPr>
              <w:pStyle w:val="Compact"/>
            </w:pPr>
            <w:r>
              <w:t xml:space="preserve">Use explanation / details / why-this-is-shown pathway</w:t>
            </w:r>
          </w:p>
        </w:tc>
        <w:tc>
          <w:tcPr/>
          <w:p>
            <w:pPr>
              <w:pStyle w:val="Compact"/>
            </w:pPr>
            <w:r>
              <w:t xml:space="preserve">Yes</w:t>
            </w:r>
          </w:p>
        </w:tc>
      </w:tr>
      <w:tr>
        <w:tc>
          <w:tcPr/>
          <w:p>
            <w:pPr>
              <w:pStyle w:val="Compact"/>
            </w:pPr>
            <w:r>
              <w:t xml:space="preserve">“How would you correct My OS after a bad suggestion?”</w:t>
            </w:r>
          </w:p>
        </w:tc>
        <w:tc>
          <w:tcPr/>
          <w:p>
            <w:pPr>
              <w:pStyle w:val="Compact"/>
            </w:pPr>
            <w:r>
              <w:t xml:space="preserve">Short answer</w:t>
            </w:r>
          </w:p>
        </w:tc>
        <w:tc>
          <w:tcPr/>
          <w:p>
            <w:pPr>
              <w:pStyle w:val="Compact"/>
            </w:pPr>
            <w:r>
              <w:t xml:space="preserve">Override, feedback, preference change, or boundary update</w:t>
            </w:r>
          </w:p>
        </w:tc>
        <w:tc>
          <w:tcPr/>
          <w:p>
            <w:pPr>
              <w:pStyle w:val="Compact"/>
            </w:pPr>
            <w:r>
              <w:t xml:space="preserve">Yes</w:t>
            </w:r>
          </w:p>
        </w:tc>
      </w:tr>
      <w:tr>
        <w:tc>
          <w:tcPr/>
          <w:p>
            <w:pPr>
              <w:pStyle w:val="Compact"/>
            </w:pPr>
            <w:r>
              <w:t xml:space="preserve">“What is the difference between personalisation and automatic action?”</w:t>
            </w:r>
          </w:p>
        </w:tc>
        <w:tc>
          <w:tcPr/>
          <w:p>
            <w:pPr>
              <w:pStyle w:val="Compact"/>
            </w:pPr>
            <w:r>
              <w:t xml:space="preserve">Short answer</w:t>
            </w:r>
          </w:p>
        </w:tc>
        <w:tc>
          <w:tcPr/>
          <w:p>
            <w:pPr>
              <w:pStyle w:val="Compact"/>
            </w:pPr>
            <w:r>
              <w:t xml:space="preserve">Personalisation changes what is shown / suggested; automatic action executes something</w:t>
            </w:r>
          </w:p>
        </w:tc>
        <w:tc>
          <w:tcPr/>
          <w:p>
            <w:pPr>
              <w:pStyle w:val="Compact"/>
            </w:pPr>
            <w:r>
              <w:t xml:space="preserve">Yes</w:t>
            </w:r>
          </w:p>
        </w:tc>
      </w:tr>
      <w:tr>
        <w:tc>
          <w:tcPr/>
          <w:p>
            <w:pPr>
              <w:pStyle w:val="Compact"/>
            </w:pPr>
            <w:r>
              <w:t xml:space="preserve">“If you wanted less personalisation, what would you do?”</w:t>
            </w:r>
          </w:p>
        </w:tc>
        <w:tc>
          <w:tcPr/>
          <w:p>
            <w:pPr>
              <w:pStyle w:val="Compact"/>
            </w:pPr>
            <w:r>
              <w:t xml:space="preserve">Short answer</w:t>
            </w:r>
          </w:p>
        </w:tc>
        <w:tc>
          <w:tcPr/>
          <w:p>
            <w:pPr>
              <w:pStyle w:val="Compact"/>
            </w:pPr>
            <w:r>
              <w:t xml:space="preserve">Use settings to reduce data use, turn off personalisation, or tighten permissions</w:t>
            </w:r>
          </w:p>
        </w:tc>
        <w:tc>
          <w:tcPr/>
          <w:p>
            <w:pPr>
              <w:pStyle w:val="Compact"/>
            </w:pPr>
            <w:r>
              <w:t xml:space="preserve">Yes</w:t>
            </w:r>
          </w:p>
        </w:tc>
      </w:tr>
    </w:tbl>
    <w:p>
      <w:pPr>
        <w:pStyle w:val="BodyText"/>
      </w:pPr>
      <w:r>
        <w:rPr>
          <w:b/>
          <w:bCs/>
        </w:rPr>
        <w:t xml:space="preserve">Scoring rule:</w:t>
      </w:r>
      <w:r>
        <w:t xml:space="preserve"> </w:t>
      </w:r>
      <w:r>
        <w:t xml:space="preserve">1 point per correct item. Pass threshold:</w:t>
      </w:r>
      <w:r>
        <w:t xml:space="preserve"> </w:t>
      </w:r>
      <w:r>
        <w:rPr>
          <w:b/>
          <w:bCs/>
        </w:rPr>
        <w:t xml:space="preserve">80% overall on each set</w:t>
      </w:r>
      <w:r>
        <w:t xml:space="preserve">, with</w:t>
      </w:r>
      <w:r>
        <w:t xml:space="preserve"> </w:t>
      </w:r>
      <w:r>
        <w:rPr>
          <w:b/>
          <w:bCs/>
        </w:rPr>
        <w:t xml:space="preserve">100% on critical items</w:t>
      </w:r>
      <w:r>
        <w:t xml:space="preserve">. If a participant says “I’m not sure”, score that as incorrect. For open items, use a simple rubric agreed before fieldwork.</w:t>
      </w:r>
    </w:p>
    <w:p>
      <w:pPr>
        <w:pStyle w:val="BodyText"/>
      </w:pPr>
      <w:r>
        <w:t xml:space="preserve">Teach-back and comprehension checks are not overkill here. They are the direct way to confirm that apparent understanding is real, especially when the product makes claims about AI, data use, autonomy, or boundaries.</w:t>
      </w:r>
      <w:r>
        <w:t xml:space="preserve"> </w:t>
      </w:r>
      <w:hyperlink r:id="rId65">
        <w:r>
          <w:rPr>
            <w:rStyle w:val="Hyperlink"/>
          </w:rPr>
          <w:t xml:space="preserve">[21]</w:t>
        </w:r>
      </w:hyperlink>
    </w:p>
    <w:bookmarkEnd w:id="66"/>
    <w:bookmarkEnd w:id="67"/>
    <w:bookmarkEnd w:id="68"/>
    <w:bookmarkStart w:id="81" w:name="X4af88514d61b577d34d28b6262944544c74cf6a"/>
    <w:p>
      <w:pPr>
        <w:pStyle w:val="Heading2"/>
      </w:pPr>
      <w:r>
        <w:t xml:space="preserve">Risk management, decision rules, and build readiness</w:t>
      </w:r>
    </w:p>
    <w:bookmarkStart w:id="69" w:name="red-flag-checklist"/>
    <w:p>
      <w:pPr>
        <w:pStyle w:val="Heading3"/>
      </w:pPr>
      <w:r>
        <w:t xml:space="preserve">Red-flag checklist</w:t>
      </w:r>
    </w:p>
    <w:p>
      <w:pPr>
        <w:pStyle w:val="FirstParagraph"/>
      </w:pPr>
      <w:r>
        <w:t xml:space="preserve">Use the following checklist after every session and in the synthesis workshop. Any severity-4 event should immediately block a build decision.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Red flag</w:t>
            </w:r>
          </w:p>
        </w:tc>
        <w:tc>
          <w:tcPr/>
          <w:p>
            <w:pPr>
              <w:pStyle w:val="Compact"/>
              <w:jc w:val="right"/>
            </w:pPr>
            <w:r>
              <w:t xml:space="preserve">Default severity</w:t>
            </w:r>
          </w:p>
        </w:tc>
        <w:tc>
          <w:tcPr/>
          <w:p>
            <w:pPr>
              <w:pStyle w:val="Compact"/>
            </w:pPr>
            <w:r>
              <w:t xml:space="preserve">Required response</w:t>
            </w:r>
          </w:p>
        </w:tc>
      </w:tr>
      <w:tr>
        <w:tc>
          <w:tcPr/>
          <w:p>
            <w:pPr>
              <w:pStyle w:val="Compact"/>
            </w:pPr>
            <w:r>
              <w:t xml:space="preserve">Critical usability</w:t>
            </w:r>
          </w:p>
        </w:tc>
        <w:tc>
          <w:tcPr/>
          <w:p>
            <w:pPr>
              <w:pStyle w:val="Compact"/>
            </w:pPr>
            <w:r>
              <w:t xml:space="preserve">User cannot start a core task or consistently misreads the first action</w:t>
            </w:r>
          </w:p>
        </w:tc>
        <w:tc>
          <w:tcPr/>
          <w:p>
            <w:pPr>
              <w:pStyle w:val="Compact"/>
              <w:jc w:val="right"/>
            </w:pPr>
            <w:r>
              <w:t xml:space="preserve">3–4</w:t>
            </w:r>
          </w:p>
        </w:tc>
        <w:tc>
          <w:tcPr/>
          <w:p>
            <w:pPr>
              <w:pStyle w:val="Compact"/>
            </w:pPr>
            <w:r>
              <w:t xml:space="preserve">Redesign entry point before next round</w:t>
            </w:r>
          </w:p>
        </w:tc>
      </w:tr>
      <w:tr>
        <w:tc>
          <w:tcPr/>
          <w:p>
            <w:pPr>
              <w:pStyle w:val="Compact"/>
            </w:pPr>
            <w:r>
              <w:t xml:space="preserve">Critical usability</w:t>
            </w:r>
          </w:p>
        </w:tc>
        <w:tc>
          <w:tcPr/>
          <w:p>
            <w:pPr>
              <w:pStyle w:val="Compact"/>
            </w:pPr>
            <w:r>
              <w:t xml:space="preserve">User cannot undo, recover, or exit a mistaken path</w:t>
            </w:r>
          </w:p>
        </w:tc>
        <w:tc>
          <w:tcPr/>
          <w:p>
            <w:pPr>
              <w:pStyle w:val="Compact"/>
              <w:jc w:val="right"/>
            </w:pPr>
            <w:r>
              <w:t xml:space="preserve">4</w:t>
            </w:r>
          </w:p>
        </w:tc>
        <w:tc>
          <w:tcPr/>
          <w:p>
            <w:pPr>
              <w:pStyle w:val="Compact"/>
            </w:pPr>
            <w:r>
              <w:t xml:space="preserve">Block progression until fixed</w:t>
            </w:r>
          </w:p>
        </w:tc>
      </w:tr>
      <w:tr>
        <w:tc>
          <w:tcPr/>
          <w:p>
            <w:pPr>
              <w:pStyle w:val="Compact"/>
            </w:pPr>
            <w:r>
              <w:t xml:space="preserve">Critical usability</w:t>
            </w:r>
          </w:p>
        </w:tc>
        <w:tc>
          <w:tcPr/>
          <w:p>
            <w:pPr>
              <w:pStyle w:val="Compact"/>
            </w:pPr>
            <w:r>
              <w:t xml:space="preserve">User cannot find privacy, autonomy, or data controls</w:t>
            </w:r>
          </w:p>
        </w:tc>
        <w:tc>
          <w:tcPr/>
          <w:p>
            <w:pPr>
              <w:pStyle w:val="Compact"/>
              <w:jc w:val="right"/>
            </w:pPr>
            <w:r>
              <w:t xml:space="preserve">4</w:t>
            </w:r>
          </w:p>
        </w:tc>
        <w:tc>
          <w:tcPr/>
          <w:p>
            <w:pPr>
              <w:pStyle w:val="Compact"/>
            </w:pPr>
            <w:r>
              <w:t xml:space="preserve">Block progression until fixed</w:t>
            </w:r>
          </w:p>
        </w:tc>
      </w:tr>
      <w:tr>
        <w:tc>
          <w:tcPr/>
          <w:p>
            <w:pPr>
              <w:pStyle w:val="Compact"/>
            </w:pPr>
            <w:r>
              <w:t xml:space="preserve">Safety</w:t>
            </w:r>
          </w:p>
        </w:tc>
        <w:tc>
          <w:tcPr/>
          <w:p>
            <w:pPr>
              <w:pStyle w:val="Compact"/>
            </w:pPr>
            <w:r>
              <w:t xml:space="preserve">User accepts a poor recommendation because confidence cues imply certainty</w:t>
            </w:r>
          </w:p>
        </w:tc>
        <w:tc>
          <w:tcPr/>
          <w:p>
            <w:pPr>
              <w:pStyle w:val="Compact"/>
              <w:jc w:val="right"/>
            </w:pPr>
            <w:r>
              <w:t xml:space="preserve">4</w:t>
            </w:r>
          </w:p>
        </w:tc>
        <w:tc>
          <w:tcPr/>
          <w:p>
            <w:pPr>
              <w:pStyle w:val="Compact"/>
            </w:pPr>
            <w:r>
              <w:t xml:space="preserve">Redesign trust and explanation cues</w:t>
            </w:r>
          </w:p>
        </w:tc>
      </w:tr>
      <w:tr>
        <w:tc>
          <w:tcPr/>
          <w:p>
            <w:pPr>
              <w:pStyle w:val="Compact"/>
            </w:pPr>
            <w:r>
              <w:t xml:space="preserve">Safety</w:t>
            </w:r>
          </w:p>
        </w:tc>
        <w:tc>
          <w:tcPr/>
          <w:p>
            <w:pPr>
              <w:pStyle w:val="Compact"/>
            </w:pPr>
            <w:r>
              <w:t xml:space="preserve">Higher-impact action can occur without clear confirmation or override</w:t>
            </w:r>
          </w:p>
        </w:tc>
        <w:tc>
          <w:tcPr/>
          <w:p>
            <w:pPr>
              <w:pStyle w:val="Compact"/>
              <w:jc w:val="right"/>
            </w:pPr>
            <w:r>
              <w:t xml:space="preserve">4</w:t>
            </w:r>
          </w:p>
        </w:tc>
        <w:tc>
          <w:tcPr/>
          <w:p>
            <w:pPr>
              <w:pStyle w:val="Compact"/>
            </w:pPr>
            <w:r>
              <w:t xml:space="preserve">Block progression until fixed</w:t>
            </w:r>
          </w:p>
        </w:tc>
      </w:tr>
      <w:tr>
        <w:tc>
          <w:tcPr/>
          <w:p>
            <w:pPr>
              <w:pStyle w:val="Compact"/>
            </w:pPr>
            <w:r>
              <w:t xml:space="preserve">Safety</w:t>
            </w:r>
          </w:p>
        </w:tc>
        <w:tc>
          <w:tcPr/>
          <w:p>
            <w:pPr>
              <w:pStyle w:val="Compact"/>
            </w:pPr>
            <w:r>
              <w:t xml:space="preserve">Error states provide no safe fallback, help, or escalation path</w:t>
            </w:r>
          </w:p>
        </w:tc>
        <w:tc>
          <w:tcPr/>
          <w:p>
            <w:pPr>
              <w:pStyle w:val="Compact"/>
              <w:jc w:val="right"/>
            </w:pPr>
            <w:r>
              <w:t xml:space="preserve">4</w:t>
            </w:r>
          </w:p>
        </w:tc>
        <w:tc>
          <w:tcPr/>
          <w:p>
            <w:pPr>
              <w:pStyle w:val="Compact"/>
            </w:pPr>
            <w:r>
              <w:t xml:space="preserve">Add safe recovery and support route</w:t>
            </w:r>
          </w:p>
        </w:tc>
      </w:tr>
      <w:tr>
        <w:tc>
          <w:tcPr/>
          <w:p>
            <w:pPr>
              <w:pStyle w:val="Compact"/>
            </w:pPr>
            <w:r>
              <w:t xml:space="preserve">Legal</w:t>
            </w:r>
          </w:p>
        </w:tc>
        <w:tc>
          <w:tcPr/>
          <w:p>
            <w:pPr>
              <w:pStyle w:val="Compact"/>
            </w:pPr>
            <w:r>
              <w:t xml:space="preserve">Claims imply unsupported capability, superiority, fairness, or reliability</w:t>
            </w:r>
          </w:p>
        </w:tc>
        <w:tc>
          <w:tcPr/>
          <w:p>
            <w:pPr>
              <w:pStyle w:val="Compact"/>
              <w:jc w:val="right"/>
            </w:pPr>
            <w:r>
              <w:t xml:space="preserve">4</w:t>
            </w:r>
          </w:p>
        </w:tc>
        <w:tc>
          <w:tcPr/>
          <w:p>
            <w:pPr>
              <w:pStyle w:val="Compact"/>
            </w:pPr>
            <w:r>
              <w:t xml:space="preserve">Remove or substantiate before testing further claims</w:t>
            </w:r>
          </w:p>
        </w:tc>
      </w:tr>
      <w:tr>
        <w:tc>
          <w:tcPr/>
          <w:p>
            <w:pPr>
              <w:pStyle w:val="Compact"/>
            </w:pPr>
            <w:r>
              <w:t xml:space="preserve">Legal</w:t>
            </w:r>
          </w:p>
        </w:tc>
        <w:tc>
          <w:tcPr/>
          <w:p>
            <w:pPr>
              <w:pStyle w:val="Compact"/>
            </w:pPr>
            <w:r>
              <w:t xml:space="preserve">Data use, retention, or model-improvement use is hidden, vague, or contradicted by UI copy</w:t>
            </w:r>
          </w:p>
        </w:tc>
        <w:tc>
          <w:tcPr/>
          <w:p>
            <w:pPr>
              <w:pStyle w:val="Compact"/>
              <w:jc w:val="right"/>
            </w:pPr>
            <w:r>
              <w:t xml:space="preserve">4</w:t>
            </w:r>
          </w:p>
        </w:tc>
        <w:tc>
          <w:tcPr/>
          <w:p>
            <w:pPr>
              <w:pStyle w:val="Compact"/>
            </w:pPr>
            <w:r>
              <w:t xml:space="preserve">Rework disclosures and controls</w:t>
            </w:r>
          </w:p>
        </w:tc>
      </w:tr>
      <w:tr>
        <w:tc>
          <w:tcPr/>
          <w:p>
            <w:pPr>
              <w:pStyle w:val="Compact"/>
            </w:pPr>
            <w:r>
              <w:t xml:space="preserve">Legal</w:t>
            </w:r>
          </w:p>
        </w:tc>
        <w:tc>
          <w:tcPr/>
          <w:p>
            <w:pPr>
              <w:pStyle w:val="Compact"/>
            </w:pPr>
            <w:r>
              <w:t xml:space="preserve">Consent or settings nudges users into broader data use than they intended</w:t>
            </w:r>
          </w:p>
        </w:tc>
        <w:tc>
          <w:tcPr/>
          <w:p>
            <w:pPr>
              <w:pStyle w:val="Compact"/>
              <w:jc w:val="right"/>
            </w:pPr>
            <w:r>
              <w:t xml:space="preserve">4</w:t>
            </w:r>
          </w:p>
        </w:tc>
        <w:tc>
          <w:tcPr/>
          <w:p>
            <w:pPr>
              <w:pStyle w:val="Compact"/>
            </w:pPr>
            <w:r>
              <w:t xml:space="preserve">Redesign to remove dark-pattern pressure</w:t>
            </w:r>
          </w:p>
        </w:tc>
      </w:tr>
      <w:tr>
        <w:tc>
          <w:tcPr/>
          <w:p>
            <w:pPr>
              <w:pStyle w:val="Compact"/>
            </w:pPr>
            <w:r>
              <w:t xml:space="preserve">Ethical</w:t>
            </w:r>
          </w:p>
        </w:tc>
        <w:tc>
          <w:tcPr/>
          <w:p>
            <w:pPr>
              <w:pStyle w:val="Compact"/>
            </w:pPr>
            <w:r>
              <w:t xml:space="preserve">Interface anthropomorphises AI in a way that obscures actual capability or responsibility</w:t>
            </w:r>
          </w:p>
        </w:tc>
        <w:tc>
          <w:tcPr/>
          <w:p>
            <w:pPr>
              <w:pStyle w:val="Compact"/>
              <w:jc w:val="right"/>
            </w:pPr>
            <w:r>
              <w:t xml:space="preserve">3–4</w:t>
            </w:r>
          </w:p>
        </w:tc>
        <w:tc>
          <w:tcPr/>
          <w:p>
            <w:pPr>
              <w:pStyle w:val="Compact"/>
            </w:pPr>
            <w:r>
              <w:t xml:space="preserve">Reword and reframe boundaries</w:t>
            </w:r>
          </w:p>
        </w:tc>
      </w:tr>
      <w:tr>
        <w:tc>
          <w:tcPr/>
          <w:p>
            <w:pPr>
              <w:pStyle w:val="Compact"/>
            </w:pPr>
            <w:r>
              <w:t xml:space="preserve">Ethical</w:t>
            </w:r>
          </w:p>
        </w:tc>
        <w:tc>
          <w:tcPr/>
          <w:p>
            <w:pPr>
              <w:pStyle w:val="Compact"/>
            </w:pPr>
            <w:r>
              <w:t xml:space="preserve">User cannot understand when the system is acting, suggesting, or merely reordering</w:t>
            </w:r>
          </w:p>
        </w:tc>
        <w:tc>
          <w:tcPr/>
          <w:p>
            <w:pPr>
              <w:pStyle w:val="Compact"/>
              <w:jc w:val="right"/>
            </w:pPr>
            <w:r>
              <w:t xml:space="preserve">3–4</w:t>
            </w:r>
          </w:p>
        </w:tc>
        <w:tc>
          <w:tcPr/>
          <w:p>
            <w:pPr>
              <w:pStyle w:val="Compact"/>
            </w:pPr>
            <w:r>
              <w:t xml:space="preserve">Clarify system state and agency</w:t>
            </w:r>
          </w:p>
        </w:tc>
      </w:tr>
      <w:tr>
        <w:tc>
          <w:tcPr/>
          <w:p>
            <w:pPr>
              <w:pStyle w:val="Compact"/>
            </w:pPr>
            <w:r>
              <w:t xml:space="preserve">Distress</w:t>
            </w:r>
          </w:p>
        </w:tc>
        <w:tc>
          <w:tcPr/>
          <w:p>
            <w:pPr>
              <w:pStyle w:val="Compact"/>
            </w:pPr>
            <w:r>
              <w:t xml:space="preserve">Crying, panic, freezing, visible shame/self-blame, voice breaks, or repeated apologies linked to the task</w:t>
            </w:r>
          </w:p>
        </w:tc>
        <w:tc>
          <w:tcPr/>
          <w:p>
            <w:pPr>
              <w:pStyle w:val="Compact"/>
              <w:jc w:val="right"/>
            </w:pPr>
            <w:r>
              <w:t xml:space="preserve">4 for session handling</w:t>
            </w:r>
          </w:p>
        </w:tc>
        <w:tc>
          <w:tcPr/>
          <w:p>
            <w:pPr>
              <w:pStyle w:val="Compact"/>
            </w:pPr>
            <w:r>
              <w:t xml:space="preserve">Pause immediately and activate distress protocol</w:t>
            </w:r>
          </w:p>
        </w:tc>
      </w:tr>
    </w:tbl>
    <w:p>
      <w:pPr>
        <w:pStyle w:val="BodyText"/>
      </w:pPr>
      <w:r>
        <w:t xml:space="preserve">NN/g’s severity framework is still useful here because it forces teams to combine impact, frequency, and persistence rather than arguing from opinions. For AI products, NIST, OAIC, and FTC guidance make safety, transparency, privacy, accountability, and truthful claims non-negotiable.</w:t>
      </w:r>
      <w:r>
        <w:t xml:space="preserve"> </w:t>
      </w:r>
      <w:hyperlink r:id="rId23">
        <w:r>
          <w:rPr>
            <w:rStyle w:val="Hyperlink"/>
          </w:rPr>
          <w:t xml:space="preserve">[22]</w:t>
        </w:r>
      </w:hyperlink>
    </w:p>
    <w:bookmarkEnd w:id="69"/>
    <w:bookmarkStart w:id="71" w:name="distress-handling-protocol"/>
    <w:p>
      <w:pPr>
        <w:pStyle w:val="Heading3"/>
      </w:pPr>
      <w:r>
        <w:t xml:space="preserve">Distress handling protocol</w:t>
      </w:r>
    </w:p>
    <w:p>
      <w:pPr>
        <w:pStyle w:val="FirstParagraph"/>
      </w:pPr>
      <w:r>
        <w:t xml:space="preserve">This protocol is designed for a moderate-risk product. It is not sufficient for crisis, therapy, health, legal, financial, or other high-consequence domains.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Moderator action</w:t>
            </w:r>
          </w:p>
        </w:tc>
        <w:tc>
          <w:tcPr/>
          <w:p>
            <w:pPr>
              <w:pStyle w:val="Compact"/>
            </w:pPr>
            <w:r>
              <w:t xml:space="preserve">Suggested wording</w:t>
            </w:r>
          </w:p>
        </w:tc>
      </w:tr>
      <w:tr>
        <w:tc>
          <w:tcPr/>
          <w:p>
            <w:pPr>
              <w:pStyle w:val="Compact"/>
            </w:pPr>
            <w:r>
              <w:t xml:space="preserve">Recognise</w:t>
            </w:r>
          </w:p>
        </w:tc>
        <w:tc>
          <w:tcPr/>
          <w:p>
            <w:pPr>
              <w:pStyle w:val="Compact"/>
            </w:pPr>
            <w:r>
              <w:t xml:space="preserve">Stop observing silently and acknowledge distress</w:t>
            </w:r>
          </w:p>
        </w:tc>
        <w:tc>
          <w:tcPr/>
          <w:p>
            <w:pPr>
              <w:pStyle w:val="Compact"/>
            </w:pPr>
            <w:r>
              <w:t xml:space="preserve">“Let’s pause there.”</w:t>
            </w:r>
          </w:p>
        </w:tc>
      </w:tr>
      <w:tr>
        <w:tc>
          <w:tcPr/>
          <w:p>
            <w:pPr>
              <w:pStyle w:val="Compact"/>
            </w:pPr>
            <w:r>
              <w:t xml:space="preserve">Normalise</w:t>
            </w:r>
          </w:p>
        </w:tc>
        <w:tc>
          <w:tcPr/>
          <w:p>
            <w:pPr>
              <w:pStyle w:val="Compact"/>
            </w:pPr>
            <w:r>
              <w:t xml:space="preserve">Remove performance pressure</w:t>
            </w:r>
          </w:p>
        </w:tc>
        <w:tc>
          <w:tcPr/>
          <w:p>
            <w:pPr>
              <w:pStyle w:val="Compact"/>
            </w:pPr>
            <w:r>
              <w:t xml:space="preserve">“You’re not doing anything wrong. We’re evaluating the design, not you.”</w:t>
            </w:r>
          </w:p>
        </w:tc>
      </w:tr>
      <w:tr>
        <w:tc>
          <w:tcPr/>
          <w:p>
            <w:pPr>
              <w:pStyle w:val="Compact"/>
            </w:pPr>
            <w:r>
              <w:t xml:space="preserve">Offer control</w:t>
            </w:r>
          </w:p>
        </w:tc>
        <w:tc>
          <w:tcPr/>
          <w:p>
            <w:pPr>
              <w:pStyle w:val="Compact"/>
            </w:pPr>
            <w:r>
              <w:t xml:space="preserve">Offer immediate options</w:t>
            </w:r>
          </w:p>
        </w:tc>
        <w:tc>
          <w:tcPr/>
          <w:p>
            <w:pPr>
              <w:pStyle w:val="Compact"/>
            </w:pPr>
            <w:r>
              <w:t xml:space="preserve">“Would you like to stop, skip this part, take a short break, or continue with a different task?”</w:t>
            </w:r>
          </w:p>
        </w:tc>
      </w:tr>
      <w:tr>
        <w:tc>
          <w:tcPr/>
          <w:p>
            <w:pPr>
              <w:pStyle w:val="Compact"/>
            </w:pPr>
            <w:r>
              <w:t xml:space="preserve">Reduce demand</w:t>
            </w:r>
          </w:p>
        </w:tc>
        <w:tc>
          <w:tcPr/>
          <w:p>
            <w:pPr>
              <w:pStyle w:val="Compact"/>
            </w:pPr>
            <w:r>
              <w:t xml:space="preserve">Remove the triggering task or lower cognitive load</w:t>
            </w:r>
          </w:p>
        </w:tc>
        <w:tc>
          <w:tcPr/>
          <w:p>
            <w:pPr>
              <w:pStyle w:val="Compact"/>
            </w:pPr>
            <w:r>
              <w:t xml:space="preserve">Switch task, hide the screen, or move to verbal debrief</w:t>
            </w:r>
          </w:p>
        </w:tc>
      </w:tr>
      <w:tr>
        <w:tc>
          <w:tcPr/>
          <w:p>
            <w:pPr>
              <w:pStyle w:val="Compact"/>
            </w:pPr>
            <w:r>
              <w:t xml:space="preserve">Check immediate state</w:t>
            </w:r>
          </w:p>
        </w:tc>
        <w:tc>
          <w:tcPr/>
          <w:p>
            <w:pPr>
              <w:pStyle w:val="Compact"/>
            </w:pPr>
            <w:r>
              <w:t xml:space="preserve">Confirm whether participant feels able to continue</w:t>
            </w:r>
          </w:p>
        </w:tc>
        <w:tc>
          <w:tcPr/>
          <w:p>
            <w:pPr>
              <w:pStyle w:val="Compact"/>
            </w:pPr>
            <w:r>
              <w:t xml:space="preserve">“How are you feeling right now?”</w:t>
            </w:r>
          </w:p>
        </w:tc>
      </w:tr>
      <w:tr>
        <w:tc>
          <w:tcPr/>
          <w:p>
            <w:pPr>
              <w:pStyle w:val="Compact"/>
            </w:pPr>
            <w:r>
              <w:t xml:space="preserve">Respect refusal</w:t>
            </w:r>
          </w:p>
        </w:tc>
        <w:tc>
          <w:tcPr/>
          <w:p>
            <w:pPr>
              <w:pStyle w:val="Compact"/>
            </w:pPr>
            <w:r>
              <w:t xml:space="preserve">If the participant wants to stop, stop</w:t>
            </w:r>
          </w:p>
        </w:tc>
        <w:tc>
          <w:tcPr/>
          <w:p>
            <w:pPr>
              <w:pStyle w:val="Compact"/>
            </w:pPr>
            <w:r>
              <w:t xml:space="preserve">End session without penalty</w:t>
            </w:r>
          </w:p>
        </w:tc>
      </w:tr>
      <w:tr>
        <w:tc>
          <w:tcPr/>
          <w:p>
            <w:pPr>
              <w:pStyle w:val="Compact"/>
            </w:pPr>
            <w:r>
              <w:t xml:space="preserve">Provide support route</w:t>
            </w:r>
          </w:p>
        </w:tc>
        <w:tc>
          <w:tcPr/>
          <w:p>
            <w:pPr>
              <w:pStyle w:val="Compact"/>
            </w:pPr>
            <w:r>
              <w:t xml:space="preserve">Give the agreed support information if needed</w:t>
            </w:r>
          </w:p>
        </w:tc>
        <w:tc>
          <w:tcPr/>
          <w:p>
            <w:pPr>
              <w:pStyle w:val="Compact"/>
            </w:pPr>
            <w:r>
              <w:t xml:space="preserve">“I’ll close the session now and send the follow-up we discussed.”</w:t>
            </w:r>
          </w:p>
        </w:tc>
      </w:tr>
      <w:tr>
        <w:tc>
          <w:tcPr/>
          <w:p>
            <w:pPr>
              <w:pStyle w:val="Compact"/>
            </w:pPr>
            <w:r>
              <w:t xml:space="preserve">Document and escalate</w:t>
            </w:r>
          </w:p>
        </w:tc>
        <w:tc>
          <w:tcPr/>
          <w:p>
            <w:pPr>
              <w:pStyle w:val="Compact"/>
            </w:pPr>
            <w:r>
              <w:t xml:space="preserve">Log trigger, behaviour, resolution, and whether data should be retained</w:t>
            </w:r>
          </w:p>
        </w:tc>
        <w:tc>
          <w:tcPr/>
          <w:p>
            <w:pPr>
              <w:pStyle w:val="Compact"/>
            </w:pPr>
            <w:r>
              <w:t xml:space="preserve">Study lead reviews within 24 hours</w:t>
            </w:r>
          </w:p>
        </w:tc>
      </w:tr>
    </w:tbl>
    <w:p>
      <w:pPr>
        <w:pStyle w:val="BodyText"/>
      </w:pPr>
      <w:r>
        <w:t xml:space="preserve">Two operational rules matter. First, incentives should not depend on completion, because that can subtly trap distressed participants in the session. Second, if remote testing is used, moderators should have a callback method and know the participant’s general location at session start for emergency escalation if behaviour suggests imminent harm. NHMRC guidance is clear that discomfort, distress, and valid consent are active duties, not formalities.</w:t>
      </w:r>
      <w:r>
        <w:t xml:space="preserve"> </w:t>
      </w:r>
      <w:hyperlink r:id="rId70">
        <w:r>
          <w:rPr>
            <w:rStyle w:val="Hyperlink"/>
          </w:rPr>
          <w:t xml:space="preserve">[23]</w:t>
        </w:r>
      </w:hyperlink>
    </w:p>
    <w:bookmarkEnd w:id="71"/>
    <w:bookmarkStart w:id="74" w:name="success-metrics-and-thresholds"/>
    <w:p>
      <w:pPr>
        <w:pStyle w:val="Heading3"/>
      </w:pPr>
      <w:r>
        <w:t xml:space="preserve">Success metrics and thresholds</w:t>
      </w:r>
    </w:p>
    <w:p>
      <w:pPr>
        <w:pStyle w:val="FirstParagraph"/>
      </w:pPr>
      <w:r>
        <w:t xml:space="preserve">The thresholds below are</w:t>
      </w:r>
      <w:r>
        <w:t xml:space="preserve"> </w:t>
      </w:r>
      <w:r>
        <w:rPr>
          <w:b/>
          <w:bCs/>
        </w:rPr>
        <w:t xml:space="preserve">managerial release gates</w:t>
      </w:r>
      <w:r>
        <w:t xml:space="preserve">, not universal laws. They are intentionally stricter than “good enough to learn something” because they are meant to support a build decision.</w:t>
      </w:r>
    </w:p>
    <w:bookmarkStart w:id="72" w:name="task-level-thresholds"/>
    <w:p>
      <w:pPr>
        <w:pStyle w:val="Heading4"/>
      </w:pPr>
      <w:r>
        <w:t xml:space="preserve">Task-level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 for core tasks</w:t>
            </w:r>
          </w:p>
        </w:tc>
        <w:tc>
          <w:tcPr/>
          <w:p>
            <w:pPr>
              <w:pStyle w:val="Compact"/>
            </w:pPr>
            <w:r>
              <w:t xml:space="preserve">Threshold for safety / privacy / boundary tasks</w:t>
            </w:r>
          </w:p>
        </w:tc>
      </w:tr>
      <w:tr>
        <w:tc>
          <w:tcPr/>
          <w:p>
            <w:pPr>
              <w:pStyle w:val="Compact"/>
            </w:pPr>
            <w:r>
              <w:t xml:space="preserve">Unaided task success</w:t>
            </w:r>
          </w:p>
        </w:tc>
        <w:tc>
          <w:tcPr/>
          <w:p>
            <w:pPr>
              <w:pStyle w:val="Compact"/>
            </w:pPr>
            <w:r>
              <w:rPr>
                <w:b/>
                <w:bCs/>
              </w:rPr>
              <w:t xml:space="preserve">≥85%</w:t>
            </w:r>
          </w:p>
        </w:tc>
        <w:tc>
          <w:tcPr/>
          <w:p>
            <w:pPr>
              <w:pStyle w:val="Compact"/>
            </w:pPr>
            <w:r>
              <w:rPr>
                <w:b/>
                <w:bCs/>
              </w:rPr>
              <w:t xml:space="preserve">≥90%</w:t>
            </w:r>
          </w:p>
        </w:tc>
      </w:tr>
      <w:tr>
        <w:tc>
          <w:tcPr/>
          <w:p>
            <w:pPr>
              <w:pStyle w:val="Compact"/>
            </w:pPr>
            <w:r>
              <w:t xml:space="preserve">Assisted success</w:t>
            </w:r>
          </w:p>
        </w:tc>
        <w:tc>
          <w:tcPr/>
          <w:p>
            <w:pPr>
              <w:pStyle w:val="Compact"/>
            </w:pPr>
            <w:r>
              <w:rPr>
                <w:b/>
                <w:bCs/>
              </w:rPr>
              <w:t xml:space="preserve">≥95%</w:t>
            </w:r>
          </w:p>
        </w:tc>
        <w:tc>
          <w:tcPr/>
          <w:p>
            <w:pPr>
              <w:pStyle w:val="Compact"/>
            </w:pPr>
            <w:r>
              <w:rPr>
                <w:b/>
                <w:bCs/>
              </w:rPr>
              <w:t xml:space="preserve">100%</w:t>
            </w:r>
          </w:p>
        </w:tc>
      </w:tr>
      <w:tr>
        <w:tc>
          <w:tcPr/>
          <w:p>
            <w:pPr>
              <w:pStyle w:val="Compact"/>
            </w:pPr>
            <w:r>
              <w:t xml:space="preserve">Median time on task</w:t>
            </w:r>
          </w:p>
        </w:tc>
        <w:tc>
          <w:tcPr/>
          <w:p>
            <w:pPr>
              <w:pStyle w:val="Compact"/>
            </w:pPr>
            <w:r>
              <w:rPr>
                <w:b/>
                <w:bCs/>
              </w:rPr>
              <w:t xml:space="preserve">≤1.5 × expected time</w:t>
            </w:r>
          </w:p>
        </w:tc>
        <w:tc>
          <w:tcPr/>
          <w:p>
            <w:pPr>
              <w:pStyle w:val="Compact"/>
            </w:pPr>
            <w:r>
              <w:rPr>
                <w:b/>
                <w:bCs/>
              </w:rPr>
              <w:t xml:space="preserve">≤1.5 × expected time</w:t>
            </w:r>
          </w:p>
        </w:tc>
      </w:tr>
      <w:tr>
        <w:tc>
          <w:tcPr/>
          <w:p>
            <w:pPr>
              <w:pStyle w:val="Compact"/>
            </w:pPr>
            <w:r>
              <w:t xml:space="preserve">Participants taking &gt;2 × expected time</w:t>
            </w:r>
          </w:p>
        </w:tc>
        <w:tc>
          <w:tcPr/>
          <w:p>
            <w:pPr>
              <w:pStyle w:val="Compact"/>
            </w:pPr>
            <w:r>
              <w:rPr>
                <w:b/>
                <w:bCs/>
              </w:rPr>
              <w:t xml:space="preserve">≤20%</w:t>
            </w:r>
          </w:p>
        </w:tc>
        <w:tc>
          <w:tcPr/>
          <w:p>
            <w:pPr>
              <w:pStyle w:val="Compact"/>
            </w:pPr>
            <w:r>
              <w:rPr>
                <w:b/>
                <w:bCs/>
              </w:rPr>
              <w:t xml:space="preserve">≤10%</w:t>
            </w:r>
          </w:p>
        </w:tc>
      </w:tr>
      <w:tr>
        <w:tc>
          <w:tcPr/>
          <w:p>
            <w:pPr>
              <w:pStyle w:val="Compact"/>
            </w:pPr>
            <w:r>
              <w:t xml:space="preserve">Mean task ease</w:t>
            </w:r>
          </w:p>
        </w:tc>
        <w:tc>
          <w:tcPr/>
          <w:p>
            <w:pPr>
              <w:pStyle w:val="Compact"/>
            </w:pPr>
            <w:r>
              <w:rPr>
                <w:b/>
                <w:bCs/>
              </w:rPr>
              <w:t xml:space="preserve">≥5.5 / 7</w:t>
            </w:r>
          </w:p>
        </w:tc>
        <w:tc>
          <w:tcPr/>
          <w:p>
            <w:pPr>
              <w:pStyle w:val="Compact"/>
            </w:pPr>
            <w:r>
              <w:rPr>
                <w:b/>
                <w:bCs/>
              </w:rPr>
              <w:t xml:space="preserve">≥5.0 / 7</w:t>
            </w:r>
          </w:p>
        </w:tc>
      </w:tr>
      <w:tr>
        <w:tc>
          <w:tcPr/>
          <w:p>
            <w:pPr>
              <w:pStyle w:val="Compact"/>
            </w:pPr>
            <w:r>
              <w:t xml:space="preserve">Severity-4 failures</w:t>
            </w:r>
          </w:p>
        </w:tc>
        <w:tc>
          <w:tcPr/>
          <w:p>
            <w:pPr>
              <w:pStyle w:val="Compact"/>
            </w:pPr>
            <w:r>
              <w:rPr>
                <w:b/>
                <w:bCs/>
              </w:rPr>
              <w:t xml:space="preserve">0</w:t>
            </w:r>
          </w:p>
        </w:tc>
        <w:tc>
          <w:tcPr/>
          <w:p>
            <w:pPr>
              <w:pStyle w:val="Compact"/>
            </w:pPr>
            <w:r>
              <w:rPr>
                <w:b/>
                <w:bCs/>
              </w:rPr>
              <w:t xml:space="preserve">0</w:t>
            </w:r>
          </w:p>
        </w:tc>
      </w:tr>
      <w:tr>
        <w:tc>
          <w:tcPr/>
          <w:p>
            <w:pPr>
              <w:pStyle w:val="Compact"/>
            </w:pPr>
            <w:r>
              <w:t xml:space="preserve">Recurrent severity-3 issue clusters</w:t>
            </w:r>
          </w:p>
        </w:tc>
        <w:tc>
          <w:tcPr/>
          <w:p>
            <w:pPr>
              <w:pStyle w:val="Compact"/>
            </w:pPr>
            <w:r>
              <w:rPr>
                <w:b/>
                <w:bCs/>
              </w:rPr>
              <w:t xml:space="preserve">≤1 affecting &lt;10% of participants</w:t>
            </w:r>
          </w:p>
        </w:tc>
        <w:tc>
          <w:tcPr/>
          <w:p>
            <w:pPr>
              <w:pStyle w:val="Compact"/>
            </w:pPr>
            <w:r>
              <w:rPr>
                <w:b/>
                <w:bCs/>
              </w:rPr>
              <w:t xml:space="preserve">0 unresolved</w:t>
            </w:r>
          </w:p>
        </w:tc>
      </w:tr>
    </w:tbl>
    <w:bookmarkEnd w:id="72"/>
    <w:bookmarkStart w:id="73" w:name="product-level-thresholds"/>
    <w:p>
      <w:pPr>
        <w:pStyle w:val="Heading4"/>
      </w:pPr>
      <w:r>
        <w:t xml:space="preserve">Product-level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Validation threshold</w:t>
            </w:r>
          </w:p>
        </w:tc>
      </w:tr>
      <w:tr>
        <w:tc>
          <w:tcPr/>
          <w:p>
            <w:pPr>
              <w:pStyle w:val="Compact"/>
            </w:pPr>
            <w:r>
              <w:t xml:space="preserve">SUS</w:t>
            </w:r>
          </w:p>
        </w:tc>
        <w:tc>
          <w:tcPr/>
          <w:p>
            <w:pPr>
              <w:pStyle w:val="Compact"/>
            </w:pPr>
            <w:r>
              <w:rPr>
                <w:b/>
                <w:bCs/>
              </w:rPr>
              <w:t xml:space="preserve">≥80 / 100</w:t>
            </w:r>
          </w:p>
        </w:tc>
      </w:tr>
      <w:tr>
        <w:tc>
          <w:tcPr/>
          <w:p>
            <w:pPr>
              <w:pStyle w:val="Compact"/>
            </w:pPr>
            <w:r>
              <w:t xml:space="preserve">AI Trust Score</w:t>
            </w:r>
          </w:p>
        </w:tc>
        <w:tc>
          <w:tcPr/>
          <w:p>
            <w:pPr>
              <w:pStyle w:val="Compact"/>
            </w:pPr>
            <w:r>
              <w:rPr>
                <w:b/>
                <w:bCs/>
              </w:rPr>
              <w:t xml:space="preserve">70–84 / 100</w:t>
            </w:r>
            <w:r>
              <w:t xml:space="preserve">, interpreted only alongside calibration</w:t>
            </w:r>
          </w:p>
        </w:tc>
      </w:tr>
      <w:tr>
        <w:tc>
          <w:tcPr/>
          <w:p>
            <w:pPr>
              <w:pStyle w:val="Compact"/>
            </w:pPr>
            <w:r>
              <w:t xml:space="preserve">Calibration Rate</w:t>
            </w:r>
          </w:p>
        </w:tc>
        <w:tc>
          <w:tcPr/>
          <w:p>
            <w:pPr>
              <w:pStyle w:val="Compact"/>
            </w:pPr>
            <w:r>
              <w:rPr>
                <w:b/>
                <w:bCs/>
              </w:rPr>
              <w:t xml:space="preserve">≥75%</w:t>
            </w:r>
          </w:p>
        </w:tc>
      </w:tr>
      <w:tr>
        <w:tc>
          <w:tcPr/>
          <w:p>
            <w:pPr>
              <w:pStyle w:val="Compact"/>
            </w:pPr>
            <w:r>
              <w:t xml:space="preserve">Overtrust Rate</w:t>
            </w:r>
          </w:p>
        </w:tc>
        <w:tc>
          <w:tcPr/>
          <w:p>
            <w:pPr>
              <w:pStyle w:val="Compact"/>
            </w:pPr>
            <w:r>
              <w:rPr>
                <w:b/>
                <w:bCs/>
              </w:rPr>
              <w:t xml:space="preserve">&lt;10%</w:t>
            </w:r>
          </w:p>
        </w:tc>
      </w:tr>
      <w:tr>
        <w:tc>
          <w:tcPr/>
          <w:p>
            <w:pPr>
              <w:pStyle w:val="Compact"/>
            </w:pPr>
            <w:r>
              <w:t xml:space="preserve">Emotional-intensity median peak</w:t>
            </w:r>
          </w:p>
        </w:tc>
        <w:tc>
          <w:tcPr/>
          <w:p>
            <w:pPr>
              <w:pStyle w:val="Compact"/>
            </w:pPr>
            <w:r>
              <w:rPr>
                <w:b/>
                <w:bCs/>
              </w:rPr>
              <w:t xml:space="preserve">≤4 / 7</w:t>
            </w:r>
          </w:p>
        </w:tc>
      </w:tr>
      <w:tr>
        <w:tc>
          <w:tcPr/>
          <w:p>
            <w:pPr>
              <w:pStyle w:val="Compact"/>
            </w:pPr>
            <w:r>
              <w:t xml:space="preserve">Participants hitting 6–7 intensity</w:t>
            </w:r>
          </w:p>
        </w:tc>
        <w:tc>
          <w:tcPr/>
          <w:p>
            <w:pPr>
              <w:pStyle w:val="Compact"/>
            </w:pPr>
            <w:r>
              <w:rPr>
                <w:b/>
                <w:bCs/>
              </w:rPr>
              <w:t xml:space="preserve">≤10%</w:t>
            </w:r>
            <w:r>
              <w:t xml:space="preserve">, with no unresolved harm trigger</w:t>
            </w:r>
          </w:p>
        </w:tc>
      </w:tr>
      <w:tr>
        <w:tc>
          <w:tcPr/>
          <w:p>
            <w:pPr>
              <w:pStyle w:val="Compact"/>
            </w:pPr>
            <w:r>
              <w:t xml:space="preserve">Recovery score at end</w:t>
            </w:r>
          </w:p>
        </w:tc>
        <w:tc>
          <w:tcPr/>
          <w:p>
            <w:pPr>
              <w:pStyle w:val="Compact"/>
            </w:pPr>
            <w:r>
              <w:rPr>
                <w:b/>
                <w:bCs/>
              </w:rPr>
              <w:t xml:space="preserve">≤3 / 7 for ≥90% of participants</w:t>
            </w:r>
          </w:p>
        </w:tc>
      </w:tr>
      <w:tr>
        <w:tc>
          <w:tcPr/>
          <w:p>
            <w:pPr>
              <w:pStyle w:val="Compact"/>
            </w:pPr>
            <w:r>
              <w:t xml:space="preserve">Boundary comprehension</w:t>
            </w:r>
          </w:p>
        </w:tc>
        <w:tc>
          <w:tcPr/>
          <w:p>
            <w:pPr>
              <w:pStyle w:val="Compact"/>
            </w:pPr>
            <w:r>
              <w:rPr>
                <w:b/>
                <w:bCs/>
              </w:rPr>
              <w:t xml:space="preserve">≥80% overall and 100% on critical items</w:t>
            </w:r>
          </w:p>
        </w:tc>
      </w:tr>
      <w:tr>
        <w:tc>
          <w:tcPr/>
          <w:p>
            <w:pPr>
              <w:pStyle w:val="Compact"/>
            </w:pPr>
            <w:r>
              <w:t xml:space="preserve">My OS comprehension</w:t>
            </w:r>
          </w:p>
        </w:tc>
        <w:tc>
          <w:tcPr/>
          <w:p>
            <w:pPr>
              <w:pStyle w:val="Compact"/>
            </w:pPr>
            <w:r>
              <w:rPr>
                <w:b/>
                <w:bCs/>
              </w:rPr>
              <w:t xml:space="preserve">≥80% overall and 100% on critical items</w:t>
            </w:r>
          </w:p>
        </w:tc>
      </w:tr>
      <w:tr>
        <w:tc>
          <w:tcPr/>
          <w:p>
            <w:pPr>
              <w:pStyle w:val="Compact"/>
            </w:pPr>
            <w:r>
              <w:t xml:space="preserve">Premium Feel Index</w:t>
            </w:r>
          </w:p>
        </w:tc>
        <w:tc>
          <w:tcPr/>
          <w:p>
            <w:pPr>
              <w:pStyle w:val="Compact"/>
            </w:pPr>
            <w:r>
              <w:rPr>
                <w:b/>
                <w:bCs/>
              </w:rPr>
              <w:t xml:space="preserve">≥70 / 100</w:t>
            </w:r>
            <w:r>
              <w:t xml:space="preserve"> </w:t>
            </w:r>
            <w:r>
              <w:t xml:space="preserve">if premium positioning is part of the promise</w:t>
            </w:r>
          </w:p>
        </w:tc>
      </w:tr>
      <w:tr>
        <w:tc>
          <w:tcPr/>
          <w:p>
            <w:pPr>
              <w:pStyle w:val="Compact"/>
            </w:pPr>
            <w:r>
              <w:t xml:space="preserve">Subgroup gap on core success or comprehension</w:t>
            </w:r>
          </w:p>
        </w:tc>
        <w:tc>
          <w:tcPr/>
          <w:p>
            <w:pPr>
              <w:pStyle w:val="Compact"/>
            </w:pPr>
            <w:r>
              <w:rPr>
                <w:b/>
                <w:bCs/>
              </w:rPr>
              <w:t xml:space="preserve">No gap &gt;15 percentage points</w:t>
            </w:r>
          </w:p>
        </w:tc>
      </w:tr>
    </w:tbl>
    <w:p>
      <w:pPr>
        <w:pStyle w:val="BodyText"/>
      </w:pPr>
      <w:r>
        <w:t xml:space="preserve">These thresholds are consistent with ISO’s effectiveness/efficiency/satisfaction triad, trust-calibration research, and NIST’s view that trustworthy AI must be valid, reliable, safe, transparent, accountable, privacy-enhancing, and fair.</w:t>
      </w:r>
      <w:r>
        <w:t xml:space="preserve"> </w:t>
      </w:r>
      <w:hyperlink r:id="rId21">
        <w:r>
          <w:rPr>
            <w:rStyle w:val="Hyperlink"/>
          </w:rPr>
          <w:t xml:space="preserve">[24]</w:t>
        </w:r>
      </w:hyperlink>
    </w:p>
    <w:bookmarkEnd w:id="73"/>
    <w:bookmarkEnd w:id="74"/>
    <w:bookmarkStart w:id="78" w:name="revision-thresholds"/>
    <w:p>
      <w:pPr>
        <w:pStyle w:val="Heading3"/>
      </w:pPr>
      <w:r>
        <w:t xml:space="preserve">Revision thresholds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215018"/>
                  <wp:effectExtent b="0" l="0" r="0" t="0"/>
                  <wp:docPr descr="Rendered Mermaid diagram 3" title="" id="76" name="Picture"/>
                  <a:graphic>
                    <a:graphicData uri="http://schemas.openxmlformats.org/drawingml/2006/picture">
                      <pic:pic>
                        <pic:nvPicPr>
                          <pic:cNvPr descr="data:image/png;base64,iVBORw0KGgoAAAANSUhEUgAAAogAAAPmCAIAAADoovlzAAAQAElEQVR4nOz9C3Qb9aH3/f5zncnNE3IZEYKnQJC4WVzlUrAaoCphYxEg2qHUrtkrfuNzXueYdexjr/P4fcw6yXaeVT/1eg45znnrHe+9nOU8bWqXhioUatHbQOmWC8WiUGSegAQBxhAY5ULGuc3k+v6lsR3fktjWbWb0+3QtliNpRvKl+uo/89dfsy9cuEAAAADAGGYTAAAAMAyEGQAAwEAQZgAAAANBmAEAAAwEYQYAADAQhBkAAMBAEGYAAAADQZgBAAAMBGEGAAAwEIQZAADAQBBmAAAAA0GYAQAADARhBgAAMBCEGQAAwEAQZgAAAANBmAEAAAwEYQYAADAQhBkAAMBAEGYAAAADQZgBAAAMBGEGAAAwEIQZAADAQBBmAAAAA0GYAQAADARhBgAAMBCEGQAAwEAQZgAAAANBmI3l/PnzX3/9NYGUuuqqq+bNm0cAAMwAYTaWc+fOHT16dOXKlQRS5Pjx44qiIMwAYBYIs+EwDMNxHIEUuXDhgqqqBADAJBBmAAAAA0GYAQAADARhBgAAMBCEGQAAwEAQZgAAAANBmAEAAAwEYQYAADAQhBkAAMBAEGYAAAADmUkALkmNiP6glKZls+jOu3tlrMkFADAKwmwdcvfGO26+d/WaNWvWrq/aEUxF8pQ+f6coaSQtYn3+jkB0gp2rkWCvhGADQI5CmK2EtfuaXvnDH/6wu4YLtPijettUORKODFWa/mPoa0WKRJTEJZIsRXp7eyOScrGG8RtK8kRJVuI3DkvK4O3iuxnekP5DkiJhui96J6oS32t48Ep6lazGby1N9IpBf5CJfaqS2Na83S8Gw/oNR1wFAJADcI7ZyuRgY0VdgNgLGKmPlPx05yan1NXQzDW1lztYJdzW0FXU+rzd3/BM10C+3c4podBAcfueLU7FX1fRphZvcMfErtCAq2R4f2p4R1lZ24DT4xIED7chP1hXsb2fL+AH+mIFm9ubvEyo5dmGvrwCuq9wqJ8V8vOF+F61Dbv3+GItzzZGebvA0Ktirqbd27xDe1V6W6qaw3aPUwrU2Wq2lciBkCTFekI8vbXUNuKq9iaPjQAAWBzCbCVq1N+wNsQQlbWX/LjeqYRqQ3z9np0+gSjBho27RO/z9ok24z0/3rmlkIvfpqNfIbZgd9Re/fMar02xS+HnLo6albA/oJXvfrnGyZJEpf2K56d76JZqpLNqqz/soQlnCjZs21kqyGJtRad7G71r+lVVNx1fs4QRSppaSwVW7q6tCIRkr0vfqxzcFWA81R4np2jB7Z2R6iafy894q2s8Nrm7auRVIdnjRZkBwOoQZiuJH8purc8P1NZFHQJHNIVWlk98giTD57OKrKgjwjwUXJbleJbRb5QIrqpoeXYhvhlns/N50eEt1AGFCK7EjeLbqzHC2W3xLVnORkfGsUR9WS5xCcMy3NBXQ9tz+tcsLzCqqg0e0NYUSVZipEeM0Vs713kFlsSG7m/8VQAAlocwWw3LOXzlro0tXb2uSruL6QxFVHchkUIhhS+lAeZYosaTrNLzyjHVNdEOWBsz0B2OqU5Bk6OxgYsjZo4WVQpFFa8tUW3BZYsFQrFSQVCiYpSxl3PxpDKXemAaPYYdVXw04f1RYnNxg5VlOMHG8UWV9aVD3VVEduhbGXsVAID1IcwWxLkry/0V2/3F7aX1ntqtZWW8JkX58tYiG0tcHtLQWBe1KYoaH8FOtLngqSzufLasTHTaOJXJE4avYJ0lm1x1W9eupsksqGxtKq6v7KmtKuvmYlHFtaWaHuAWL/OoGJYNN2/c2MUpEvE2ubihgbHNU71BbKhYsys+3o7v1md32fpa6qqCvurqsVeh0ABgeTMuXLhAwDDOnDkjSdKqVauIxSRONXtat2X+JPHRo0dVVb366qsJAIAZYMQMAABgIAgzZITNVdNk5zCnGgDgShBmyAxOcHAEAACuBGEGAAAwEIQZAADAQBBmAAAAA0GYAQAADARhBgAAMBCEGQAAwEAQZgAAAANBmAEAAAwEYTacY8eOffHFF8TwLly4MGPGDGJ4p06dWrRoEQEAMAl8iIWx0F/H8ePHiRn89re/feCBB0zRvHnz5s2ejdegAGAOeLYyFjoGNcvw7syZM/Pnz8dgFAAgtRBmmKaFCxcSAABINYQZpsksh9wBAMwFYYZpYlnWFJO/AADMBWGGaVJVFTMHAQBSDmEGAAAwEIQZpolhGAIAAKmGMMM0aZpGAAAg1RBmAAAAA0GYAQAADARhhmlasGAB3i4FAJByCDNM04kTJ/B2KQCAlEOYAQAADARhhmmaO3cuDmUDAKQcwgzTdPr0aRzKBgBIOYQZAADAQBBmAAAAA0GYYZrmzZuHQ9kAACmHMMM0nTp1CpO/AABSDmEGAAAwEIQZpmnhwoUEAABSDWGGaTp+/DgBAIBUQ5gBAAAMBGGGaZqRQAAAIKUQZpimCwkEAABSagaeW2GqGhsb3377bf3rlStX/sd//AcBAIAUmUkApujpp5/Oy8ubNWsWPZTt8XgIAACkDsIMU3bzzTffeeed9AtBENasWUMAACB1EGaYjieffHLu3LkPPfTQVVddRQAAIHUw+Qum46abbvqnf/qne++9lwAAQEph8hdMxzfffHPmzJnTp09zHLdo0SICAAApghEzTJleZZ7n6ddffPEF/S/aDACQKjjHDFMzssrUtddeqyjKsWPHCAAApALCDFMwpso6tBkAIIUQZpisCausQ5sBAFIFYYZJuUyVdWgzAEBKIMxwZVessg5tBgBIHsIMVzDJKuvQZgCAJCHMcDlTqrIObQYASAbCDJc0jSrr0GYAgGlDmGFi066yDm0GAJgehBkmkGSVdXqbjx8/TgAAYNIQZhgrJVXWoc0AAFOFMMMoKayybuXKlWgzAMDkIcxwUcqrrEObAQAmD2GGQWmqsg5tBgCYJIQZ4tJaZR3aDAAwGQgzZKLKOrQZAOCKEOZcl7Eq69BmAIDLQ5hzWoarrEObAQAuA2HOXVmpsg5tBgC4FIQ5R2Wxyjq0GQBgQghzLsp6lXVoMwDAeAhzzjFIlXV6m/FZFwAAwxDm3GKoKuvQZgCAkRDmHGLAKuvwGZEAAMMQ5lxh2Crr0GYAAB3CnBMMXmUd2gwAQBDmXGCKKuvQZgAAhNniTFRlHdoMADkOYbYy01VZhzYDQC5DmC3LpFXWoc0AkLMQZmsydZV1aDMA5CaE2YIsUGUd2gwAOQhhthrLVFmHNgNArkGYLcViVdahzQCQUxBm67BklXVoMwDkDoTZIixcZR1t88DAANoMAJaHMFuB5ausW7lyJdoMAJaHMJtejlRZhzYDgOUhzOaWU1XWoc0AYG0Is4nlYJV1aDMAWBjCbFY5W2Ud2gwAVoUwm1KOV1mHNgOAJSHM5oMqD0ObAcB6EGaTQZXHQJsBwGIQZjNBlSeENgOAlSDMpoEqXwbaDACWgTCbA6p8RWgzAFgDwmwCqPIkoc0AYAEIs9GhylOCNgOA2SHMhoYqTwPaDACmhjAbF6o8bWgzAJgXwmxQqHKS0GYAMCmE2YhQ5ZRAmwHAjBBmw0GVUwhtBgDTQZiNBVVOObQZAMwFYTYQVDlN0GYAMBGE2ShQ5bRCmwHALBBmQ0CVMwBtBgBTQJizD1XOGLQZAIwPYc4yVDnD0GYAMDiEOZtQ5axAmwHAyBDmrEGVswhtBgDDQpizA1XOOrQZAIwJYc4CU1ZZVRSVJCcFu0gttBkADAhhzrTpVVkJNqy+d2O3RLJFEltaApJKVKk3GFEmsYESbFxzx/qOyHCK1Yi/paNHJsaCNgOA0SDMGTXdsbIcCoQ5PuYPSonOqYoUkeRIb29vWIoPQlU5EpEGCxj/Wr44MKU3DfcGe4cvoleHI4mN6BXDhVUidEfDV8vK0KaSrOqXqLyrpKSIZ+VQR3NLlxgMRz+4eDfxPcmjx8JysKUtxNg45uJFrOAuKS7gEhuMeOz6fdJ/JnZBv7GhBxX/HpURD1qe4OVA/AcRGdxN/Fb0S/pgwtJkXjkMQ5sBwFBm/eu//iuBjJj+EWzpD8/7Z5fX3Bn29zsfuWvp7AOB2g3Vu96S+j9+o63xp2HHPwmB//J8/530qrPSr+r+yx8Er0dg49t1125o3sctPRf6Q5gtKOQPdP7vVa0fzz4RbN768izHmV/8998tfeRBgVWCW6vb1Ae/o3ZU1nUdmD3gb/7x32weD/tGbcVz/+4Xo8R2p4N5rWFr+AbHiZd/vue9w7NnL1x09pVtP5/5Ha+DU8Md1Y0f3uX7jm320OOVxaamcFH5XQf2LXjA61yqX66821K9XXF/h3RW1r581sZ++pp45Po7Z/2+qqJ9gOdif3vjgO0uQdpe3a494L1lId1HQ91e/hEPF26pGPmoblio34ca6fzf11W2B6OhPc+3v3vNAw/Y9u+qrGzaHXj3CHeD6xZh4ewp/IDz8vIOHTo0Y8YMhmEIAEBWTeXZC5KQxHllNRLsVopqilyM3LE1EPY5CumFbFF96zaPTQ23lDVLp+w+j9YsRksEJigqzkonp2+oxmIa5yrylZaXkvjB5e1dirO83MkrJLz9lf3PPMa9GAjJroI+f9jmrWRCzQHGU+1xcooW3N4ZkrfQPfAb2ttLaeTVSA/dA3Oje53LLjtrtvgEJfj3X3cEJY9XEXuId7OdHX68sri9k5Rv8fLdgYm+HaVfIZzTU+qOPyY1HKD/srt93lI28RDH3loO7hr9qDxeW+J7i4p+xfPTPVsKOZroqq3+sKuI7sm1eXeTmyPTQMfNX375Jf1i0aJFBAAge3AoOxOSmu0VT1BftKvu8cefbesLB/aG48dp2TyOSaSQ4Wg1CWv3FDM9YijcI2oe32CXCesob/2xJ7a9bG1ZY3dEUSQ5NiCFRFEMxYTi4oLrH/IJke6ecI9fsvuKeHq1EuvriV+tONd540NulhcEjp34YXEu+mJAFMNhMcQUF/FSR9XaNWvWVnW++VJzS0RwESkUjtL99UXHHOTm3JtbNwmBhrXrqzqCMnFWtta7Qo1laze2iNKoW2r0f0Sb4FHp16oxGnRbfHzLcjZOkWID9IfBFwhJjHhxTBsAjAAj5rRLcg62EhZ7uOo9u+PjVnpsuqrWH5Jrxt2Kdbh9fG1HGyGephGDV8IV+moKi4s7q+p2hf+t2Mbn5ZfUb3IO3UD2Odp2tEnEUeOysapg4/iiyvrSofhJUZq6cfeUeCGQuEv6YoA0tLURzrfNsVhwtL5SnthnL/E4o+GgqMWiUowJhSWP0zYq7qzgKW/y+IINZW0Bj6tccJducfvCO8oa/Z7WIoaO8zV6B5qUOAXNcGMf1dDDEFy2WCAUKxUEJSpGGXt5HgmRpGHcDABZhzCnV9LvjFLCe4Ocd9tglgSXT2jz9xzwjL+h4PYKW2tj1VsuFowe461rCKgCTyTNVWPPd1VWOmrr1uwlLGHyS5pay52uYmesIuj5eXyMzXmqN4gNeQwgFQAAEABJREFUFWt2xa8uqGxtck3wcDjBKcSaG6r6PJX15U63l2tuZpuKhBG3sBWW1hQm7j28Q2rhNvgKRx9ZVoKNFS0SR89sS0LxBia6Y2NjDyvwqsR56gWbo9itbG2oCzEKPS7A0YPWtrGPyjf4/dk89ZU9tVVl3Vwsqri2VDtZyU9SAW0GgOyaceHCBQLpkdn3KyvBho1drm2tPoFkitxdVdXj29nkmdZZXUOjbc7Ly0ObASDzMGJOl0xWWZXCPSF/R8RRWZ2pKiuR3lCoq0Px1LusV2WCcTMAZA9GzGmR4bW94u/zlRTOUejIWCTpa4GwTGwOp2DJLg/CuBkAMg+zslMvRVVWI2J3rzypNSxZm6OwcESVVSnYHZSmsfylIgU7d3R0T2JpL1ZwFhZOpcpKpNs/5jFNaonO6X0vqiT6xUjSC4BinjYAZB7CnGKpGyvH+vwdgahGpkGJ+jv84Sktf0XirwQ6qqq6FKHAbhvbW1UOB6e8v8QjCQd79VU4lb5ApyiN/Hbiq4j5w1eK5/S+Fy0qdnZHp/OIx0KbASDDEOZUStsR7LFrUiYW2uyNyHJ80cz4BYl/j1sYc/x+FGlwMUwybitFCgVjjF3gbYkuj1ztUgn7m5s7usXe8MeXXPtzGN1uaJdqpLuleVdAHFoRVFNGLsXJOYs3uAfnWOvLcg49kkhvkN5q4m+G7l5W1YurgI64u+FvUZJTkeRhaDMAZBImf6VMuqqs9LZUNYftHqcUqLPVtDcVaf66ihYp38kr0b5+vnpPeykT6mgRGZc9tr1B8rW2+iZeZEMJNm5s0bw+u9LXM8BVekZtte3/4EQxKse0npDTaSfi1lo/6yki4l7J29Qk9IhhSeOCodnKgV9139DUWu4gkr+hoa98Z9Oo9yjLYmPVjpjbw4fqwvYf/6Q4JPZJ/UTs4XiHi6jRzrpnw0UFXDQkuba9ss0ubm8Il+zcYg/WPtPQk+cucvAutsbHxZfZFlxCoLlB3dS+rWD0NyGHWuqa+7S8/CJfZQ3X1zzi7nZuEUINFc2Sq8RDgn4xJhSRlMFcMADIGIQ5NQ4ePDh79ux0zPYauyZlNC/aKRe37qlxskqwoawjfhubu2abi445Q1EmFJa1S7xhSlViA2xBgbe8sFS/YORWR/ktvtJusdtbvSm+PHVn1OGrcQqEpq8rqPzc43WG1Or6TQ4SPuwfv/bn0B1ExI6QzVvjshOhP9S29+uaSm+BGK7cXFPIxpcrsXma2nf6BH0ZUVm161vRs8F99qaXW/WlNinvlm1uKRxmQsQfiakF474PLW/d87s3OVk10lkx8u7CH3u6Q9yG9vpSgRSR8LMpWG9kJNrmWCx27ty5xYsXEwCAtEGYU2P58uX9/f1z5sxZuHAhSSV9TUrSI8boMDi+JuWMAZEWjtfX4+TjY2OVDl5r26Ks3c4rMU245Flpm7fpp6SzrWpts1Cypd7HiZfaSolFY4oSCopRQvhi38j3QyXW/twqhlycqHlqRneZPtZoLCaHRVFiCONa56KPLjbiajbPxic2YIZXD4tvpCpann14Fpka7qxr6JJ5QWBlRbNP9H3k2YTEtz/u7i4oCjO4hignCHkpDrOiKOfPn0eVASDdEOaUyc/Pp22mX6S0zePWpFR6OSJLMZXYWKU/HNM85GCoW3LEP7yBieyoqOsfsTE9cxvVbBfnTnMO76ZtXm93VVVb8GbPpbYiHG/nOaWkZsvQol1qJP7fRLtHr/2ZuAPBOfjQGM7O84q3eotnaPAr9dFrNLrh4A0m/ga5AX9YUp0ONv4iIxSQPU27a5xab2NZM5n4Z0ImvjtF5LQI3ZPbSU9TSzGSQrTKp06duvrqqwkAQJohzKmUjjaPW5OyuLxUqGqs6nfaSEyJB295gZtra66taotJKmGcFzdVo10NjWQLrVyii3J3Q10HHYuyMcVZ4rzBHpt4K1pRZ0mNp+65tWvid8kX17fWOAtc6nONVVFPef0m98W1P5XQ1rq2gufbSx2JO2Ad3mpfz9ZnVjfTDfNc9a1NRQWuxJ2ESuu9l/wG3ZUbAvFvkGX54s3/vcjF0nsKk1gsvkro5X4yE9xdeUlHVcVTIVf8pQiXsg9wRJUBIJOwwEjq0TZfddVVqT6mPYH4Ipz+otZtw2dnx6AlblY2NA1mM6V3m1j7k490Nuzi6psudf+WgCoDQIYhzGmRzjarEX/zLklw8Ur3LpGrb9/muVQXVVlS6JHwFGZ5cO3PTo2O3N02osiSmto7MBhUGQAyD2FOlzS2Ob4cpqRo8Y96yvCKmFlY+zN7UGUAyAqEOY0ydkw7fVSpNyCGVMHBKkxRsdvCg+MxUGUAyBas/JVG+fn533zzzfHjx4k5qZK/qmq7xDntjOTvDElXXh5UjXRWrVm9evW99967vjEoE5NClQEgizArO73S8x6qzFBj4WA/Ebw8b+Ol4SnOSqQ3rLCCYB8+t5xYHpPYBE4lvKO09Q/x5UtkmvRAVHHbzHfI++jRo7TKK1asIAAA2YAwp51Z2yyHxUCfHMsLhvrsQ29bUqXuUetleojYUNEQ4lz5RIpGSUn7nk3xt2apkZ6gInjsqDIAwJQhzJlgyjbbCn0birpVe02Nj5c69ctYYdR6mUfzQx1h5/N7mtyc2tsyuB4IPZxdVxew1z9vundRocoAYAQIc4aY+Zj2sLHrZWqKpPIFQuIwN8exbGKdzVhfiJRsrnSbLMuoMgAYBCZ/ZY7Z54IRbXC9zJ2tWzY44wtrMZzAxvoSk8Liy4MqidlhQnH9Zp/DXNO3UWUAMA6MmDPK3ONmxlYwer1M1lFc7qxqrq0VbWxMIkz8MyeU4NantpKm+OFtYg6oMgAYCt7HnAUWeH/zOGq4paKF39xa6mBVWSY2s7zjGVUGAKPBiDkLLHG+OUGVutvaolwBr/Z0BZjy9sTHTLE2s5xeRpUBwIAwYs4aa4yb44t0RmMaYXin08GZ6cwyqgwAxoQwZxNt85IlSxYsWEAgs7C2FwAYFmZlZxM9pn3kyJETJ04QyCBUGQCMDGHOMrQ5w1BlADA4hDn70OaMQZUBwPgQZkNAmzMAVQYAU0CYjQJtTitUGQDMAmE2ELQ5TVBlADARhNlY0OaUQ5UBwFwQZsNBm1Po6NGjJ0+eRJUBwEQQZiNCm1MCa3sBgBkhzAaFNicJVQYAk0KYjQttnjZUGQDMC2E2NLR5GlBlADA1hNno0OYpQZUBwOwQZhNAmycJVQYAC0CYzQFtviL9/cqoMgCYHcJsGmjzZdAq058MqgwAFoAwmwnaPCG9ytdccw0BADA/hNlk0OYxUGUAsBiE2XzQ5mGoMgBYD8JsSmgzQZUBwKIQZrPK8TajygBgVQizieVsm1FlALAwhNnccrDNqDIAWBvCbHo51WZUGQAsD2G2ghxpM6oMALkAYbaIL7/88rPPPrNwm2mV3333XVQZACwPYbaCt99+m/73tttus+q4WR8r2+12v99PAAAsDWE2vY8++uibb775zne+Qyx6THv4CPbKlStvvvlmURQJAIB1IczmJsvyP/7xj0ceeWT4Eou1ecx55VtvvXX+/Pm9vb0EAMCiEGYTU1X15Zdf/sEPfjDmcsu0ecLZXvfdd9+hQ4ei0SgBALAihNnEfvazn/3Lv/zLhFdZoM2XmYP96KOP/v3vf4/FYgQAwHIQZrN64YUXnnjiCYZhLnUDU7f5iu+Mevrpp/fu3atpGgEAsBaE2ZR+97vf3X333Tab7fI3M2mbJ/l+ZXq04Oc//zkBALAWhNl83nzzzWXLltnt9sncmLb58OHDJmrz5FcRmTdv3mOPPbZnzx4CAGAhCLPJ7Nu3j3bL5XJNfhNBEMzS5qmu7XX11Vfffvvtv//97wkAgFUgzGZy4MCB/fv3f//73ydTZIo2T2/FzZtuuokeP8AbqADAMhBm06DRoqeWvV4vmRaDtzmZdbDvueeeo0ePfvjhhwQAwPwQZtPYvXt3WVkZSYJh25z8p1M8/PDDfX199IgCAQAwOYTZHH75y1+uW7du7ty5JDkGbHOqPjNq/fr1r7766smTJwkAgJkhzCbw2muv0aO1PM+TVDBUm1P7SY7/8i//8tJLLxEAADNDmI3u7bffnj9//iTfHDVJBmlzyj9fec6cOd///vfp0QUCAGBaCLOhffLJJ4cOHdI/OSq1st7mlFdZR48r3H333XgDFQCYF8JsXN98882bb75ZXFxM0iOLbU5TlXUOh+Oqq6566623CACACSHMxtXZ2VlaWkrSKSttTmuVdd/+9rcHBgY++ugjAgBgNgizQb300ks//OEPZ85M+y8ow23OQJV1a9asiUQisiwTAABTQZiNSBRFejx26dKlJCMy1uaMVVm3du1a+voGn0AFAOaCMBtOOBymA+Vbb72VZFAG2pzhKuvKysp2795NAADMA2E2Fnro9X/9r//10EMPkYxLa5uzUmVqwYIFjzzyyN69ewkAgEkgzMbyq1/96umnnyZZQtucjs9vPnr06MmTJzNfZd211167atWqN954gwAAmAHCbCAvvPDCD37wA5JV+fn5qW0zrfKpU6dWrFhBsuf222+n/33//fcJAIDhIcxG0dPT43Q6bTYbybYUtpkewc56lXUPPPCAJEn9/f0EAMDYEGZDiEajAwMDGZ7wdRkpabNxqqx77LHHfv/739OHRAAADAxhzj6aCnoG9NFHHyVGkmSb9SpfffXVxEhKS0s7OzsJAICBIczZ99JLLz355JPEeKbdZmNWmZo/f/7DDz+MSdoAYGQzLly4QCB7/vKXv+Tl5d15553EqOh52SVLlixYsGCStz969Kiqqgas8rB3332Xvtpwu90EAMB4MGLOpk8//ZQOLo1cZTLFcbM+B9vIVabuuusu+tJh3759BADAeBDmrDl79uzvfve7tWvXEsObZJuN8M6oSfr+97///vvvHzx4kAAAGAzCnDWBQMCYp5YndMU2m6jKuqeffvqXv/wlAQAwGIQ5O957773FixebKGPksm022jujJgltBgADQpiz4NixYzTMq1evJmYzYZtNWmWK53mn0/naa68RAADDQJizgB7ENtq7lidvTJsN+86oSbrttttmzpwZDocJAIAxIMyZFgqFaNuMsPTmtA232exV1j344IMffvjh119/TQAADABhzqijR4/u27fv/vvvJyZH20yTTMNs9irrnnrqqVdeeQXv6QcAI8ACIxnV2dm5Zs2aZcuWEfM7f/48PQhMrIKOmP/zP/+TFpoAAGQVwpw577zzDv3vPffcQ8CQsCIYABgBDmVnCH3G/8c//oEqG9ldd9117Nixjz/+mAAAZA/CnCGiKH7ve98jYGyPPvroG2+8kZLPogYAmB6EORM++eSTWbNmXXfddQQMj55m3rNnDwEAyBKEORNef/11DJfNIi8v77777qO/MgIAkA0Ic9r99a9/pScv582bR8AkbrrpprNnz3744YcEACDjEL8I6kYAABAASURBVOb0Onr06Mcff4w5X6bz8MMP9/T04GQzAGQewpxer732msfjIWBCTz755EsvvUQAADILYU6jTz75ZP78+StXriRgQkuXLi0oKPjLX/5CAAAyCGFOozfffPPee+8lYFp33HGHoiiffvopAQDIFIQ5Xfbt22ez2a666ioCZrZ27drf/va3WCAPADIGYU4XOly2wIdVAFVcXBwIBAgAQEYgzGnx/vvvr1q1asGCBQTMj/4qZ8+e/dFHHxEAgPRDmNOCDpfvu+8+AlbxyCOPiKJ4/vx5AgCQZvh0qdQLhUKnT5/GcWyL+eyzzw4ePFhYWEgAANIJI+bUw9llS7ruuuvmz59/+PBhAgCQTghzivX29qLKVnXLLbfs37+fAACkE8I8juSvWlvllxJfy2LD+o2dEXXyW7/33nu33XYbASuaOXOmICz+9bN337y2pVdJXKSGW8qq/DIBAEgVhHkcobiyWOn00ydeNRzolNyVXgdLn4DlSDgiK0M3UuQIHRuHJWVUsz/66KNvfetbLMsSsCibjT9xevGir3/R3Bke/3pNkSKRMX8TAABThDCPxzpLK52hXd3BQIdoKy8p5JTelrKyhq5goKFsbYMoK+EdZRubxWi0p6tDlEY+C9Ph8h133EHA0lYs5wvWrbPtbewYkWZV6q5dc+/a2uatVWvWTO0gCwDAKAjzRDhXuU9tq2qOFW8oshE5uCvAeHwep8vnYUKdoZjSrxDO6SmtadricwyPjr/66qtZs2bZbDYCljZv7uzZ33rg//6jxXubu8JDw+NY0B8taHrlxZ27X3m5nvPv6lEIAMC0IMwTYoWiUpdQ4PPQ7qqKJCuxvh5RFEOKc51X4N2bWzcJgYa166s6gvLw0Oj999+//fbbCeSA+Uvyya1PVXJdzV3RRIFVVdMYgWfiX7M8R2QZYQaAaZpN4FIYVn+e5QQbxxdV1pcKw6NjzlPe5PEFG8raAh5XOb385MmT/f39jzzyCIEcMGsus2ip/d5/Wd/9/94eIAVOwtrsgtYRklSng0g9YU3wcAQAYFoQ5iuzeao3iA0Va3YRljAFla31fEddi8QJrCIJxRv4RK3/8Y9/3HnnnQRyxrXXXvuBckd9pf2pZo3+k3NX14h1dWVBTovG7DXtLoQZAKYJK3+lxi9+8Ysf/OAHc+bMIZAz6DESlmWXL19OAABSB+eYU+DAgQN5eXmocq5ZunTp119/TQAAUgphTgE6crrxxhsJ5Jj58+fPnj372LFjBAAgdRDmFECYc5bNZsOgGQBSC2FOFq3yvHnzcBw7Ny1ZsuTtt98+ffo0AQBIEYQ5WR999NENN9xAIFddffXVH3/8MQEASBGEOVn0SRnHsXPZqlWrPvnkEwIAkCIIc1I+++yzlStX4jh2LrvuuusOHz587tw5AgCQCghzUuhQiQ6YCOS2vLw8TAEDgFRBmJMSi8UQZqBHTb766isCAJAKCPP0HTx4kP6XYRgCuW3JkiX6HwMAQPKwVvb0HThwgA6VCOS8q6666ujRowQAIBUwYp6+L774AmEGatGiRWfOnCEAAKmAME8fRsygmzt3LhbmBIBUQZin6dChQwsWLGBZlkDOmzFjBv3v+fPnCQBA0hDmacJwGUZavHgx3soMACmByV/TRE8w2+12Ajnvv/23/3b27NnPP//8o48+unDhAv0nAQBIAkbM0/Tll19ee+21BHLenDlz3nnnnSNHjrz33nuzZs0iAADJQZinQ1GURYsWzZs3j0DOe/LJJxcuXEgShX7iiScIAEByEObpOHToUF5eHgEg5Oabb7777rvpF7fffvtdd91FAACSgzBPBw3z0qVLCUACHSgvWLDg8ccfJwAASZtx4cIFAlMUCARuuukmrJINw7744gt6QHvx4sUEACA5GDFPB0bMMJIkSUuWLNE07ciRIwQAIDkI85SdOXPm+PHjGBuBjlZ52bJl8+fPt9ls9G8DbQaAJCHMU3b48OHly5cTgBFV1v+JNgNA8hDmKcNxbNCNqbIObQaAJCHMU3b06FGMmGHCKuvQZgBIBsI8ZfQJF29iznGXqbIObQaAaUOYp2xgYGDRokUEctUVq6xDmwFgehDmKTt27BhGzDlrklXWoc0AMA0I89ScPHly7ty5s2fjU7ly0ZSqrEObAWCqEOapocexMVzOTdOosg5tBoApQZinhh7HxgnmHDTtKuvQZgCYPIR5ajBizkFJVlmHNgPAJCHMU4MRc65JSZV1aDMATAbCPDWnTp1CmHNHCqusQ5sB4IoQ5qk5fvw4y7IEckDKq6xDmwHg8hDmqaEjZoQ5F6Spyjq0GQAuA2GeGhrmefPmEbC0tFZZhzYDwKUgzFNw7tw5+mTKMAwB68pAlXVoMwBMCGGeAlVVM/B8DVmUsSrr0GYAGA9hngKcYLa2DFdZhzYDwBgI8xTQETNOMFtVVqqsQ5sBYCSEeQpOnz6NE8yWlMUq69BmABiGME8BDfOcOXMIWEvWq6xDmwFAhzBPAX3eRJgtxiBV1qHNAEAQ5ilBmC3GUFXWoc0AgDBPAX3GnD17NgFLMGCVdWgzQI5DmKfg7NmzGDFbg2GrrEObAXIZwjwFOJRtDQavsg5tBshZCPPUzJ07l4CZmaLKOrQZIDchzFOgaRoBMzNRlXVoM0AOQpin4Ny5czNn4idmVqarsg5tBsg1yMwUnD9/ftasWQRMyKRV1qHNADkFYZ4CGmaMmM3I1FXWoc0AuQOZmQKMmM3IAlXWoc0AOQJhngKGYWbMmEHAPCxTZR3aDJALEOYpOHnyJAHzsFiVdWgzgOUhzFMwI4GAGViyyjq0GcDaEOYpuHDhAsJsChausg5tBrAwhBmsxvJV1qHNAFaFME8BRszGlyNV1qHNAJaEME8NbTMBo8qpKuvQZgDrQZjBInKwyjq0GcBiEGawgpytsg5tBrAShBlML8errEObASwDYQZzQ5WHoc0A1oAwg4mhymOgzQAWgDCDWaHKE0KbAcwOYQZTQpUvA20GMDWEGcwHVb4itBnAvBBmMBlUeZLQZgCTmoGlrCbjxz/+8RdffDEwMEB7cP78+Z07dxLIBlR5qmRZnjNnzpIlSwgAmARGzJPy7W9/+8svvzx27Bh9mrvqqqsIZAOqPA0YNwOYDsI8Kffff/8tt9yif/3II48QyDhUedrQZgBzQZgnZcGCBd/73vdmzpx5880300gTyCxUOUloM4CJzCZpQM9bnzt3jlgL7fEf//jHNWvWMAxz9uxZYiEzE4hRocopQdtMT8TQNuN8M4DBpWXy14EDB7755pu5c+cSMAP6OmP4QL3RoMqphblgAMaXlhEzde2113IcR8AM9u3bRwwJVU45jJsBjA/nmMGgUOU0wflmAINDmMGIUOW0QpsBjAxhBsNBlTMAbQYwLIQZjAVVzhi0GcCYEGYwEGNWWZWD/u6wQlJJCXf7e+XJ3FJVFPVKl0y0mRTsDkpXuh3aDGBACDMYxeSrrEb8DetX33HvvWvWrl+/sSU4qcBNsBupNxiZRG81KdTpT22YVTnk94diV+4rkUMdzf6wSrcIB/XHMHTJ5SlRf8ekHjTaDGA06Xq7FMCUTGWsLAeaW0KOLa/s9gjsiItVOSIpnM1hi79NT5EiKi+wsajM2B02Nv5vSeUSXw7vhgauhZQSn8vpFDgl0htWWEGwC/pN6N6ikqJygtPBjryLqGajtx5x7Yg9KlI4IhNO0O+G3iZGWEWS6c0c+qNK3EiO30Yb/22pihSlV9mcTl6TYirPEymqcPnO4g30ISnhjubmaLFW4qKPNnEJufgoGf1hjP0WJg3voQIwFIQZsm9KR7BVSfT32yu3jKyyEt5RVbErZi/Ii/VpRc+3b7H3tdQ192l5+UW+yhqur7lqR8zt4UN1YfuPd24pjDdSjYQCoWg/ExQFXsgnwe1tIcElBJob1E3tTfliVZ3oLPEw0WiUrfHqdyKHO7Y2hj3bNjOdG0dcW+ocTK4c7GgRGZc9tr1B8rW2euS2Z58VGbtTYKRQiKncs7tckDqqnvVz60rsUX9Xn1Zy8ZtSgo1lVQHiKnLanBrviTVWtPUzeXZPafXDfdu3hP/5J+73xbCkccEQl7+4b3tDuGTnFnuw9pmGnjx3kYN3sTU+Ltgy4lvYVkCmBG0GMA6EGbJsyueVlZia57TzIy+J+AOk8ucvlztYNdxS0RKIbBGIlrfu+d2bnKwa6awI2bw1LjsR+kNte8NKoZumlHW417nssrNmi0+guxC2bHNL4TATIv4IHa3GFMLZ3T5vaTz+Si89nB3taPDHPE3P01uHR107zOau2eaSI+FQlAmFZc1DCJNf8nz7Jgcrd1dViP2aqondMVf9tk1uTrFFn2q5OGqmB7Z7uJqft5fro3PJT1R+Q3t7KX3tQb8mZO7yIo/XGVKr6+neEpfQG4n+PnvTy61e2+BOvKO+hSmGmaDNAIaBc8z0aGDv6Kk9k5pbkwyldzITf5SI2LmjQ5TS+1iybDqzvTiepYd6R549VQcUhuO5eNRYjmcUKXaakDybwMcv0ZRoLCaHRVEMhhnXuiKeGbdHNdxZtXbtxsY2f4+k0FyyzsrWeleosWztxpbEL0AZCAfE6ADDxe9j3LX6PiR/7fo1T9Vt7xKjMU1LRFe/Pd2C5eidqpoaI3yBEL9/hrfzzMUHosn0cLR9xAFolhcE7rLHozVV0fLsAneJb2F6cL4ZwAiMFmY1vGP9zStuvnf16jVra/3SyDkvaSP1xKf2DD/BRvwtHT3xbCrhYO/UpxVd+QGrcl/XlSb+KL0tG+u6NUeBnZva6UIzmd4cbJZ3FTE9LV1BefgnyNldnNTTF/+py+Gefs4uxJdpH+wew9l5XvBWb0nY5B1xypj+bOP7UKVQQPY07d7ZumWDk0tsxtrcpVt27m5yBXf4oyrh8lzV7e2VWltDZ0Qdd21CLNQtOTbv3t3aVFkkMBM+coajJ71D0fjDVGJRSbvYT06wkUh41GuwsbtI/FsbtTNuIDy0zQTfwjShzQBZZ7BD2UrYL7L1b7xXPvTsqfQOz3kpdHCXmOATn/0ydr4LvWFYUlibwx4feaiKRG9E5IuX6HuXInSoNfohsIK7pJheqEa6W5p73BopKnCOnT0Un9bDCpxKd2pzOsjIKT/0Oxj5gON3LBPbRMMfhX4rms1xccwjR6LxqTvxmyqRUHCA9wi8jeeGrxu6c+XizKD4JZe5CyOb/jujWEfpluq+qrI7Wzj6a+ftJU2t5b76kp66srJOJhYlxc97BXo89+LNvdW+nq3PrG4mLMlz1bc2efSDv5zgFGLNDVV9nh+tcbFNjVVhEovRiz2JU9aNPazAqxLnqR88l80Kvs2VwYqtHddVkZ3Pj72WDoXdXFtzbVVbjLaScU78wIvLnf6GZ8royy1O5Ub0k3NVVjpqq9Z0sfRlR31r5QTb2gpc6nONVVFPeZn+8G3uyg2Bhoo1u+g2xZv/e5G/WeALAAAQAElEQVSLfW7Et5AMHNMGyK50fbrUggULpvMhFmqko+JZ0fN8a3liRo0qi21VtR2a21dcXOITxLoxE3xqn2mM8naBUcKhmKtp9zavMLyfzq27YgUFTKhL5Dbv3GITN5Y19/MFdpsWDkquba9sc0XokDToKPfyoW5/iK3ckzihR+IvBRo3ttm3bbF3Nz7b1l/gLfaWlBfFWgZnD+2Nzx6q5/wVFV0xji8oLq/xMn59yk+gS/Jt28J11w494BJn39ZaP+spIuJeyft8e7lzcCZtZEfZM12kwBl/MGG+cvfOTXa5s6ohYPO41EBAK2/dxHT+ZKs/VuArKa8sJm0VdQFiL2CkPlLy052b6PcyPDOo1NX3k4nuYmr27duX4U+XwioixofPoQLIFoMdymYdJU31rmDd6pvvXd/YLRFbfM6Ls7i6fpPXJukTfHbvfPHldk+0IxChx/UYgQ6XWne+uKfJFQ2E5BH7KW3aXO52OpyCRkeW8cN9bFF9687W1vbWcj4myXIkIJKSLZvLy2vqS+0THPrjC73eAntR5eYan10WO0I2r8/ldPtcWs/e8ABRVdZe3b572yaPILhrttX7XHaXnYmFj3IXH7DQ7++MOoo9TqfHZ4/5xejIA5W8p35ba+vuP+yuZEUxIod2dSlOX7HT5SnOj/qDeZ7y4vid15S7SZ8/xNfveYV+26887xB3iRLdWuU3tO5urfEJ8mXuwrBQZVPAMW2AbDHcrGxW8NTs9FRK4taqxhbR1TQ0Bh43wScaOy3EzxIyiUt4gVFVLX76L35bpXdH1daASgfTRFK0osR+87jELem5ufiJRY3uzeZKTA7i8gX+siflhmcPSQxhXOtc/FxCjx4WJI5Bq5K/obYtytrtvBLTBG3wASQeRCwaU5RQUIzSDhf7XCOOH7AsfRRM4juxMVpIOyTJsQESEkV6mVBcXMCwI+5cIYPHsxk+n1VkRbMNzwy6zF0YFapsIjimDZAVBn27FCu4ip18h6JdnPMyNMHHa+MSE3yKhLm0WuFQVPHZOKU/SmyuoZOsaqRHZEqeby91KGJtRcdEd8Dk0aE03dYb31aKafYJHwW9Z21w9pDird4yeG4yvv+hmwxO+WlyM5EdFXX9ZMQkHY6385xSUqO/bXYUVY2FwzHVKSjRYD+xc8voqdK8/JL6TcNHoqWhm/J2F9MZiqjuQiKFQgpfSl+TDM8MusxdGJIJq6xEusWYs9gtJHMCX6WvrjhzzuJDmwEyz2BhloONdVt7YrRcCmuvfD4+s2Z4zkt9+bgJPgzLhps3buziFIl4m4YHjKzgdMRattaJKk0u4V0T3BHn9JULZXVPRV12nmgTTmPlC1yJ2Tyh0vqS0bOHNuePuNGYKT8jJunUl9R46p5bu4ZuxfDF9a017uEHyPFaoLZCZGN99Nx4vdPGcZWO2ro1e+M3zY9PZhoOLessrffUbi0r4+kxeb68tchGAuTilZe8C+Mx51hZ6Qt0hjlPMmGOz/MP2Cprhl7XpZ0q9YZUh9uRor8FtBkgwww2+WtKZLG2qtvTus2bqSc8q8rA5K90VFmfeD+8KqYiRS5OTh9eDjOxWqWWmDdv09eqHJxSn7hucD3NMet36nPghcTUf8lfVRsqrl/Hk5Hz+UfPhE9M7o/f2fBqnKNW9LQRKSIN3dfYtxWM23D4e7vU4yeDj3jUCqMjp/TTV7dVLaS0Rl9qlKQI5oIBZAxW/oK0S32V1Uhn1TPN0Xy320HPcPCu6NaKraG8AkHrk/jq9tZSW7it7lmR2J0CCQejrMDTs/L0K8nd+ko901ZXF+JoY5VwsN9e//PWUi50cf3O/03p+q/NYbvHKQXqbDXtTXaiRjvrng0XFXDRUGI+f5Hibxg1E54PtVQ00D3SO4sGo/lb9rQWBEet6Kl2NLTZt7V6lY5x64aO3nCnb3BKhXLpx9/kVsXGUSuMOsdO6b+41Kg9de+hw7gZIGPMHGabq6bJzmG4bGy0yldfffXcuXNJ6qhR0R/zxCOVGBBKnc3RgqZXtnk4InfXVu3q8dbnEaIvh6n1NpY1803tm5ykt6WsTVKIPT5Rrr6Vns+PL1Dd1iP5isnw+p1yd9VzjKfa4+QULbi9MyRvoX9nnqZ2mkw13FLWLMlH+UBn1OGroc3k+pq7xGhJCT0zUlDZurNUiL9eaJBk1T5uRU9yiXVDx2xIRhwxv8TjVyPBjlErjPZrgS7FWV7u5BUS3u4P5j0/cqnRVKJtpmE+dOgQfZlFACBtTL0kJz3aOKVDdUqk23/Fj6gdXJBT7u0WR30k4LiVO0fsd3KfrTvxUp9pXwA0y/Lz8z/99FOSUiPWtiTxqXSaxgzOrGd5Gmc5/lsaXA6TYbm4xNT9xIz5xFvnElPi6Wl5gaMbx78cXL+THqKWlVhfjyiKIcW5zhvvJJs3NCs+MZ9/ID4TXgoFRTEYHZ4JzyTW3KT7ZVmiXGLNTm2idUNHbzjSpR6/MnaFUTU+pV8KxR9ybMyU/hQ7fvz4iRMnUGWAdMupQ9mTmcgjhzq2S57NXjXQ0Wl3FjkuHgqMr9zJu+hYauzWic/WVYXiwst/2N7gnktHrwEiiS0dWnm9T0jb02mWzZgxw+FwfPTRRzfddBNJEYazs7GesKKvCcPa7ILWEZLU+CJsPWFN8Fzh1VpiPj4duGr9UdVWRIMcG5rnznKCjeOLKutLh34fUnTM6ph542bCy9FxC2gm1ux0+8I7yhr9ntYifcMJ3lYwfuXNyXzvo98joATHTOlXegeXGk0pWuVvvvmGvswiAJBm5gyzKscXCeZsjsSIWZ8oQwcO8Uk1Ar1kxFwbRQoPfiDviI0lWeP0eTvxqTgaHXcPfkkEBzf4YbeREXc30cqdg9eM+2zdcbNyLn7I7vDH6CYui9/K6bDxLnoolJ/slCJzSnmb46tsFovPPbV6O8slJrFX14h1dWVBTovG7DXtdBQbvtzmDJHaqjYGbIqkuDfX24jaN3yVzVO9QYyvcxmf504PMzeNm9I/fib8uLfaTbiiZ3xJz0uvGzq17330CqNFlWOm9A8vNVpZX+5MyewvVBkgk8w4Kzu+fvZetaBAE7tCrqb2cqaj7JmugXy7nVNCoYHi9n9zd/0ffs+2Vi89LbijolGr313jHPw0vY1PtcTsdoH008OAvtbd9UJ3VW2scndNIZs4g8g1tXv66mrDJTtrmJaNiQk7ctvEK3fGVw+9+Nm6PVpJ+55NfE/jyJU7tzjCFz9kt7jaE9sa33O50ljVxfmKBalP9VSX84GKrWo9/Sb8VRXb+/kCfqAvVrC5vcnL9NQ+NfHMoJTLzJKc9C8tEomkcNw8PYNLrraWWvYYRaqhygAZZsYRM1dY3uSMf+6twon0fB/Jj69wSTtYyCnBho0d/XNdPueOjqDk8SpiD/Futo94BuZcNc9v89hUqbOqKhAeqLzCXSmJlTubNpc7WQ8XLvNfvEaNjv1sXTUijp6V87Fn7IfsksTp0ZjGuYp8peWl8d1EhvbmVzw/3UO/h/g8oK3+sGf8lCJi7pSk45g2pBuqDJB5Jpz8JYuNZfrn3oZiiqbP5eH4oek8iUU2XT6PJorhsBhiiotG5YwZXMKTsXFk9KyrCU/KJVbuFCZauXP8Z+uO+9zfC2M/ZDfxABzlrT/2xLaXrS1r7B6eXRbfG2e3Da7SySn6xw1femaQSQ23mWQP5yxvqvfwGC5PAqoMkBXmC7PS1x3iqtt3tzbVePMvcbCctXuKSXdbW5Dzuh2jnoIV/VNvFXp0mMSPtceTl/hc3Fh/eIJPSB5auTO+ZXzlzhHXjPts3XGf+8uP/5DdBK7QV9O6+/liqW1XeGDwIsFli/WEYvG9RcUoY9dnmyfzuboGlf02s4Jj7Bn7SU3Xv4TJbEsPpnT3yqNuM8mZ/FmEKgNki/kOZTN2tyC1NVR1xSRaRfvEIx/W4fZyzc1sU9Ho87Isz/Y0VoRYpU8S6ttdHB/z2Dqaa2u7SEzVJliL4dIrd47/bN1LzMoZ8yG7Wvy4dEAVeCJprhp7HokmLrZ56it7aqvKurlYVHFtqaYnxUViUUY5pq3K4VBMcDu5pNbdnMy2sT5/R5hxj5i2P+FMfrm7oaI5SF8oanzR5tYmbxZPXaDKAFlk5iU5L0vurqrq8e1s8hh38WjDyPznMRMDzAVLfARZtLimxOWy9TWMWXdTpWcTVJ6+eooqiSn2oyfMj5xXrwUmWrNzcJHMwen58XU9wyU7tyTWQxmcyR9oaFZr2jc52ZGLd+obx6dKdBW1tmZrrVlUGSC7rPg+ZiXSGwp1dSieejN8DmKuyvK4mQ5Ze8SwpHHBEJf//XHrbtrFxoq2fibP7imttrE9o9bg9EgNQ/Pqw1q1d9y2HjXYWFEXIPYCRuojJT/duWkosKNm8vdpJYmlRUcs3lkaf3OTKoVEyVa0IUt/u6gyQNZZMcwMy+bZy7e1pnAFf0iHbLaZtRV5vM6QWl2/ycFK/jHrbqp2Gkh+Q3v8zXH0ooaRa3D2FXIj59WP31bu94f4+sTb2+Jj312it16/z/Ez+Yk2avFOkjicXdXB1mzzObJxHBtVBjACUy/JeQms4CwsRJVNwQjztOPGrLsZv4QfWuhlzBqc/I1j5tWP3VZTFDJ0CZ/PKrIyOGlw/Ez+cYt3yn0hrXjLZk82Ti+jygAGgU+XgizL2rg5MZVPG/Wv8dcTwo1bg5OQQl9NYXExPQy9K/wT19htebuL6QxFVHchkUIhhS/lGf3NbkMz+ekwPDGTPz4xcdTinUU1zqKazS4OVQbIaQgzZF9W2szaClzqc41VUU952eVmWY1dg3NbsdQ4Yl79otj4DUrrPbVby8p4TYry5a1FNhLQrxg3k3/s4p3xo+FV0co9GZ73hSoDGIplZ2XD5GVlVvZ4BlmzM7tURdY4Wyb/n4MqAxiNFc8xgzkZ5XxzVrGoMkDOQ5jBQNDmTEKVAYwJYQZjQZszA1UGMCyEGQwHbU43VBnAyBBmMCK0OX1QZQCDS9fbpQYGBs6dO0cApguf35wOqDKA8aXl7VKnTp2iYSZgEvPmzcvLyyOGhPdQpRCqDGAKaQkzQAqhzSmBKgOYBc4xg9HhfHPyUGUAE0GYwQTQ5mSgygDmgjCDOaDN04MqA5gOwgymgTZPFaoMYEYIM5iJ3uYPP/yQwJWgygAmhTCDydA233TTTWjz5aHKAOaFMIP5oM2XhyoDmBrCDKaENl8KqgxgdggzmBXaPB6qDGABCDOYGNo8EqoMYA0IM5gb2qxDlQEsA2EG00ObUWUAK0GYwQr0Nufm2iOoMoDFIMxgEbm5LhiqDGA9CDNYR661GVUGsCSEGSwld9qMKgNYFcIMVpMLbUaVASwMYQYLsnabUWUAa0OYwZq+/PLLDz74wHptplUOh8OqqhIAsCiEGSxoYGBAFEWfz2excbM+Vr7vvvv+/ve/y7JMAMCKEGawoP/5P//nv/zLvxBrHdMeFW8g/gAAEABJREFUeQT76aeffvnllzFuBrAkhBms5mc/+9kzzzxDk6z/0xptHn9emb7yoK8/CABYzowLFy4QAKv4zW9+c9dddwmCMOZy+nceiURuuukmYkKXmu118OBBesT+hz/8IQEAC8GIGazj9ddfX7Vq1fgqEzOPmy8zB3v58uUul+vVV18lAGAhCDNYxN///vc5c+YUFBRc6gZmbPMV3xl144038jwfDAYJAFgFwgxW8PHHH3/99ddut/vyNzNXmyf5fuV77rnn7Nmz4XCYAIAlIMxgevRUaygUKi4unsyNzdLmKa0i8uCDD+7fv1+SJAIA5ocwg7mpqtrd3T2lCVDGb/M01vZ64oknenp6jh49SgDA5BBmMLef/exn05iWbOQ2T3vFzZKSkt27d+N9FgBmh7dLgYn5/f7vfve7y5cvJ9NiwPdQJbkO9sDAAP2ZbNiwgQCAaWHEDGb1+9//vqCgYNpVJsYbNyf/6RR5eXnf//739+7dSwDAtBBmMKW33npryZIlNKskOcZpc6o+M+raa6+l35EoigQAzAlhBvP58MMPacYKCwtJKhihzan9JMfbbrtt/vz5oVCIAIAJIcxgMrFY7L333qMHbEnqZLfN6fh85fvuu4/+oKLRKAEAs0GYwUzOnj37pz/9KR2rQ2erzemosq64uJgOmg8ePEgAwFQQZjCTzs7OSS4kMg2Zb3P6qqwrKSl58cUX6asZAgDmgTCDafz2t791u92LFy8maZPJNqe7yrpnnnnmhRdeIABgHggzmMPf/vY3m812ww03kDTLTJszU2Vq4cKFDz74oN/vJwBgEggzmMCnn35Kz5Wmahr2FaW7zRmrsm7lypX023n99dcJAJgBwgxGRzP217/+9bHHHiMZlL42Z7jKuoKCgtmzZ7/33nsEAAwPYQaje/HFFx9//HGSceloc1aqrPvud7/b39//2WefEQAwNoQZDO13v/tdUVHRokWLSDakts1ZrLJu7dq1f/nLXxRFIQBgYAgzGNf777+/YMECu91OsidVbc56lXU/+tGPfvOb3xAAMDCEGQzq4MGDH3zwAT0AS7It+TYbpMrUrFmzHn300V/+8pcEAIwKYQaD2rt377p164gxJNNm41RZt3z58rvuuusPf/gDAQBDQpjBiAKBgMfjYVmWGMb02my0KutuuummhQsXvvPOOwQAjAdhBsPp6+ujp5ZXrVpFDGaqbTZmlXX333//gQMHMEkbwIAQZjCWY8eOhUKhBx54gBjS5Nts5Crr1q5d++c//3lgYIAAgJEgzGAsr7zyCg0GMbDJtNn4VdaVlpb+6le/IgBgJDMuXLhAAIyht7d3zpw5d955JzE8+n+cSCRCT9aOv8osVdZ9+eWXf/vb33w+HwEAY8CIGYxCluX9+/ebosrk0uNmc1WZJFbSvv7664PBIAEAY0CYwSgCgYDX6yXmMb7Npquy7q677jp58mQmP4gaAC4DYQZD+Mtf/nL33XcvXLiQmMrINpu0yro1a9bQ8whHjhwhAJBtCDNk31dffRWLxe644w5iQsNtHhgYMGmVdSUlJS+88AIBgGzD5C/Ivp/97GdPPPEEx3EEsurAgQNvvvnmP//zPxMAyB6MmCHL/va3v910002oshFcc80111133V//+lcCANmDMEM2KYryxRdf3HvvvQSM4Z577qFnmvfv308AIEsQZsimP/3pT6iy0Tz22GOvvfbaqVOnCABkA8IMWfPRRx8tXLjw2muvJWAw69ev37NnDwGAbECYIWtef/31733vewSMZ/HixfRIhiiKBAAyDmGG7Hjrrbfuv//+OXPmEDAkfbXRDz74gABAZiHMkAXHjh378MMPb7/9dgIG5vF4ent78fFTABmGMEMWBINBt9tNwPDWrVv30ksvEQDIIIQZMu2rr746ceLEjTfeSMDwOI67++67X3vtNQIAmYIwQ6aFQqHVq1cTMImCgoLTp09Ho1ECABmBMENG7d+/f+bMmTzPEzCPf/qnf/r73/9+8uRJAgDphzBDRr355pvf+c53CJjNd7/73VdffZUAQPohzJA5H3300bJly5YuXUrAbK655prly5fj3VMAGYAwQ+a899579913HwFzWr169ccff0zPNxMASCeEGTKEDpcXL16cl5dHwLTcbjdmgQGkG8IMGfLOO++4XC4CZkZPQ9BXV1999RUBgLRBmCETPvvss0WLFuHssgWsXLny66+/PnPmDAGA9ECYYfKUYMO9N69t6VUS/1LDLWVVfnlSW4ZCIQyXLULytza0/sdfP41/LYsN6zd2RlQCAKmDMMOU8Fysq7kzPO6ZWJUj4Yg88RM0HWDNmjVrxYoVBCxAKK5+XO3+Y590VA4HOiV3pdfBDv0BKEM3UuRIb29vWFLQbIApQ5hhKhiuqLLStrexY0Sa5WDj2nsfqNja0vDUA+t39CrjNnr//fdvvfVWAhbBOksrXfv/2PnSLzpEW3lJIaf0tpSVNXQFAw1laxtEWQnvKNvYLEajPV0dooQyA0wVwgxTJHjqaZqbu8KDgyG5zx/i6/e8snvni6887xB3idKom6uqSk8w658hCBbBuSrWn/7N//cXUpG3yEZfme0KMB6fx+nyeZhQZyim9CuEc3pKa5q2+OKjaQCYEoQZpooRiusrua7mrmhicKwpCrHxXOIaPp9V5NFHL+lwGR/vaDmsUFR63/V3fvv6OSxRFUlWYn09oiiGFOc6r8C7N7duEgINa9dXdQRljJgBpmo2AZgqlp5m3NBdsT1ACpyEt7uYzlBEdRcSKRRS+FJ+1BiJDpcff/xxAtbDsCtWrPzii0OcYOP4osr6UmH4N895yps8vmBDWVvA4yoXMGoGmAqEGaaDdfjqKwNPNWuJM471ntqtZWW8JkX58lZ6bHMYrTKbQMCKlly98iup1/W9/+cG8bmKNbsIS5iCytZ6vqOuReIEVpGE4g08fvkAUzTjwoULBCA9Xn311RtvvNFutxOwKFmWz549u3LlSgIAKYJzzJAuZ86c+fTTT1Fla+N5/sCBAwQAUgdhhnT58MMP8S4py5sxY8ayZctisRgBgBRBmCFdPvnkEwyXc4HNZqMHtAkApAjCDGlx6tSpQ4cO4dRjLpg/f/7Ro0fpr5sAQCogzJAWdLi8atUqArlh4cKF9MwFAYBUQJghLT7++OMbb7yRQG6gL8Lob5wAQCogzJB6p0+fPn78eH5+PoHckJeXt3TpUkwBA0gJhBlS7/PPP8dHL+cajuPwvimAlECYIfVomK+77joCuWTFihUIM0BKIMyQepIkCYJAIJfYbLajR48SAEgawgwpdujQIZZlFyxYQCCX0NPMhw8fxhK/AMlDmCHF6PFMzMfOTddcc83AwAABgOQgzJBi/f39y5YtI5B7zpw5c/r0aQIAyUGYIcW+/PJLOnIikHvmz59P20wAIDn4PGZIpSNHjtCzy/gA5tw0e/ZsnGMGSB7CDKlEh8tYHztnqaqKMAMkbwb+jwQp9Prrr1977bX4UKlc8x//8R979+6dNWsW/frcuXOvvvoqAYDpwjlmSCU6YsaaXznoscceW7Vq1cyZ8eeTJ554ggBAEhBmSJkzZ84cP358yZIlBHLMNddcc//999MveJ5HmAGShDBDysiyvHz5cgI56aGHHqJ5Xr169YoVKwgAJAGTvyBlYrHY1VdfTSAn0R4//vjj119/PQGA5GDEDCnzzTffYMScs44dO3bHHXfQP4DDhw8TAEgCwgwpQ0fMOMGcm2iVBwYGVq5cuWzZsnPnzqHNAMlAmCFljhw5gjDnoOEq6//keR5tBkgGwgypQavMcZz+hhnIHWOqrEObAZKBp1FIDRpmfHZFrpmwyjq0GWDaEGZIjW+++Wbx4sUEcsZlqqxDmwGmB2GG1Dh69Cg9lE0gN1yxyjq0GWAaEGZIDYQ5d0yyyjq0GWCqEGZIDUVRrrrqKgJWN6Uq69BmgClBmCEFNE1jWXbevHkELG0aVdahzQCThzBDCtDna/0j/8DCpl1lHdoMMEkIM6QAfcpetGgRAetKsso6tBlgMhBmSAH6rL1w4UICFpWSKuvQZoArQpghBeizNkbMVpXCKuvQZoDLQ5ghBc6cOYP3SllSyqusQ5sBLgNhhhT45ptvMCXbetJUZR3aDHApCDOkwIkTJxYsWEDAQtJaZR3aDDAhhBlSAGG2mAxUWYc2A4yHMEOy6Alm+t85c+YQsISMVVmHNgOMgTBDsk6ePInPlbKMDFdZhzYDjIQwQ7JOnTqFZb+sIStV1tE2nz9/Hm0GIAgzJE9VVZZlCZhcFqusW758OdoMQBBmSB4dMeO9UmaX9Srr0GYAgjBD8s6cOYP1OE3NIFXWoc0ACDMk68SJE7NnzyZgToaqsg5thhyHMEOyNE2bO3cuARMyYJV1aDPkMoQZknX69GmGYQiYjWGrrEObIWchzJAsjJjNyOBV1qHNkJsQZkgWferEsl/mYooq69BmyEEIMyRLVVWMmE3ERFXWoc2QaxBmSNaZM2cwK9ssTFdlHdoMOQVhhmSdPXsWh7JNwaRV1qHNkDsQZkgWwzA4lG18pq6yDm2GHIEwQ7KOHj2KD7EwOAtUWYc2Qy5AmCFZ586dQ5iNzDJV1qHNYHkIMySFPkXOSCBgSBarsg5tBmtDmCEpZ86cWbx4MQFDsmSVdWgzWBjCDEm5cOHCyZMnCRiPhausQ5vBqhBmSAp9Zpw5E39FhmP5KuvQZrAkPKVCUhBmA8qRKutom+lhG7QZrARPqZCUc+fO4aOlDCWnqqxbtmwZ2gxWgjBDUugT4tmzZwkYQw5WWYc2g5UgzJAUHMo2jpytsg5tBsvAUyoka8GCBQSyLcerrEObwRoQZkjWqVOnCGQVqjwMbQYLQJgBzA1VHgNtBrNDmCEp9BkQH8acRajyhNBmMDWEGZKFWdnZgipfBtoM5oUwQ1Locx8+wSIrUOUrQpvBpBBmSAp94ps7dy6BzEKVJwltBjNCmCFZp0+fJpBBqPKUoM1gOggzgJmgytOANoO5IMwApoEqTxvaDCaCMAOYA6qcJLQZzAJhBjABVDkl0GYwBYQZwOhQ5RRCm8H4EGYAQ0OVUw5tBoNDmAGMC1VOE7QZjAxhBjAoVDmt0GYwLIQZwIhQ5QygbT5//jzaDEaDMAMYDqqcMcuXL0ebwWgQZgBjQZUzDG0Go5lBz7IQgGl59NFHZ86Mv7abMWOGw+HYtm0bgeSgytly8OBB+se8dOlSApBtGDHD9K1Zs4YmedasWXPnzvX5fASSgypnEcbNYBwIM0yf1+tduHAh/eKWW2659957CSQBVc46tBkMAmGG6aOHr++66y46YqaFnjNnDoHpQpUNAm0GI5hNwDA0TVMUhZjKI488Mnv27Ouvvz4WixHzmDdv3qJFi4gxoMqGQttMzzfTNuN8M2QLJn8ZCH06oM/RHMcRSDP6MoIeficGkLEqK2ExSFxeJ0df/DEcp/V2i18gU+UAABAASURBVMTlK7SRqVLpi0eOY0k2JfEYhn8Ol78Z5oJBFmHEbCx5eXl4LsgAg4zvp1RlJdiwtk6u37PTKxAiBxsrKtqkgvrW1hr3ZOKqyqGOLpX3CKq/OVRQX871dflVobjQNrm6qVJvSHW4HRyRxJYOrbzeJ2Q6zaocDsUEd7yoSTyGoZ+D03n5bTFuhizCOWaA7JjiWFkOBcIcH/MHJZX+y+aurCwu8mwqGVNlRYr09oalxAkRWrLe3t6INOrsCOfwbPA6hoaLihwZvl6V6ZcqvSQciV+iRHqDdE+yqt95R3NLlxike+ZdJSVFvF41ld5dfKPh+5Zkid5nOCKrl/o2Rm0Sv8vEFokNlMS20ohtR95YCfubmzu6xV766C75GIZ3SPc4/G1P+HOYBJxvhmzBiBkgC6Z8BFvq8Uuumnq+s0OUfOWOCYZ7anhHWVnbgNPjEgQPV+mSu7bvVQsKtLatW11N7eWMfis51NLQ7WltsqtqtKuxoc+mhYNhvnL3znImsLWiK8bxBcXlNflscHtbSHAJgeYGdVNrpRoIRfuZoCjwthnRrT9R6+n+/FUV2/v5An6gL1awub3Jy4RaKhpCnN0pkGgwmr9lz06fMOYRSv6GWj/rKSLiXsn7fLtPbat7ViTxLcLBKCvwvBD/SnK3vtLkkjtH7r+1hu0Rw5LGBUNcvp30bN060WNwy23PPisydIeMFAoxlXt2lzu03gl/DpODcTNkBcIMkGlTP6+sRoLdSlFNkYuRO7YGwj5H4bhTpHREGdDKd79cM3SMVihvctLhb0jhxGhMIfnjdsp76rdtKeRo0CsaxUhJsaqy9ur2Vm9iDC5s2eaWwmEmRPwRRShd57LLzpotPkGNRBMPKCr6Fc9P98S3j3RWbfWHPSV0OF5Q2bqzVIhf0hAf+Y4+1KxG/Z1Rh6+Gdpjra+4So8VFhOSXPN++idazsayZb2rf5CS9LWVtdADMjd5/t/xTj9cZUqvrNzlYNdIz8WNwFRFG3yErd1dViP0acXCFV/o5XB7aDJmHMANk1HRme8UT1BeN1T2+lx65ldm94fJC97jbDChEcPFDKZTFxrrmELHbeTWmsBMcWWZZhmPjw0eWszFaSDtNL+ELhETw1XBnXUOXTAewrKxo9gkekabGCGe3DW7PKSGaPJYwLJe4hCLjDxwrMRpGJRQUadr5Yp8rfleMPoWLbhhHv1RZEr9AGbf/gUk8hoGioR3SxxB/KCo9QnCFn8MkoM2QYTjHDJA505uDrYTFHq56zx/i/rKnyR7xh+RxN+L4+PHb6GAPlb7uEFfdvru1qcabP+EEZFWNhcMxWio5Guwn+dzcEVdJoYDsadq9s3XLBienH/uluRtZNU5w2WI9ofgUOiUqRhm7XvQxx4npWeMRp5s53s5z9pKaLXE15e7LTd0av/+8xL61y99m3H6u/HOYHJxvhkzCiBkgQ6b7ziglvDfIebcNdkxw+YQ2f8Af9Ad6JKkrWDA4K5t1lmxy1W1du5oOHwsqt21yC1JbQ1VXLD7nyT5BAlmO1wK1FSIb64u5muqdrBIavspW4GKfa6wKk/jkdc4Tb6BTiDU3VPV5ytfrt7F56it7aqvKurlYVHFtqaYH0MWxdyEHmxsCxfTguH739BHWeOqeW7smPrbmi+tbL3e+d9z+F7OqS6UPKuopr/Fc6jFI/jG7YexX+jlMGsbNkDF4H7OB0P/bz5gxY9myZQTSbN++fRl+H3MOriKi9O5o6HE21bit9MZ8vL8ZMgCHsgHSLjfX9uIc3vpyl8WWy8ExbcgAhBkgvXJ3xU1OELK8QlhaoM2QbggzpIUq9/q7wyZb+DsNUltlRVGmN6/4MtQ07HN43xFxcEGUyVEi3VO6fdbobT506BABSAOE2RLkYOPam1fcsb4lKMfXOQpOo4iq1BuMpDCkUk+nPzzlp3wlHOyVJ3NDNRLsNfwzeIrHykqvv7lz4l/tpH9u48TX9PKH1dT/ASQeVp+/U5S0Kdw+MKXbZxNtM/0v2gzpMOtf//VfCRjDyZMnZ8yYMX/+fDJVC4VbuP1hUlr/f3Oee/fnDU0isS1hlq5cysYXLNwvKbMXcOzsxIKFB84tILF9UYW1cVqkN7T/CJnNcQtnE/mtloaWvoXXLF3A2RJvJ5Uj+w6cZZcuHL1EhBx5d9/+I+cWcvH9xfcdUw9HLl6SoEiRmEpO9AVCCx7xOrmLlyrMgnMH9kkqt3Th7An3r0b8mze/otn4BQuW0tvEt4nKZ+M3T1xL7y4cid+XjYn9vrmh/cBSfgHH2xZO460F9PlUf2JNn9QfwWYXLs0XVq7kCP01njgh74vsP3FuYfw3e7mfmzr2xvE90R/lvnBYOsEsXcotXXK9baWNU4b+AGYfUw5fWKD/zBUprP+6Rj0Oemk4Ejsxe+QdSPsi0onZC4d/n/TS/UfOzjjwxu9jzicevPjGqBG/RE6jfyhk6eBf2/4T9D5P7AvQ2z9yCzlwhCwY/oNKPNqIMnv2iSMnGG72CemAwjAn9tO/n8Rf0si/8MQf35h9Dv7h0T/VBdzClL4Nhf5f9WTCdP4/C3BpeLuUtahyaMTKhay4dfQKiF11dQGNy3f5yivZcMfEay4Kdi7SVtUctnucUqDOVtPe5Blcjpk+/2/fFSsoYLq2NnKbd26xiY0Vzf18gT2+rKPk2vbKNlekZWNd0FHu5UPd/n628uIDk0Mtdc19Wl5+ka/yf1O6/utE+5fDotgn9ROxh+MdXF9z1Y6Y28OH6sL2H++s0Vo2tmhen13p6xmY6ZYDIUmK9YR43u60GfA0ZlrOKw+vpulveKZrIN9u55RQaKC4/d+KQ5f8udVzY268Z4stWFvVxfmKBakvrFV7Y9sbwiX/VqIM/QHMcbz3P4NrtrV6BTXc2dCo1e92jFqOWw52tIiMy063k3ytrZ5xq2CWsIG6ija1eIM7JnaFBlwlw5sqwcaLv0TOpzY39Ph2Nnk4VaJ/hUrN7hqOqP1ic50kkP5gmPG17t7iUvx1FS1SvpNXon39fPWedneosaKtn8mze0orz4QaakYvCxocu8+SWMuzjVHeLjBKOBRzNe3e5hVI6ixbtuxQAt5MASmEMFsLaysaXrmQhFsaxqyAqBDOtXl3k/7+lUusuUjk7uYA46n2ODlFC27vDMkefZFGwjpKmzYrUjSk9QSCUUWll7JF9a3bPDY13FLWLMlyXkAkJU2by52shwuXjXlPqZa37vndm5zxxRKfm3D/tkKvt0AMV26uKSSRzuaQzVvjshOhP9S2N/yjotgAW1DgLS8sjd9U9rn8jLe6xjP1Ty1MP3ommI6i0jrbi/f8eOeWQk4JNmzs6J97mZ/bwIYxN1ZULhbTOFeRr7Q8/qPU3/nLONzDfwBK8O+/7ghKHq8i9hDv5rHv/bW5a7a54ktcRplQWNY8ZOwqmB65O2qv/nmN16bYpfBzIw5Mq8rIX6LcPdF3xrlqno//RUmdVVWBcD8T6pSLW/fUOFn68Ms6BvfDb2hvLxVIeEfZ+GVBx2OEkqbWUoE+vtqKQEj2Cqn9o9HbfOrUKZZl6REvApA0hNm6JlwBkS8Q4qs6XGbNRXpoUFZipEeM0Rs613mHD0MqvTuqtgZUOvggkqIVxS9i8zgmcTWTWBhKG1AYm74qJJcv8GOWj8izCfGrxu7fdshfW9XWp+Wv27zNO3RbTYnGYvERtMQQxrXOxV/rbfop6WyrWtsslGypL+WJgc2ZM+fMmTMkfViW4xOradLf5+hsjvu5zR13Y9ZR3vpjrmN72VrFSVvuHLd3zuXztLWIYUEJMcWbxyzPlfgcirYoa7fzSkwTtPhiX6NXwVRURcvTFwLjbHY+L3pxY9uoX6Jn1AMf+oJhE39RLGPjSI+iDEjE5tG/SWboD4rl9dneygTLgk64T25wn7zAqKpGz6en+hjL2bNn6TGSefPmEYBUQJgtZ3jlwsQKiEpJzZahDzxQeoduM7TmYo0z8ekBicuG1lxkOcHG8UWV9aVjPoIg0iMydGhU6lDE2oqOCe86T9Diq0J66bNkvxQbu8iy/rw6wf5dL/r0L6R+epEWf7bn7DyveKu3jBgSO7ybtnm93VVVbUFPE2vgt+HQM450FCVJkiCk8qjpZV3q5zb4eQ+jcYW+msLi4s6qul3hn7iGLx1adJO1e4pJQ1sb4XzbHCw9oywzdsfgCYNYqFtyxA+6MJEdFXX9EzwShrUxA93hmOoUNDkaGxg1lYsb8Uu83ccQVaV3yWn9YWlg8EelROhpbbdTiwaj9P65PHpGXYqpxMYq/eGYNhjzwVVC40tyBkKxUkHQl+Qs50hs/D41egw7qvjif5NRYnOl/A1cX3/9NU0yx1nsDduQTQizJcjBtrahBRqdBUMrF9ZfcgXEy625WFlfUr1BbKhYsyu+XUFla5P+efSs4HTEWrbWiSpNLuFdEzwMzukrF8rqnoq67DzRuEssuGjzTLj/OL7AxbU111aFSumD8PVsfWZ1M71Rnqu+tVrdXtdBR/hsTHGWOOmToMvW11JXFfRV1/scxot0htt86Z/b5nEfpkSP+tY1BFSBJ5LmqrEviukXj/wDKHe6vVxzM9tUlDixMXJZTb7AnbintpikEsY50YMRPJXFnc+WlYlOG6fS12oXr5G7G0b8Em8sYB0tLXW1ASamatzg7Vie7WmsCLFKnyTUt7vyBaFUqGqs6nfaSEwZ+3sevySnTfaO2yfDsuHmjRu7OEUi3qYUL3iCKkM6YElOA8GSnBmTmSU56ZlmevYxg+PmlKGni6sSk6iIYZbVjJ8i9xe1bvNO7QyxLNZWdXumvNmkoMqQJhgxA6RLNo5pJ02J9IZCXR2Kpz4xuHR46x189sqjRvzNuyTBxSvdu8JCfbVxJvuhypA+GDEbCEbMGZPJD7Ew2bhZlcJhmdgcTsEYyYk/HknR4sfap/WQ4m+g5xwCjmCDiWDEDJBeJhs3s4KzMGuPU+ntFonLV3hxYKxEoxLr8hZOO4Gc4EhxPlFlSDcsyQmQdsNtJkAus4CoKvd1+UMxdeQloY6u8ctnK8HG9aupe+9dU9UZyeTSrKgyZADCDJAJWWmzqkjh3t6ILEuSnKhX4t/hiP6P+KqVkkJvExm6YGiTYO+IS/Rb0u166a3H7Do8lEy6k/i/lOF/jbkT+t+hrdVId0vzroCo38f4PdPNL954lIu75dxbXvwL9cZPixVxVMnTClWGzMChbIAMyewxbVUau5hlKRMau5pmXV2IswscHcL22+t/3uqONoxYrXOTe/CIstLbtX2vWlCgtW3d6mpq3ySEGsuqAsRV5LQ5Nb6E85eVtQ04PS5B8HCVBdExa4IGGiq6iN1ui781Oa+y/Seu4MUFRG2Sf+SeyxlVjXY1NvTFF3kN85W7dw6/xU8WG0fuVn9zvhwKhRlXDZ+R98uhypAxCDNA5mSuzUrYP24xy/GraZL4+9s3xW/SWNbWE72djFyD56J3AAAQAElEQVStcxhXWN7kjG+ncGI0psgxfw9X8/P28sQbyJXexoBWvvtlekck8S7phjFrgqrxZTa3Nbk5NbyjrFH8ptQ3tIBofINReyb58QVE67fFF9kM76hoFCMlxYlHoEbEjlG7VQrdJNhY1ayUPt/kzECXUWXIJIQZIKMy1GZ13GKWE62mSdih1ToFTlXJjZtGrtbpHZw1RQerdc0hOujl1ZjCqkRTFEawD312iDqgEME1NGidYE1QwjI8N7hupo2ERq4ENnbPicfDsYM3ZrSQdvoSu2VI/DMpnPVNmVheBlWGDEOYATItE21mxy1meXCC1TQTK6jSka/WH1VtRbSuI1frdOufdqL0dYe46vZWLyf5q6rE+DxnG/EnFs5MrIrOxz9XKrEOK5lwTVBR6Q8NrtApyfRqhsQGFxDVxu6Z3lyNhRM3VqLBfmLn5up7mWiJVmf5ZgeT/laiypB5CDNAFqS9zZyzfMxilssnWE2TIVJb1caATZEU9+Z6LtJZNWK1zsEUMXa3ILXRk8+x+IQsO423q7LSUVu1potleVd9a1PJJlfd1rWr6SA3vsCqd+yaoCzDxLpqK3psRJIdNa0OliODC4iuf+bbo/ccHyjzWqC2QmRjfTFXUz09yB6KPwbWMWa3TUWaf2NZwLe7fcyS7qmFKkNWYIERA8ECIxmTyQVGLiMza49cajFLenZ4Y5t9W2ta06ZGOiq2qvXtm1J+JlhVZI2xcel77KgyZAtGzMZy9OjRc+fOEcgN6Rw3G3cxyxShZ6ExVgZrwojZQM6cOXP8+HEC6ccwDI0iMYZ0jZuvuJilKkUkRnDY0jp9Kv4+ZpLuO0kxVBmyC2EGyD7zfg6V9aDKkHVY+Qsg+7Bmp0GgymAECDOAIaDNWYcqg0EgzABGobe5v7+fQMahymAcCDOAgdA2L126FG3OMFQZDAVhBjAWtDnDUGUwGoQZwHDQ5oxBlcGAEGYAI0KbMwBVBmNCmAEMCm1OK1QZDAthBjAutDlNUGUwMoQZwNDQ5pRDlcHgEGYAo0ObUwhVBuNDmAFMAG1OCVQZTAFhBjAHtDlJqDKYBcIMYBpo87ShymAiCDOAmaDN04Aqg7kgzAAmgzZPCaoMpoMwA5gP2jxJqDKYEcIMYEpo8xWhymBSCDOAWaHNl4Eqg3khzAAmhjZPCFUGU0OYAcwNbR4DVQazQ5gBTE9vsyRJJOehymABCDOAFdA2L1u2LMfbjCqDNSDMABaR421GlcEyEGYA68jZNqPKYCUIM4Cl5GCbUWWwGIQZwGpyqs2oMlgPwgxgQbTNsix/+umnxNLoi4/Tp0+jymAxCDOABYmiuGDBApvNZuFxMx0r0yS//vrrAwMDBMBCEGYAq3n33XcZhrn11lstfEx7+Ah2aWnp7t27CYCFIMwAlvL555/39/e73W79n5Zs88jzynPmzFm/fv0LL7xAAKwCYQawjmPHjtFDu48//vjICy3W5vGzvXiev+OOO/74xz8SAEtAmAGs4xe/+MWPfvSj8Zdbps2XmoN9880303Pq77zzDgEwP4QZwCJ+9atfrVu3jh7anfBaC7T58u+Muv/++7/66ivLT0SHXIAwA1jBn/70J6fTabPZLnMbU7d5Mu9Xfuyxx/7zP//z6NGjBMDMEGYA06OHcFmWveWWW654S5O2efKriNAj+Z2dnQTAzBBmAHP77LPPvvzyy+Fp2FdkujZPaW2vWbNmPfXUU7/85S8JgGkhzAAmNjAwQIfLY6ZhX5GJ2jyNFTeXL19+9913//nPfyYA5oQwA5jYL37xiyeeeIJMnSnaPO11sB0OB8Mwvb29BMCEEGYAs3rhhRd8Pt/s2bPJtBi8zUl+OsV9990Xi8X2799PAMwGYQYwpT/96U+333775adhX5Fh25ySz4zyer09PT2YpA2mgzADmM+77767YMGCyUzDviLa5qVLl/b39xPDSOEnOf7oRz/as2cPATAVhBnAZGhEP//8c3qolqQIbfySJUsM0ubUfr7yzJkzn3zyya6uLgJgHggzgJmcOnXqd7/7HY0NSSmDtDm1Vdbpk7T/8Ic/EACTQJgBzOSFF1744Q9/SNIg621OR5V1N91008KFC7GSNpgFwgxgGt3d3atXr160aBFJjyy2OX1V1t1///0HDhz47LPPCIDhIcwA5vC3v/1t2bJlN9xwA0mnrLQ53VXWrV279j//8z+PHTtGAIwNYQYwATrUO3jw4L333kvSL8NtzkyVdT/4wQ+wkjYYH8IMYHSapv3+979/7LHHSKZkrM2ZrDLFMAz9Mfr9fgJgYAgzgNG9+OKL69evJ5mVgTZnuMq6lStXrlq16i9/+QsBMCqEGcDQXnvttTvuuGPp0qUk49La5qxUWUd/nmfOnPnggw8IgCEhzADGtW/fvnPnzhUUFJAsSVObs1hlncfj6evri8ViBMB4EGYAgzp69GgoFHr44YdJVqW8zVmvsu7pp5/+4x//eP78eQJgMAgzgEH5/f5169YRA0hhmw1SZd0jjzzywgsvEACDQZgBjEgUxXvvvXfhwoXEGFLSZkNVmVq2bNmdd975pz/9iQAYCcIMYDjRaFTTtNtuu40YSZJtNlqVdbfccsvs2bPff/99AmAYCDOAsZw5c4YOl4uLi4nxTLvNxqyy7sEHH/zoo4/oIyQAxoAwAxjLb37zmyeeeIIY1TTabOQq65566qlf//rXmAgGBoEwAxhIb2/vtddeu2LFCmJgU2qz8aus++EPf/jKK68QAANAmAGMIhaL0Yx95zvfIYY3yTabpcrU0qVLV61a9dprrxGAbEOYAYwiEAg88MADxCSu2GYTVVlXUFBAj2bv27ePAGQVwgxgCH/961+dTmdeXh4xD73NkiSNv8p0VdZ9//vff+edd44cOUIAsgdhBsi+Q4cOff755/fccw8xG9pmehB4TJtNWmXdU089tWfPHgKQPQgzQPa9+uqrjz76KDGnMW02dZVJ4qMh6e/iN7/5DQHIkhkXLlwgAJA9b7311syZM7/97W8TMztx4sThw4fnzp1r6ioP+/vf/07PN7tcLgKQcRgxA2QTjdknn3xi9iqTofPN8+fPt0CVqbvvvru/v/+LL74gABmHMANk02uvvWbeg9hjLFy40FyT1y5v3bp1e/fuxTFFyDyEGSBr3nvvPZvNRgeaBAzJ5/PRNhOAzEKYAbLj3Llzf/3rX1evXk3AqFYm/O1vfyMAGYQwA2TH66+//tBDDxEwtnvvvffLBAKQKQgzQBbIsnz48OFbbrmFgOHRA9r4zGbIJIQZIAv+/Oc/Y7hsIg8++CDe2QwZgzADZNoHH3ywbNkynucJmMS3vvWtq6666r333iMA6YcwA2QahstmtHr16nA4fPToUQKQZggzQEa9+eab9LjozJn4v575rF279uWXXyYAaYZnB4DMOXnyJD2OfdtttxEwocWLF995551vvPEGAUgnhBkgc956663vfOc7BEzr9ttvP3369Oeff04A0gZhBsiQ48eP0yf0goICAmb2wAMP/O53vyMAaYMwA2QIhsvWMHfuXLfb/frrrxOA9ECYATJBUZQDBw5gRRFruO222zRNGxgYIABpgDADZAIdLt97770ErOLBBx/8+OOPCUAaIMwAaXfkyJGDBw/edNNNBKyCZdmVK1diFhikA8IMkHZ///vf77vvPgLWYrPZjh07dvLkSQKQUggzQHodP368v79/1apVBCznuuuu++yzzwhASiHMAJMld2+84471HRE18S8l2FDWICpX3Or999+//fbbCViPGtlTXfLTd44dPnyYqJK/an1tt0wAkoYwA0wea2P7O5r9g2keQVWkSERS1Am2QZgti3X4yl2x1/v+EvlMCfv9qq/SY6N/C3IkHJGHX7EpcqS3tzc88R8HwEQQZoDJY3hPdYm2a1Sa1UjnxtUPPFXbvLVizeO13dKo5999+/bRg9hz5swhYEWcu7J88au/3/fl7n/7T1el16H1tpSVNXQFAw1laxtEWQnvKNvYLEajPV0dooQywyQhzABTwdt99fE0B4bSrEZFv+L56Z4Xd+5++ecblC5/eOTzL4bLVmfzlHsP/fv/p+Pk6qfvWSQHdwUYj8/jdPk8TKgzFFP6FcI5PaU1TVt8DpYATArCDDA1nLOEprmtOSCp8QRraoxwdhtDv2Q5G6dIseGDmLIsz5gxw2azEbAu1u7xFQhFP3r0zBefKJKsxPp6RFEMKc51XoF3b27dJAQa1q6v6gjKGDHDJM0mADA1LE3zuu6K7X1ckZdwgssWC4RipYKgRMUoYy/nhm5Hh8tOp5OAtbH0f2TBEtvBgx+vuJbn+KLK+lJheHTMecqbPL5gQ1lbwOMqFzBqhklAmAGmjnWWbtkQeKot/rXNU1/ZU1tV1s3FooprS7VTf+49ffr0/v37H374YQK5YeXKlafznt7A/Z8Va3bRVjMFla31fEddi8QJrCIJxRt4VBkmZ8aFCxcIAKTaP/7xj5MnT2JdkZzS29tbWFhIAJKDc8wAaRGNRq+77joCuYTneVnGW5khWQgzQOqdOnVKUZQVK1YQyCU0zLFYjAAkB2EGSL3PP/8ca3DmoHnz5s2cOZO+JiMASUCYAVLvww8/RJhz07lz5959910CkASEGSDFNE2jJxrz8/MJ5J4bb7zxk08+IQBJQJgBUow+L9NnZwI5af78+UuXLv3qq68IwHQhzAAp9vHHH+M4di67+uqr+/v7CcB0IcwAqXT27Nmvv/4ab5TKZStWrKB/AwRguhBmgFSSJGnlypUEctg111xz8uRJAjBdCDNAKh04cIA+LxPIYXPmzDlx4gTaDNOGMAOk0pdffokwg81mO3r0KAGYFnyIBUDK0BPMR44cwec8wsyZM0+dOkUApgVhBkgZHMcG3cKFC8+cOUMApgVhBkgZehwbM7+AJI6dUARgWnCOGSBlMGIG3axZs2bMmEEApgUjZoCUQZihtbU1HA6rqkrbPHv27H//938nAFOEETNAatAqX3/99QRy2yOPPHLy5MkjR44cPHgQg2aYHoQZIDVisVheXh6B3HbjjTcWFhaSxMdMfe973yMAU4cwA6QGHSQtXbqUQM577LHHFi9eTA+fPPzwwwRg6nCOGSA1Dh8+fOuttxLIeTTJ9C+B/veqq64iAFOHMAOkxqFDh5YtW0YACCkrKzt16pSmaQzDEIApwqFsgBRQFGXBggWzZ+OVLsQ/yISOle12+4EDB06fPk0ApghhBkgBehx7yZIlBHIerfLSpUvpqzSSOKb95Zdfos0wVQgzQArQMOM4Noyssg5thmlAmAFSgJ5gxpTsHDe+yjq0GaYKYQZIAVVVcSg7l12qyjq0GaYEYQZIAVmWsbpIzrp8lXVoM0wewgyQLH1h5Dlz5hDIPZOpsg5thklCmAGSdezYsUWLFhHIPf39/ZOssk5vs6ZpBODSEGaAZA0MDCDMOYhWecmSJZOvso62+cCBVJVe4wAAEABJREFUA2gzXAbCDJAsjJhz0PSqrEOb4fIQZoBk0REzZn7llGSqrEOb4TIQZoBkYcScU5Kvsg5thktBmAGSdfbsWYQ5R6Sqyjq0GSaEMAMk6/Dhw/Pnzydgdamtsg5thvEQZoBkqao6b948ApaWjirr0GYYA2EGSMqZM2dmzpw5a9YsAtaVvirr0GYYCWEGSMqpU6cwXLa2dFdZh3XBYBjCDJAUGmaWZQlYVGaqrLvhhhu++OILtBkQZoCk0DBj5pdVZbLKOrQZCMIMkCSMmK0q81XWoc2AMAMk5ezZs1j2y3qyVWUd2pzjEGaApNARMwFryW6VdWhzLkOYAZJy5swZfBKzlRihyjq0OWchzABJoWGePXs2AUswTpV1aHNuQpgBkkLPMWPEbA20yldddZVxqqzT24y1R3IKwgyQFIyYrUGv8sKFC4nx0DZ/+eWXaHPuQJgBkoJzzBZg5Crr0OacgjADJGXGjBkIs6kZv8o6tDl3IMwASVFVFZ9gYV5mqbIObc4RCDNAUs6fP08HzQRMyFxV1qHNuQBhBkgKDfPMmfj/kfmYsco6tNny8IQCkBSE2Yz09yubsco6vc14f7NV4QkFICkIs+kYbRWR6cH7my0MTygASblw4QLCbCLWqLIOx7StCk8oAEmZM2cOJn+ZhZWqrEObLQlhBkgKfU5EmE3BelXW0TYfOHAAbbYShBkArM+qVdZdf/31aLOVIMwAYHHWrrIObbYShBkgKRcuXMChbCPLhSrr0GbLQJgBkrJw4ULaZgKGlDtV1qHN1oAwAyTl+PHjGDEbU65VWYc2WwDCDAAWlJtV1qHNZocwA4DV5HKVdWizqSHMAGApqLIObTYvhBkArANVHom2GeuCmRHCDAAWgSqPhzU7zQhhBgArQJUvBW02HYQZAEwPVb48tNlcEGYAMDdUeTLQZhNBmAHAxFDlyUObzWIGVhMEmJ76+voPPvhAX/aL5/mdO3cSyCxUeRr279+/cuVKhmEIGBVGzADT9IMf/GDevHk0zOfPn/d4PAQyC1WeHoybjQ9hBpime+65p6CggH7xrW9965FHHiGQQahyMtBmg0OYAabvsccemzt37gMPPLB06VICmYIqJw9tNjKcY4bMOX369Oeff06sJRKJXH/99XPmzCEWQk+ZcxxHDAlVTiF6vvnaa6+lLy4JGAnCDJlz/Pjxw4cP0ycCAgY2MDBw6tSpa665hhgPqpxyaLMBzSYAGTRz5sxZs2YRMDDD/oJQ5XSgx7TRZqPBOWYAMAFUOX1om7/44gt6pomAMSDMAGB0qHK6oc2GgjADgKGhypmBNhsHwgwAxoUqZxLabBAIMwAYFKqceWizESDMAGBEqHK2oM1ZhzADgOGgytmFNmcXwgwAxoIqGwHanEUIMwAYCKpsHGhztiDMABNT5V5/d1ghUzPZrVRFUUn6TO/BZx2qbDRoc1YgzGACaqSzau2aNavvuG7FdXesXrNmfW23lFTW1Eiw94p7kHo6/eEp53NyW0liS0tASmOap/fgswpVNia0OfOwVjaYAOsobX2llMjdVVWir3Wbx0YvU6RwWCacYHfY2PgIMRJjBU6JSkRwChz9Z1jSOIEjGucQ4h+TRC+JKqwgCBxLVElsa+4SKis9LpeTbp24jhMctqHPU1KkiMKM/XClMXcxia1URZJkYkvcp/7PaERSObvTYeNdJSWEZwe3C0fiN+NUwjtsWnwvrCJd/N5GPYSwpLA2hz3xbdDdKwyRL15y6QdveKiykWE97QxDmMGU5GBHi8i47LHtDZKvtdUjd9XVBTQu3+Urr9TEqtoO1e5klWg0Zt+8p9WjdFY1BGwelxoIaOXtm+3BQEiSYj0hnrcLUltVc9jucUqBOltNe5NLatlYF3SUe/lQt7+frRy+RyV88S6qebmj7vJbqZK/odbPeoqIuFfyPt/ukRqqujhfsSD1hbXqcj6wdata376J72moaAhxrnwiRaOkpH2PL9YSv8DuFEg0GM3fsmenTxh8BGrEv31XrKCA6drayG3eucUmNlY09/MFdpsWDkquba9sc0Uu8eANDlU2PrQ5kxBmMCWbu2abi44fQ1EmFJY1D1EI59q8u8nNKWJtM6ls313qYGV/VYVIkxra1aU4y8udvELC2/2i1l7sc/kZb3WNx0YH4QHGU+1xcooW3N4ZiuaFRFLStLncyXq4cJl/5H0O3wW58lZq1N8ZdfhqaF+5vuYusa+Qi2mcq8hXWl5K4o1N7FGNBDrCzuf30H2qvS1lzfr9cAWVrTtLhfjx+wZJVokwOBSmxw2aNtNRd0jrCQSjikqPG7BF9fEDCGqYbizJcl7gkg/euFBls0CbMwZhBhNKDEfboqzdzisxTdAIYQjDFwgMvU5RFCII+iFgjmOY+LFdOTZAQqJIvxaKiwuYi4eH6dFgWYmRHjFGr3Ou8wozBkTG5kocY+byBZ4ZdbdDdzGJrQZi0ZiihIJilBCevg7gb3S3/pjr2F62VnFWbq7x6DvUFEkd3Cd9rCyrnxJmWC5+CUuREdO3lN4dVVsDKh3kE0nRiuIXsXmc/s0w8SPbRBtQLv3gjSm1VVbCYpC4vM5pHMhX6Z8Nx7FkmpLcPDNS8CDR5sxAmMGEYqFuyREfvDKRHRV1/aOu4ziO0HOvKuGIEonEaME4wcbn5ZfUb3IOPScpfUODUHodxxdV1pcODkuVXkGTQlHFa+OUfimm2Se6+0lslcfbeU4pqdlSeDEShb6awuLizqq6XeHCDYlLGE5gY32SRgfFSn84pgwetJ6wqGqkR2RKnm8vddBjAhUdE92EyZvEgzeQSVeZHsTfWtfSTY850BczTL6nfttmrzA+MKoc6uhSeY/TOdX40DtoCdgqaxKzF6Yuyc0z41IPUgnvqKrrklRNI/YNz7duKrzCyxq0OQMQZjAhvsDNtTXXVrXFJJUwzlHXcUXlvs6G2ro+J6dKGh100gPQlZWO2ro1ewlLmPySptZyp91l62upqwr6qqurN4gNFWt2xa+jh5Cbin3lQlndU1GXnScad4lBp81zpa1YZ0mNp+65tWvit+CL67cVS40NAVXgiaS5aux5JBrfD+soLndWNdfWijY2JhHmciVlBacj1rK1TlRpcgnvmuAmnHMyD94gJj9WpsdHtjaHnE2vbPYIrCqLW59pbAw4W328EokRVqVHLzibQxie/KbFImFicw5P+dMGv07M3tNYRZaJzeEUmJGTB1nBXVLMcJeaT0e3lOJ3kpjnR28TU3n6i4wq3ODsvKHN9WuliBzffGiCIH2RyNHfXXxWn8w5HPFbxefnjZyUeHEK4ejNh+99zMTG4WmMiT3R/8oKQ++C0yLhyMhHrk8rvML3yDk37f7Dpni4O6q29kjlhVd+WYM2p9uMCxcuEICMOH78+DfffJOfn08yg54KruspaY2fFTY8epq4ooXf3EpPjZMsGxgYoL+pa665hqTNlI5gS/6NZX7P7vbB4xOq1FlRIZb8vNXuL3umayDfbueUUGiguH1PPeev2KrW1JCWn2jVu2sKWbm7tirgaW31xgeJNDxlz3RodnoqoD8UVTleyKdfBaP2ppdb3VLjxjb7tlZ3qKpszHw6aUdVxa6YvSAv1qcVPd++xa35N1a09TN5dk9pdblPD22vvrlXat7Yonl9dqVPcZZ/X/7JfxWdJR4mGuV8NV6leWOXq7XVZ0u8u6CnZGeTM9IyNPFQTEwhjDZe3Lyy0qN/v0pvS9nwxMZCqfFfL05jfL4o2vBMQ19eAf0RhEP9rJCfL8R/GNqG3Xs2OZVgS3NigmSgS58g2XyJ79GT+B7CHQ3NUknrlkn/vwVtTh+MmMFqlN6OlkB8UnbU3yXZNzuNXGVV6m5ri3IFvNrTFWDK2wWDn6VMiSmeV1ZVReMuDojjJxIERlO0+Al53vPjnfRsgRJs2NjRT0+gxq9nbvQWc7WBcLlTCImSw+caPnSr0ttvbt1SyIR3lDXE6uNfRToqttIB8Ii7Gzufzh8glT9/udzBJl46BSIuD90Rv6F96HXCqIeqxAbYggJveWFp4qUWfUR2t89bGr+hEhx7azm4a9QUQrmAjNh8hIsTG4MNzSOnMcZcAj1is2HbzlJBpuc3Ot3bdvriX1V1SwpxjpsgeYnvMX7Whx7Obgh5mrZN5TUsxs3pgzCD1XCFvnKWHnrU7PXt9U5jp44VPCUb+Cg9Nm1/vpQei7R+l8+ePXv69OmpzPZiOZ4jwXg8B6OhxOjh2SKGHpylV7GJA/YMP+InR3+oPsG/NxR1BSRnycUuX7w9w3KDX7EMQ0atwjLBfDp6/6z+OBgl/qsiLD/idcJINm/TT0lnW9XaZqFkS31pZWu9v62xrI24a7ZUjjz3oNH/xWf+jZ5CyNqcoza/+JJyeGLj2GmMzMDwVEGGZbihr+LbTDRBcuLvMX7bUJ9Q2VQ+5RexHMcdO3aMvsyaMWMGgdRBmMF66Cm9QoGYAz3PV2hzkJwxe/bsVatWffjhhzfffPMkN+GcHr65Y7voGjzH3NER5cudNnLpZc1sbp+zq60lQtz1SR4wybO7OKmnLz6fTg739HNFNJCxS0zPSzxWh3fTNq+XHqtuC3pave7SLW4fHZ83+j2tRfQlgBof52tSOD45kRk7hTBu9OZj55KNm8Yoi5d8LJebIDkW6/BtrmemOnMtFovNmTPnqquuIpBqCDPAtKlSb0h1uB1XfPJX5XAoJrgNfVg9k2iVJ99mViiurwk+W3XvzYRn1RjjLG9qLaYvvCKX3oRzFttjFaHimmR/4qzgqy/pqSsr62RiUVL8PB3XKqFL3lrubqjrkHmBjSnOkuv6d2ys6mEFXpU4T71gcxS7la0NdSFGUegDtE0whbAovPXi5hM98nHTGIsv/cgvN0Fygsf9VJu9dU/N5Kezo8pphclfkDmZnvyVhMGZsKokKTZ6iHnM4pqD5GBjVQsprfG5nMNrdA5NlyUjZ+Sy9BTe1mhxTYnLVegwfJwzMPlLN6Vx89TETwg3c5vby7M/l84U4vO6bZM+k4IqpxtGzADjqVJga0VXjOMLiss3sX2N/3XE4prlg8MKNRIKhKL9TFAUeCFf7a4bsernjwuCdXWDM3KjM35k6xHjS3cHQ1x+TpxInqQpjZsnLX50okfsCPIlrajyZHG2Sb9eRJUzAGEGmIiqsvbqdnqaLz51deTimtGSwfUrWId7ncsuO2u2+AQl2DBq1c+DgjJyRq7KeJ0htbp+E0oxRhrazLIMwxfVt1Y6jLzch0mhypmBj30EmAjL8gWJJR6U+OKaUigoisFofHHNme/s2Lh27CdPJqbLSiFRFOmp5OLigjxXZWu9K9RYtnZjiyiZ6sMXM05vM0kdzlHoLhzzuVyQAqhyxmDEDHBZ3LjFNd07X9mU+ELpHXy7yQSrftKbXZyRe09iko5GYGLpOaYNqYQqZxLCDHBZYxfXbK0ZXoSBE5xCrLmhqs9TWcG9k2EAABAASURBVDN6umyTK9jQeHFG7mKb6lKfa6yKesrrN7lxhHUCaLORocoZhlnZkDkmmpWdyzI2K3s8tNmAUOXMwzlmADCKlJ9vhiShylmBMAOAgaDNxoEqZwvCDADGgjYbAaqcRQgzABgO2pxdqHJ2IcwAYERoc7agylmHMAOAQaHNmYcqGwHCDADGhTZnEqpsEAgzABga2pwZqLJxIMwAYHRoc7qhyoaCMAOACaDN6YMqGw3CDADmgDanA6psQFgrGzJH07T9+/cTMLwVK1YsXryYGBLW004hVNmYEGYAMBm0OSVQZcPCoWwAMBkc004eqmxkCDMAmA/anAxU2eAQZgAwJbR5elBl40OYAcCs0OapQpVNAWEGABNDmycPVTYLhBkAzA1tngxU2UQQZgAwPbT58lBlc0GYAcAK0OZLQZVNB2EGAItAm8dDlc0IYQYA60CbR0KVTQphBgBLQZt1qLJ5IcwAYDVoM6psaggzAFhQLrcZVTY7hBkArCk324wqWwDCDACWlWttRpWtAWEGACvLnTajypaBMAOAxeVCm1FlK0GYAcD6rN1mVNliEGYAyAlWbTOqbD0IMwDkiuXLl7///vvEQg4cOHDhwgVU2WIQZgDICUeOHHn11Vdvv/12y4yb6ViZYZgXX3yRgLUgzACQE7q6ukpLS4lVjmnrR7CXLl26fv36X/7ylwQsBGEGAOt74YUXnnrqqZkzB5/xzN7mkeeVbTYbPQzwpz/9iYBVIMwAYHE0WjRdPM+PvNC8bR4/2+vWW2+lx7Tfe+89ApaAMAOAldFczZ0795Zbbhl/lRnbfKk52N/97nc//fTTL774goD5IcwAYFk0VDRXq1evvtQNzNXmy78zat26da+++uqpU6cImBzCDADWRBP1u9/9jubq8jczS5sn837lkpISTASzAIQZAKypq6uLhmoytzR+mye5isjChQsfeuihV155hYCZIcwAYEEvv/yyx+NZsGDBJG9v5DZPaW2v66677pprrvnrX/9KwLQQZgCwmrfeeis/P/9b3/rWlLYyZpunseLmPffcc/LkyWg0SsCcEGYAsJSPPvpIUZS77rqLTJ3R2jztdbC///3vv/3224cPHyZgQggzAFjHkSNHQqHQI488QqbLOG1O8tMpfvjDH9Kz7ARMCGEGAOvo7OzU191MhhHanPxnRs2aNesHP/gBJmmb0YwLFy4QAADz27t373e/+91ly5aRVKBtpoUm2ZDCT3Kk34Usyw888AAB88CIGQCsQBRFh8ORqiqT7I2bU/v5yvS7mDFjxj/+8Q8C5oEwA4Dpvf/++/TI7W233UZSKvNtTm2VdatXr/74448PHDhAwCQQZgAwN5qcjz766MEHHyRpkMk2p6PKun/+539++eWXz5w5Q8AMEGYAMDEam5deeumpp54iaZOZNqevyjpM0jYRhBkATOxXv/oVTQ5Js3S3Od1VphYvXnzfffe9+uqrBAwPYQYAs/rjH/94zz33LFmyhKRf+tqcgSrr7HY7x3HvvPMOAWNDmAHAlP7xj38wDJPJdzSlo80Zq7Lu/vvv708gYGAIMwCYz1dffRWNRi/zQctpkto2Z7jKuieffJIe0NY0jYBRIcwAYDLnz5/3+/3r168n2ZCqNmelyrqnn376hRdeIGBUWPkLAEzmN7/5jdvtXrp0KcmeJNcFy2KVdZ988snnn3/+ve99j4DxYMQMAGby5z//+YYbbshulUly4+asV5latWrV3Llz3333XQLGgzADgGnQFp45c8bpdBIDmF6bjVBlHT3qQMfN9Gw9AYNBmAHAHI4ePfr2228//PDDxDCm2mbjVFlHz9P/+te/PnfuHAEjQZgBwBxefPHFtK7wNT2Tb7PRqqz7wQ9+sGfPHgJGgjADgAl0d3d/73vfmzdvHjGeybTZmFWmeJ6/7bbb6Jl7AoaBMAOA0b377rtLliy54YYbiFFdvs2GrbKOnrM/ffr0Rx99RMAYEGYAMDRZliORyH333UeM7VJtNniVdWvWrHnzzTePHTtGwAAQZgAwtL179/p8PmIG49tsiirr/vmf//nXv/41AQNAmAHAuH77298+8sgjtG3EJEa22URVphYtWkQPS/zhD38gkG0IMwAYFD21vHjx4uuvv56Yit5mc1VZd9NNN9HH3NfXRyCrEGYAMKKDBw9+9NFHbrebmNCqVavmz59vrirrHnroIfqq4siRIwSyB2EGACP6zW9+8+STTxJzouPOhQsXEnN69NFHX3rpJQLZgzADgOHQM53f/e53WZYlkHELFiwoKirCyeYsQpgBwFjoEewLFy7Q850EsoT+8GfMmLFv3z4C2YAwA4CBaJr2xhtvPPLIIwSy6uGHH37zzTePHz9OIOMQZgAwkJdffvnxxx8nYAD0HD9ONmfFDHrIiAAAGMDf/vY3egT129/+NgFj+OCDDwYGBoy/7JrFYMQMAIZw6NCh/fv3o8qGctttt3399deSJBHIIIQZAAzh1VdfffTRRwkYzGOPPfbb3/6WQAbhUDYAZN9bb701a9aswsJCAsYTiUQ+/fRTzMjLGIyYASDL6EFs+ryPKhuWw+EgiTwTyAiEGQCyDAexjY8Ol0VRPHv2LIH0w6FsAMimt99+e/bs2XfffTcBY5Mkqa+vr7i4mECaYcQMAFmjKMqHH36IKpuCIAj0JdQnn3xCIM0QZgDImtdff/2hhx4iYBJr1qz54osvCKQZwgwA2RGNRlmWzc/PJ2Aet9xyCwbN6YYwA0B2vPbaaxgumw7P82fPnqXnIAikDcIMAFnQ09NTWFjIMAwBs1m1ahUOaKcVwgwAKaEEG+69eW1Lrz6UUsMtZVV+eeKbHjt27KuvvsKcL5M6/Mbm/9ePfx/89AD9WultWV+2I6wSSCGEGQBShediXc2dEzxLK1IkIinDl7/77rtOp5OAOdmKKiuv+mvH7/rOn/xM3BV0VPqcLFFH/47pP8O9wd6IjGRPA8IMACnCcPQZ27a3sWNEmlWpu3bNvWtrm7dWrVmzsTOiklOnTh09evSmm24iYFKs4NngGej5h/+F/7+flFa6OMlfW1bVJoptGx8vo799+jt/qqojFI0GdvlDMoGpQpgBIHUETz1Nc3NXeGjoFAv6owVNr7y4c/crL9dz/l09Cj09eeeddxIwM67QV8n/cfP2/3VnaZFAov7OqKPY43R6fPaYX+wbiMU0zl7kK9/StMltIzBVCDMApBAjFNdXcl3NXdHEuWZV1TRG4BNTvFieI19KB86cOSMIAgFzs7l8Rd+6ae2di48RJRaNKVIoKIrBKF/sc/E3lrf+2BPbXra2rLE7gunbUzebAACkECsUV2/ortgeIAVOwtrsgtYRklSng0g9YW3JLdq1195AwAIYsmDhVedPnTw1l7PznFJSs6WQG76y0FdTWFzcWVW3K+xucnMEpgJhBoAUYx2++srAU80a/ZpzV9eIdXVlQU6Lfn3D/+O/3DAzLy+PgFXwK6756puBkhpP3XNr1xCWMHxx/bZiqbEhoAo8kTRXjR1VnjJ8iAUAZMhnn302f/58nucJWMh777136623zp07l0CK4BwzAGQCHQMcPHgQVbaeFStWyDLmXqcSwgwAmUCfu+kzOAHLWb58+ddff00gdRBmAMgEOlxeunQpAcuZOXPmkiVLDh8+TCBFEGYASLtjx46dOHFi3rx5BKyIvuTq7+8nkCIIMwCkXTgcnjNnDgGLWrx4cW9v76lTpwikAsIMAGn3ySefYA1Oa7vhhhs+/fRTAqmAMANAeh06dGj27NkLFy4kYF00zDianSoIMwCk1xdffLFy5UoClrZixYrPP/+cQCogzACQXnQglZ+fT8DSWJadN2/e0aNHCSQNYQaA9Dp27Ni1115LwOoEQTh48CCBpGGtbABIIzqEOnfuHKZk5wI6aD5y5AiBpGHEDABphHVFcseSJUtUVSWQNIyYASCN6Ij56quvJpAD6HGRgYEBAknDiBkA0uibb75ZsGABgRzAMMysWbMIJA0jZgBIo+PHj+MdzLnj5MmTBJKGMANAemHEnCNmzJhx/vx5AklDmAEgjeg5ZkzJzgWPPvrozJnxc6M/+9nPbrnllv/xP/4HgenCOWYASCOWZWfPxgDA+u67775ZCfQ3/sMf/pBAEhBmAEgjRVEwISgXrFu3Tj804nQ677nnHgJJQJgBII04jsN5x1xAe3zHHXfMnTv38ccfJ5AcHGICgDSi55j1U4+56euvvyY5w+v1Ll26dMWKFbnzXS9evJgeuiepNuPChQsEACDVtm7dSp9ePv30029961v0C/pPknvee+89+u0TsKLjx4/To/fpWD8HI2YASAs6knjjjTfoCeZDhw59+9vfJjmJYZirrrqKgEVpmkbSAOeYASAtfD6fvko2jRPOOwJMHsIMAGlx4403FhYW0oPYt99++5133kkAYHIQZgBIl8cee2zx4sVPPvkkAYBJw+QvABN78803afkIJOHYsWN33XVXmpYn27dv3y233ELAir755ht6jhmTvwBgFFplPO8n6ZNPPiEARoIwAwAAGAjCDAAAYCAIMwAAgIEgzAAAAAaCt0sBAOQuVe71d4eVqW0jiX4xol7hVoqi0JsoYXHM7qdzjxM9iIjoD0r0HtTE/VgKwgwAYDiq1Ln+jpvvXb16zZq1ZQ2dkfSlR+rp9IdHpE2VeoORy2dTiXZ3dkevcJtef3Mn3a8c6uhK9PPS9zg9Sp+/U5Q0NeJv6eiRiaUgzAAARsTZK3/6yl/+8If2EqVre0CiI82IpKiKFA5LehMVKRK/ZHiD+HW9veHBCqrjrpYj4Yg8Iqf0BpI8Nq80pM0tXWJw6E70rSaqqCbHt1cv7mt4g/jtOYdng9fBjd5kwnsc830l7nDE49a/qZEPIX4Pkjy4SDUruEuKC7jEtyvJkd74D+DixmN+CImfULB3cGfxK/XbE4PBOWYAACNjWZodlR4T7qqrC2hcvstXXsmGG6u2hvIKBK1P4qvbW0ttocayqgBxFTltTo0vEXoaav2sp4iIeyXv8+3lQrilqjls9zilQJ2tpr3JJbVsrAs6yr18qNvfz1YO3ZcaCQVC0X4mKAq8wEktVXUBYi9gpD5S8tOdmwovdjbW09bQIDCxUEgpatq9zRVubujx7WzycKoUaG5QanaXxFoauj2tTfbBDZTeie9x9Pc1I1j7rwGbx6UGAlp5+/M+QQl2tIiMyx7b3iD5WluLSaCuok0t3uCOiV2hAVcJ3byjoc2+rdUdaqxo7ucL7DYtHJRc217ZVqT4R/0QPFJDVRfnKxakvrBWXUraNrZoXp9d6esZ4Co9Quo/vHH6EGYAACPSYoG2ZmWvEgpGhZpKntChJufavLvJzRGpc2O0oOmVbR6OyN21Vbt6vu3p7uFqft5e7oj3RQ23dEYdvhqnQLi+5i4x6rHvCjCeao+TU7Tg9s5QNC8kkpKmzeVO1sOFy/zD98k63Ov7mQbSAAAKBUlEQVRcdtlZs8UnyGJtiK/fs9MnECXYsHGX6C2kXw7iCkqadpYK8buvCIRkF3OFb0aJBCa+x/h1Q98XvZtmxVle7uQVEt7uF2PF5YK7ZpuLjqFDUSYUljVXtDtqr/55jdem2KXwc6M/2oktqm/d5rHR776sWZKP8oFRP4S+Qi6mca4iX2l5Kb2x3B0bYAsKvOWFpcRwEGYAIIkZNITjLjFqUCUxEM0v9jguO6qgJycDYogUlPoKOTLVu5eDgRDn8Tovv6WiKAzHaWExSFwjb6uEu0XV5Su0ESvh7G6Px86X1Nsd9DejyIThC4R4AVVV0xiBT8SQ5Wmc5UOywgh22+DvR4lFYwoNuhglhC/2udiBsKzESI8Yo5s413mFGQMiY3Px8Ztz+YM7GkejfxI2PvFDZvh8VpHjR4SH/gIYlhu6eybxcEZuOMHO1AHl0vc49H0pkhwbICFRpP8QiosLGCL5a2vboqzdzisxTdA0VdHy7EL8MXE2O58XHbkXNo9jEg+PoT8tlQyM+SHwN7pbf8x1bC9bqzgrN9d4vU0/JZ1tVWubhZIt9aXOKf/JphPCDJCL5O6Na+r6OIE+hTH5xZv/e3F0R8BWWeOZuGyJyT6eosuFWZX8VVV+Z3llsXClwdNENEns9NtddEh3mfbH5xOFCurLuVBHl8p7nM6h26pyyO9XheJCm5GORyaLYewFLvdEL3JYm13QOkKS6nQQqSesCZ6Vgo346dlld+JnwvF2nlNKarYMbSwrNo4vqqwvHTxgq/QKmhSKKl4bp/RLMc0+cu+JrFG83cV0hiKqu5BI9Ig1X8qP+OnGoiGJbs5IofAA62IYlqEvF+hmnNYflgaE8Q857zL3OHzPgo3Pyy+p3zT0m5X83ZIjPphmIjsq6vrpywEbM9AdjqlOQZOjsYHLfRhy3tgfAlXoqyksLu6sqtsVdje5Hd5N27ze7qqqtqCn1WukF3UIM0BuYu2+pvg5Qf1fqq2kmOHi03A0wRF/9lYiYdmWGKkNi0/2oQM1Ybh+8ek2Kmd30AvUWDjYTwQvz9sSm6iKJMnEJsTLH5+sE2MFTolKRHDS4Q79d1ThBIdtbHMSE3gYwZG4B/q1zDkS04folwrnEOLziWwcHSCO2ESRIzKtAcktnLu6RqyrKwtyWjRmr2l35fNCpaO2ak0Xy/Ku+tamkhpP3XNr19ABLsMX17fWeKo3iA0Va3bFLyiobG0q9pULZXVPRV12nmjcyJdSHP0VxZobqvo8tOP1ntqtZWW8JkX58taiEelieT66fWMZfUElceWtbptN9TpaWupqA0xM1bi88WHmnJe8xxE3clXS76Juzd74w8wvaWotKXBzbc21VW0xSSWMk46jPZXFnc+WlYlOG6cyE9zPiIfoHP1D2FYsNTYEVIEnkuaqsavdDVUdMi+wMcVZYqzxMj5dCsDUpv3hRTIdJ+iTdRL/VHobN7bZtz3vCj7X0OdrrecDtc1S+fNb3PpzMT3b+FRDVCi4ONnHy4iNVTtibg8f2hu2//gnxX3/v+daQnmektLK0oLQf63Y3s8X8AN9sYLN7U1uua1saHZPdTHTVTc4C0mMz0IaHKPTB/DUsz18gZ1RwqF+e/3PW72xrRu7XK2tPpv+YEt2NtlDtVWJ+USBiq1qfXs501X1rJ9bV2KP+rt6tJL2PcMjran45JNPBEHAp0vBVOHTpQAgtdSov2FtiA5o8woqt9XnJy5jHb76clq/KsLSYZd75MG90ZN9JLvaEbJ5a1x2IvSH2vZ+XVO/oahbtdfU+PjwjgbF89M99AiiGums2uoPu4ouzlqijR01C0n2DB9CZPLXbW7d5GCVYGNZW4/ksV/xGxC7Y676bZvcnGKLPtWSa6NmsC6EGSA3jTqUrfQOXSo43Vy0tt9XPeYtqKMn+xw7GI3F5LAoSgxhXOtcPEOG3guqqTHC2W3xG7McPaEYig0UXZy1pEijZyGNGOEyg3PPGJ7nVGVUZrWJ5hPF72hwtww9nTidM9sAhoQwA8BFUndLh+arKQg1d/TurBn5vtVRk30WLbfzvOKt3jI8W2w47ZzgssUCoVipIChRMcrYy/NIaGgvLCeMnoU0wkA0FFXomJweLZdYD8cy8elEmhqfGDZyyYhhDEfPDyY2YZVYlJ4bJ5B1l53cD5OFMAPAIK3fT7Nc0lRfaguTjc0drp017sE0j5nsIzhIta9n6zOrmwk9Fh6fbeQa3ovNU1/ZU1tV1s3FooprS7WTlfwjrhwzC8k3VGiO3kNHVVknkfqI73mvwJFit7K1oS7E0Od6wo2fM8s6isud/oZnygrsHKdyHIbM2SeHOrZLns2lTqQ5KZj8BWBimFuUPEz+uhJ6AiKm8jyRokpiDv7wbHwiRyQyOIlejU+o521KTLE5Em80vjj3PjHZP3GpKoWjwzPzhzc1q/RN/sJa2QAAcBkxsbHimcefqtou9ilfiI3rNzYHgl11j69vfPO9XQ0N/sQnPEX8jQ1d0S/F7Q0dYSW+/mZZWUNXMNBQtrZB7Je6Ghq7JVWV6L+fqvVHVCIFtjbsimK+3iUgzAAAcHkqv6F1d2tNMXk7Phvf53K6fS6t548X1jiVgEiTG+0JKO5i5yL91nIwvgKoz+N0+TxMqDMyz+1QesKxWDhIXEUkFJKkaEgWiuwGe/ewceAcMwAAXBbL60vFKMro2fg33Cm41eZAyE5E4ql3cqQ/fmtt7Nz7/AIi7OgJBlXFVV7OdPh7QlzE5q601gKqqYQwAwDAFehT6xhu7Gx8lXhJXUcHwxQ32VkSG7zVuLn3nMvW5vdz7nqnkzjbmjujnK+EJ3AJOJQNAACTwjq81T6t5ZnVa6j1DaJMWMFTzIVCrMc94g1w8bn3nL8ifqM1a2vjJ6F5VwHpiwkuB8c5XEKsj7ichvqcRYPBrGwAE8Os7ORhVjZMD5bkBAAAyAkIMwAAgIEgzAAAAAaCMAMAABgIwgwAAGAgCDMAAICBIMwA5rZv3z4CyZk5Eys6gIEgzAAmhvfIAlgPwgwAAGAgCDMAAICBIMwAAAAGgjADAKSLoiiRSISAFWmatnz5cpIG+BALAIB0OXfuHAHrmjlz5owZM0iqIcwAAAAGgkPZAAAABoIwAwAAGAjCDAAAYCAIMwAAgIEgzAAAAAaCMAMAABgIwgwAAGAgCDMAAICBIMwAAAAGgjADAAAYCMIMAABgIAgzAACAgSDMAAAABoIwAwAAGAjCDAAAYCAIMwAAgIEgzAAAAAaCMAMAABgIwgwAAGAgCDMAAICBIMwAAAAGgjADAAAYCMIMAABgIAgzAACAgSDMAAAABoIwAwAAGAjCDAAAYCAIMwAAgIEgzAAAAAaCMAMAABgIwgwAAGAgCDMAAICBIMwAAAAGgjADAAAYCMIMAABgIAgzAACAgSDMAAAABvJ/AQAA//+Gu+XzAAAABklEQVQDAHMXr2HFqyABAAAAAElFTkSuQmCC" id="77" name="Picture"/>
                          <pic:cNvPicPr>
                            <a:picLocks noChangeArrowheads="1" noChangeAspect="1"/>
                          </pic:cNvPicPr>
                        </pic:nvPicPr>
                        <pic:blipFill>
                          <a:blip r:embed="rId75"/>
                          <a:stretch>
                            <a:fillRect/>
                          </a:stretch>
                        </pic:blipFill>
                        <pic:spPr bwMode="auto">
                          <a:xfrm>
                            <a:off x="0" y="0"/>
                            <a:ext cx="5334000" cy="8215018"/>
                          </a:xfrm>
                          <a:prstGeom prst="rect">
                            <a:avLst/>
                          </a:prstGeom>
                          <a:noFill/>
                          <a:ln w="9525">
                            <a:noFill/>
                            <a:headEnd/>
                            <a:tailEnd/>
                          </a:ln>
                        </pic:spPr>
                      </pic:pic>
                    </a:graphicData>
                  </a:graphic>
                </wp:inline>
              </w:drawing>
            </w:r>
            <w:r>
              <w:br/>
            </w:r>
          </w:p>
        </w:tc>
      </w:tr>
    </w:tbl>
    <w:p>
      <w:pPr>
        <w:pStyle w:val="BodyText"/>
      </w:pPr>
      <w:r>
        <w:t xml:space="preserve">Use the following explicit decision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Decision</w:t>
            </w:r>
          </w:p>
        </w:tc>
      </w:tr>
      <w:tr>
        <w:tc>
          <w:tcPr/>
          <w:p>
            <w:pPr>
              <w:pStyle w:val="Compact"/>
            </w:pPr>
            <w:r>
              <w:t xml:space="preserve">Any severity-4 usability failure</w:t>
            </w:r>
          </w:p>
        </w:tc>
        <w:tc>
          <w:tcPr/>
          <w:p>
            <w:pPr>
              <w:pStyle w:val="Compact"/>
            </w:pPr>
            <w:r>
              <w:rPr>
                <w:b/>
                <w:bCs/>
              </w:rPr>
              <w:t xml:space="preserve">Iterate immediately</w:t>
            </w:r>
          </w:p>
        </w:tc>
      </w:tr>
      <w:tr>
        <w:tc>
          <w:tcPr/>
          <w:p>
            <w:pPr>
              <w:pStyle w:val="Compact"/>
            </w:pPr>
            <w:r>
              <w:t xml:space="preserve">Any unresolved safety, privacy, legal, or ethical red flag</w:t>
            </w:r>
          </w:p>
        </w:tc>
        <w:tc>
          <w:tcPr/>
          <w:p>
            <w:pPr>
              <w:pStyle w:val="Compact"/>
            </w:pPr>
            <w:r>
              <w:rPr>
                <w:b/>
                <w:bCs/>
              </w:rPr>
              <w:t xml:space="preserve">Iterate immediately</w:t>
            </w:r>
          </w:p>
        </w:tc>
      </w:tr>
      <w:tr>
        <w:tc>
          <w:tcPr/>
          <w:p>
            <w:pPr>
              <w:pStyle w:val="Compact"/>
            </w:pPr>
            <w:r>
              <w:t xml:space="preserve">Critical comprehension item missed by any meaningful cluster of users, or by a single participant if the item is safety-critical and the UI strongly implied the wrong answer</w:t>
            </w:r>
          </w:p>
        </w:tc>
        <w:tc>
          <w:tcPr/>
          <w:p>
            <w:pPr>
              <w:pStyle w:val="Compact"/>
            </w:pPr>
            <w:r>
              <w:rPr>
                <w:b/>
                <w:bCs/>
              </w:rPr>
              <w:t xml:space="preserve">Iterate immediately</w:t>
            </w:r>
          </w:p>
        </w:tc>
      </w:tr>
      <w:tr>
        <w:tc>
          <w:tcPr/>
          <w:p>
            <w:pPr>
              <w:pStyle w:val="Compact"/>
            </w:pPr>
            <w:r>
              <w:t xml:space="preserve">Core task success 70–84%, or AI calibration 60–74%, or premium feel below threshold when premium positioning is core to the proposition</w:t>
            </w:r>
          </w:p>
        </w:tc>
        <w:tc>
          <w:tcPr/>
          <w:p>
            <w:pPr>
              <w:pStyle w:val="Compact"/>
            </w:pPr>
            <w:r>
              <w:rPr>
                <w:b/>
                <w:bCs/>
              </w:rPr>
              <w:t xml:space="preserve">Iterate and re-test before validation sign-off</w:t>
            </w:r>
          </w:p>
        </w:tc>
      </w:tr>
      <w:tr>
        <w:tc>
          <w:tcPr/>
          <w:p>
            <w:pPr>
              <w:pStyle w:val="Compact"/>
            </w:pPr>
            <w:r>
              <w:t xml:space="preserve">All core thresholds passed, no critical red flags, only low-severity cosmetic friction remains</w:t>
            </w:r>
          </w:p>
        </w:tc>
        <w:tc>
          <w:tcPr/>
          <w:p>
            <w:pPr>
              <w:pStyle w:val="Compact"/>
            </w:pPr>
            <w:r>
              <w:rPr>
                <w:b/>
                <w:bCs/>
              </w:rPr>
              <w:t xml:space="preserve">Proceed to build-readiness review</w:t>
            </w:r>
          </w:p>
        </w:tc>
      </w:tr>
    </w:tbl>
    <w:bookmarkEnd w:id="78"/>
    <w:bookmarkStart w:id="80" w:name="build-readiness-criteria"/>
    <w:p>
      <w:pPr>
        <w:pStyle w:val="Heading3"/>
      </w:pPr>
      <w:r>
        <w:t xml:space="preserve">Build-readiness criteria</w:t>
      </w:r>
    </w:p>
    <w:p>
      <w:pPr>
        <w:pStyle w:val="FirstParagraph"/>
      </w:pPr>
      <w:r>
        <w:t xml:space="preserve">Proceed to build only if</w:t>
      </w:r>
      <w:r>
        <w:t xml:space="preserve"> </w:t>
      </w:r>
      <w:r>
        <w:rPr>
          <w:b/>
          <w:bCs/>
        </w:rPr>
        <w:t xml:space="preserve">all</w:t>
      </w:r>
      <w:r>
        <w:t xml:space="preserve"> </w:t>
      </w:r>
      <w:r>
        <w:t xml:space="preserve">criteria below are met.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Build-ready criterion</w:t>
            </w:r>
          </w:p>
        </w:tc>
      </w:tr>
      <w:tr>
        <w:tc>
          <w:tcPr/>
          <w:p>
            <w:pPr>
              <w:pStyle w:val="Compact"/>
            </w:pPr>
            <w:r>
              <w:t xml:space="preserve">Evidence</w:t>
            </w:r>
          </w:p>
        </w:tc>
        <w:tc>
          <w:tcPr/>
          <w:p>
            <w:pPr>
              <w:pStyle w:val="Compact"/>
            </w:pPr>
            <w:r>
              <w:t xml:space="preserve">Validation round complete with required quotas and thresholds met</w:t>
            </w:r>
          </w:p>
        </w:tc>
      </w:tr>
      <w:tr>
        <w:tc>
          <w:tcPr/>
          <w:p>
            <w:pPr>
              <w:pStyle w:val="Compact"/>
            </w:pPr>
            <w:r>
              <w:t xml:space="preserve">Usability</w:t>
            </w:r>
          </w:p>
        </w:tc>
        <w:tc>
          <w:tcPr/>
          <w:p>
            <w:pPr>
              <w:pStyle w:val="Compact"/>
            </w:pPr>
            <w:r>
              <w:t xml:space="preserve">No unresolved severity-4 issues; no unresolved severity-3 issue on safety, privacy, autonomy, or recovery tasks</w:t>
            </w:r>
          </w:p>
        </w:tc>
      </w:tr>
      <w:tr>
        <w:tc>
          <w:tcPr/>
          <w:p>
            <w:pPr>
              <w:pStyle w:val="Compact"/>
            </w:pPr>
            <w:r>
              <w:t xml:space="preserve">AI trust</w:t>
            </w:r>
          </w:p>
        </w:tc>
        <w:tc>
          <w:tcPr/>
          <w:p>
            <w:pPr>
              <w:pStyle w:val="Compact"/>
            </w:pPr>
            <w:r>
              <w:t xml:space="preserve">Trust is calibrated: acceptable trust score</w:t>
            </w:r>
            <w:r>
              <w:t xml:space="preserve"> </w:t>
            </w:r>
            <w:r>
              <w:rPr>
                <w:b/>
                <w:bCs/>
              </w:rPr>
              <w:t xml:space="preserve">and</w:t>
            </w:r>
            <w:r>
              <w:t xml:space="preserve"> </w:t>
            </w:r>
            <w:r>
              <w:t xml:space="preserve">acceptable calibration rate, with low overtrust</w:t>
            </w:r>
          </w:p>
        </w:tc>
      </w:tr>
      <w:tr>
        <w:tc>
          <w:tcPr/>
          <w:p>
            <w:pPr>
              <w:pStyle w:val="Compact"/>
            </w:pPr>
            <w:r>
              <w:t xml:space="preserve">Comprehension</w:t>
            </w:r>
          </w:p>
        </w:tc>
        <w:tc>
          <w:tcPr/>
          <w:p>
            <w:pPr>
              <w:pStyle w:val="Compact"/>
            </w:pPr>
            <w:r>
              <w:t xml:space="preserve">Critical boundary and My OS items are understood at the required thresholds</w:t>
            </w:r>
          </w:p>
        </w:tc>
      </w:tr>
      <w:tr>
        <w:tc>
          <w:tcPr/>
          <w:p>
            <w:pPr>
              <w:pStyle w:val="Compact"/>
            </w:pPr>
            <w:r>
              <w:t xml:space="preserve">Safety / ethics / legal</w:t>
            </w:r>
          </w:p>
        </w:tc>
        <w:tc>
          <w:tcPr/>
          <w:p>
            <w:pPr>
              <w:pStyle w:val="Compact"/>
            </w:pPr>
            <w:r>
              <w:t xml:space="preserve">Claims, disclosures, permission controls, override pathways, and data controls have all been tested and understood</w:t>
            </w:r>
          </w:p>
        </w:tc>
      </w:tr>
      <w:tr>
        <w:tc>
          <w:tcPr/>
          <w:p>
            <w:pPr>
              <w:pStyle w:val="Compact"/>
            </w:pPr>
            <w:r>
              <w:t xml:space="preserve">Emotional safety</w:t>
            </w:r>
          </w:p>
        </w:tc>
        <w:tc>
          <w:tcPr/>
          <w:p>
            <w:pPr>
              <w:pStyle w:val="Compact"/>
            </w:pPr>
            <w:r>
              <w:t xml:space="preserve">No unresolved concept- or flow-induced distress pattern</w:t>
            </w:r>
          </w:p>
        </w:tc>
      </w:tr>
      <w:tr>
        <w:tc>
          <w:tcPr/>
          <w:p>
            <w:pPr>
              <w:pStyle w:val="Compact"/>
            </w:pPr>
            <w:r>
              <w:t xml:space="preserve">Equity</w:t>
            </w:r>
          </w:p>
        </w:tc>
        <w:tc>
          <w:tcPr/>
          <w:p>
            <w:pPr>
              <w:pStyle w:val="Compact"/>
            </w:pPr>
            <w:r>
              <w:t xml:space="preserve">No major subgroup gap across age, gender, tech-savviness, or SES proxies on critical tasks</w:t>
            </w:r>
          </w:p>
        </w:tc>
      </w:tr>
      <w:tr>
        <w:tc>
          <w:tcPr/>
          <w:p>
            <w:pPr>
              <w:pStyle w:val="Compact"/>
            </w:pPr>
            <w:r>
              <w:t xml:space="preserve">Operational readiness</w:t>
            </w:r>
          </w:p>
        </w:tc>
        <w:tc>
          <w:tcPr/>
          <w:p>
            <w:pPr>
              <w:pStyle w:val="Compact"/>
            </w:pPr>
            <w:r>
              <w:t xml:space="preserve">Help content, escalation ownership, incident logging, and rollback/fallback behaviour are defined</w:t>
            </w:r>
          </w:p>
        </w:tc>
      </w:tr>
      <w:tr>
        <w:tc>
          <w:tcPr/>
          <w:p>
            <w:pPr>
              <w:pStyle w:val="Compact"/>
            </w:pPr>
            <w:r>
              <w:t xml:space="preserve">Measurement</w:t>
            </w:r>
          </w:p>
        </w:tc>
        <w:tc>
          <w:tcPr/>
          <w:p>
            <w:pPr>
              <w:pStyle w:val="Compact"/>
            </w:pPr>
            <w:r>
              <w:t xml:space="preserve">Post-launch instrumentation exists for task success, override behaviour, complaints, and help usage</w:t>
            </w:r>
          </w:p>
        </w:tc>
      </w:tr>
    </w:tbl>
    <w:p>
      <w:pPr>
        <w:pStyle w:val="BodyText"/>
      </w:pPr>
      <w:r>
        <w:t xml:space="preserve">For AI systems specifically, NIST’s GOVERN, MAP, MEASURE, and MANAGE framing maps cleanly onto this gate: build should follow only after risks have been identified, measured, communicated, and assigned to named owners. “We’ll fix it later” is not a build-readiness criterion.</w:t>
      </w:r>
      <w:r>
        <w:t xml:space="preserve"> </w:t>
      </w:r>
      <w:hyperlink r:id="rId79">
        <w:r>
          <w:rPr>
            <w:rStyle w:val="Hyperlink"/>
          </w:rPr>
          <w:t xml:space="preserve">[25]</w:t>
        </w:r>
      </w:hyperlink>
    </w:p>
    <w:bookmarkEnd w:id="80"/>
    <w:bookmarkEnd w:id="81"/>
    <w:bookmarkStart w:id="82" w:name="open-questions-and-limitations"/>
    <w:p>
      <w:pPr>
        <w:pStyle w:val="Heading2"/>
      </w:pPr>
      <w:r>
        <w:t xml:space="preserve">Open questions and limitations</w:t>
      </w:r>
    </w:p>
    <w:p>
      <w:pPr>
        <w:pStyle w:val="FirstParagraph"/>
      </w:pPr>
      <w:r>
        <w:t xml:space="preserve">This plan is intentionally rigorous, but it still rests on missing product specifics. The largest unknowns are the exact domain, the actual consequence level of AI recommendations, the launch geography, the exact data and model-use disclosures, and whether “My OS” merely personalises or can also execute actions autonomously. Those details materially affect the wording of the comprehension items, the red-flag checklist, and the release thresholds. If the product touches health, finance, employment, legal advice, minors, crisis support, or any high-consequence decision, this moderate-risk plan is not enough. In that case, raise critical-task thresholds to 95–100%, run specialist ethics and legal review, recruit the actual high-risk user segments directly rather than relying on a general-adult sample, and use a stronger distress/escalation protocol with domain-qualified oversight.</w:t>
      </w:r>
      <w:r>
        <w:t xml:space="preserve"> </w:t>
      </w:r>
      <w:hyperlink r:id="rId79">
        <w:r>
          <w:rPr>
            <w:rStyle w:val="Hyperlink"/>
          </w:rPr>
          <w:t xml:space="preserve">[26]</w:t>
        </w:r>
      </w:hyperlink>
    </w:p>
    <w:bookmarkEnd w:id="82"/>
    <w:bookmarkEnd w:id="83"/>
    <w:bookmarkEnd w:id="84"/>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[24]</w:t>
        </w:r>
      </w:hyperlink>
      <w:r>
        <w:t xml:space="preserve"> </w:t>
      </w:r>
      <w:r>
        <w:t xml:space="preserve"> </w:t>
      </w:r>
      <w:r>
        <w:t xml:space="preserve">ISO 9241-11:2018 - Ergonomics of human-system interaction — Part 11: Usability: Definitions and concepts</w:t>
      </w:r>
    </w:p>
    <w:p>
      <w:pPr>
        <w:pStyle w:val="BodyText"/>
      </w:pPr>
      <w:hyperlink r:id="rId21">
        <w:r>
          <w:rPr>
            <w:rStyle w:val="Hyperlink"/>
          </w:rPr>
          <w:t xml:space="preserve">https://www.iso.org/standard/63500.html?utm_source=chatgpt.com</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[12]</w:t>
        </w:r>
      </w:hyperlink>
      <w:r>
        <w:t xml:space="preserve"> </w:t>
      </w:r>
      <w:r>
        <w:t xml:space="preserve">Remote Moderated Usability Tests: How to Do Them - NN/G</w:t>
      </w:r>
    </w:p>
    <w:p>
      <w:pPr>
        <w:pStyle w:val="BodyText"/>
      </w:pPr>
      <w:hyperlink r:id="rId22">
        <w:r>
          <w:rPr>
            <w:rStyle w:val="Hyperlink"/>
          </w:rPr>
          <w:t xml:space="preserve">https://www.nngroup.com/articles/moderated-remote-usability-test/?utm_source=chatgpt.com</w:t>
        </w:r>
      </w:hyperlink>
    </w:p>
    <w:p>
      <w:pPr>
        <w:pStyle w:val="BodyText"/>
      </w:pPr>
      <w:hyperlink r:id="rId23">
        <w:r>
          <w:rPr>
            <w:rStyle w:val="Hyperlink"/>
          </w:rPr>
          <w:t xml:space="preserve">[3]</w:t>
        </w:r>
      </w:hyperlink>
      <w:r>
        <w:t xml:space="preserve"> </w:t>
      </w:r>
      <w:hyperlink r:id="rId23">
        <w:r>
          <w:rPr>
            <w:rStyle w:val="Hyperlink"/>
          </w:rPr>
          <w:t xml:space="preserve">[22]</w:t>
        </w:r>
      </w:hyperlink>
      <w:r>
        <w:t xml:space="preserve"> </w:t>
      </w:r>
      <w:r>
        <w:t xml:space="preserve">Severity Ratings for Usability Problems: Article by Jakob Nielsen - NN/G</w:t>
      </w:r>
    </w:p>
    <w:p>
      <w:pPr>
        <w:pStyle w:val="BodyText"/>
      </w:pPr>
      <w:hyperlink r:id="rId23">
        <w:r>
          <w:rPr>
            <w:rStyle w:val="Hyperlink"/>
          </w:rPr>
          <w:t xml:space="preserve">https://www.nngroup.com/articles/how-to-rate-the-severity-of-usability-problems/?utm_source=chatgpt.com</w:t>
        </w:r>
      </w:hyperlink>
    </w:p>
    <w:p>
      <w:pPr>
        <w:pStyle w:val="BodyText"/>
      </w:pPr>
      <w:hyperlink r:id="rId26">
        <w:r>
          <w:rPr>
            <w:rStyle w:val="Hyperlink"/>
          </w:rPr>
          <w:t xml:space="preserve">[5]</w:t>
        </w:r>
      </w:hyperlink>
      <w:r>
        <w:t xml:space="preserve"> </w:t>
      </w:r>
      <w:hyperlink r:id="rId26">
        <w:r>
          <w:rPr>
            <w:rStyle w:val="Hyperlink"/>
          </w:rPr>
          <w:t xml:space="preserve">[20]</w:t>
        </w:r>
      </w:hyperlink>
      <w:r>
        <w:t xml:space="preserve"> </w:t>
      </w:r>
      <w:r>
        <w:t xml:space="preserve">AttrakDiff</w:t>
      </w:r>
    </w:p>
    <w:p>
      <w:pPr>
        <w:pStyle w:val="BodyText"/>
      </w:pPr>
      <w:hyperlink r:id="rId26">
        <w:r>
          <w:rPr>
            <w:rStyle w:val="Hyperlink"/>
          </w:rPr>
          <w:t xml:space="preserve">https://www.attrakdiff.de/sience-en.html?utm_source=chatgpt.com</w:t>
        </w:r>
      </w:hyperlink>
    </w:p>
    <w:p>
      <w:pPr>
        <w:pStyle w:val="BodyText"/>
      </w:pPr>
      <w:hyperlink r:id="rId27">
        <w:r>
          <w:rPr>
            <w:rStyle w:val="Hyperlink"/>
          </w:rPr>
          <w:t xml:space="preserve">[6]</w:t>
        </w:r>
      </w:hyperlink>
      <w:r>
        <w:t xml:space="preserve"> </w:t>
      </w:r>
      <w:hyperlink r:id="rId27">
        <w:r>
          <w:rPr>
            <w:rStyle w:val="Hyperlink"/>
          </w:rPr>
          <w:t xml:space="preserve">[19]</w:t>
        </w:r>
      </w:hyperlink>
      <w:r>
        <w:t xml:space="preserve"> </w:t>
      </w:r>
      <w:r>
        <w:t xml:space="preserve">National-Statement-on-Ethical-Conduct-Human-Research- ...</w:t>
      </w:r>
    </w:p>
    <w:p>
      <w:pPr>
        <w:pStyle w:val="BodyText"/>
      </w:pPr>
      <w:hyperlink r:id="rId27">
        <w:r>
          <w:rPr>
            <w:rStyle w:val="Hyperlink"/>
          </w:rPr>
          <w:t xml:space="preserve">https://www.nhmrc.gov.au/sites/default/files/documents/attachments/publications/National-Statement-on-Ethical-Conduct-Human-Research-2025.pdf?utm_source=chatgpt.com</w:t>
        </w:r>
      </w:hyperlink>
    </w:p>
    <w:p>
      <w:pPr>
        <w:pStyle w:val="BodyText"/>
      </w:pPr>
      <w:hyperlink r:id="rId34">
        <w:r>
          <w:rPr>
            <w:rStyle w:val="Hyperlink"/>
          </w:rPr>
          <w:t xml:space="preserve">[8]</w:t>
        </w:r>
      </w:hyperlink>
      <w:r>
        <w:t xml:space="preserve"> </w:t>
      </w:r>
      <w:r>
        <w:t xml:space="preserve">(PDF) Sample Sizes for Usability Studies: Additional Considerations</w:t>
      </w:r>
    </w:p>
    <w:p>
      <w:pPr>
        <w:pStyle w:val="BodyText"/>
      </w:pPr>
      <w:hyperlink r:id="rId34">
        <w:r>
          <w:rPr>
            <w:rStyle w:val="Hyperlink"/>
          </w:rPr>
          <w:t xml:space="preserve">https://www.researchgate.net/publication/15128047_Sample_Sizes_for_Usability_Studies_Additional_Considerations?utm_source=chatgpt.com</w:t>
        </w:r>
      </w:hyperlink>
    </w:p>
    <w:p>
      <w:pPr>
        <w:pStyle w:val="BodyText"/>
      </w:pPr>
      <w:hyperlink r:id="rId38">
        <w:r>
          <w:rPr>
            <w:rStyle w:val="Hyperlink"/>
          </w:rPr>
          <w:t xml:space="preserve">[9]</w:t>
        </w:r>
      </w:hyperlink>
      <w:r>
        <w:t xml:space="preserve"> </w:t>
      </w:r>
      <w:r>
        <w:t xml:space="preserve">How Many Participants for Quantitative Usability Studies: A Summary of Sample-Size Recommendations - NN/G</w:t>
      </w:r>
    </w:p>
    <w:p>
      <w:pPr>
        <w:pStyle w:val="BodyText"/>
      </w:pPr>
      <w:hyperlink r:id="rId38">
        <w:r>
          <w:rPr>
            <w:rStyle w:val="Hyperlink"/>
          </w:rPr>
          <w:t xml:space="preserve">https://www.nngroup.com/articles/summary-quant-sample-sizes/?utm_source=chatgpt.com</w:t>
        </w:r>
      </w:hyperlink>
    </w:p>
    <w:p>
      <w:pPr>
        <w:pStyle w:val="BodyText"/>
      </w:pPr>
      <w:hyperlink r:id="rId40">
        <w:r>
          <w:rPr>
            <w:rStyle w:val="Hyperlink"/>
          </w:rPr>
          <w:t xml:space="preserve">[10]</w:t>
        </w:r>
      </w:hyperlink>
      <w:r>
        <w:t xml:space="preserve"> </w:t>
      </w:r>
      <w:r>
        <w:t xml:space="preserve"> </w:t>
      </w:r>
      <w:r>
        <w:t xml:space="preserve">ISO 9241-210:2019 - Ergonomics of human-system interaction — Part 210: Human-centred design for interactive systems</w:t>
      </w:r>
    </w:p>
    <w:p>
      <w:pPr>
        <w:pStyle w:val="BodyText"/>
      </w:pPr>
      <w:hyperlink r:id="rId40">
        <w:r>
          <w:rPr>
            <w:rStyle w:val="Hyperlink"/>
          </w:rPr>
          <w:t xml:space="preserve">https://www.iso.org/standard/77520.html?utm_source=chatgpt.com</w:t>
        </w:r>
      </w:hyperlink>
    </w:p>
    <w:p>
      <w:pPr>
        <w:pStyle w:val="BodyText"/>
      </w:pPr>
      <w:hyperlink r:id="rId42">
        <w:r>
          <w:rPr>
            <w:rStyle w:val="Hyperlink"/>
          </w:rPr>
          <w:t xml:space="preserve">[11]</w:t>
        </w:r>
      </w:hyperlink>
      <w:r>
        <w:t xml:space="preserve"> </w:t>
      </w:r>
      <w:r>
        <w:t xml:space="preserve">Recruiting Backup Participants (aka “Floaters”) in User Research - NN/G</w:t>
      </w:r>
    </w:p>
    <w:p>
      <w:pPr>
        <w:pStyle w:val="BodyText"/>
      </w:pPr>
      <w:hyperlink r:id="rId42">
        <w:r>
          <w:rPr>
            <w:rStyle w:val="Hyperlink"/>
          </w:rPr>
          <w:t xml:space="preserve">https://www.nngroup.com/articles/recruit-backup-users-in-research/?utm_source=chatgpt.com</w:t>
        </w:r>
      </w:hyperlink>
    </w:p>
    <w:p>
      <w:pPr>
        <w:pStyle w:val="BodyText"/>
      </w:pPr>
      <w:hyperlink r:id="rId45">
        <w:r>
          <w:rPr>
            <w:rStyle w:val="Hyperlink"/>
          </w:rPr>
          <w:t xml:space="preserve">[13]</w:t>
        </w:r>
      </w:hyperlink>
      <w:r>
        <w:t xml:space="preserve"> </w:t>
      </w:r>
      <w:hyperlink r:id="rId45">
        <w:r>
          <w:rPr>
            <w:rStyle w:val="Hyperlink"/>
          </w:rPr>
          <w:t xml:space="preserve">[15]</w:t>
        </w:r>
      </w:hyperlink>
      <w:r>
        <w:t xml:space="preserve"> </w:t>
      </w:r>
      <w:r>
        <w:t xml:space="preserve">Checklist for Moderating a Usability Test - NN/G</w:t>
      </w:r>
    </w:p>
    <w:p>
      <w:pPr>
        <w:pStyle w:val="BodyText"/>
      </w:pPr>
      <w:hyperlink r:id="rId45">
        <w:r>
          <w:rPr>
            <w:rStyle w:val="Hyperlink"/>
          </w:rPr>
          <w:t xml:space="preserve">https://www.nngroup.com/articles/usability-checklist/?utm_source=chatgpt.com</w:t>
        </w:r>
      </w:hyperlink>
    </w:p>
    <w:p>
      <w:pPr>
        <w:pStyle w:val="BodyText"/>
      </w:pPr>
      <w:hyperlink r:id="rId47">
        <w:r>
          <w:rPr>
            <w:rStyle w:val="Hyperlink"/>
          </w:rPr>
          <w:t xml:space="preserve">[14]</w:t>
        </w:r>
      </w:hyperlink>
      <w:r>
        <w:t xml:space="preserve"> </w:t>
      </w:r>
      <w:r>
        <w:t xml:space="preserve">Task Scenarios for Usability Testing - NN/G</w:t>
      </w:r>
    </w:p>
    <w:p>
      <w:pPr>
        <w:pStyle w:val="BodyText"/>
      </w:pPr>
      <w:hyperlink r:id="rId47">
        <w:r>
          <w:rPr>
            <w:rStyle w:val="Hyperlink"/>
          </w:rPr>
          <w:t xml:space="preserve">https://www.nngroup.com/articles/task-scenarios-usability-testing/?utm_source=chatgpt.com</w:t>
        </w:r>
      </w:hyperlink>
    </w:p>
    <w:p>
      <w:pPr>
        <w:pStyle w:val="BodyText"/>
      </w:pPr>
      <w:hyperlink r:id="rId52">
        <w:r>
          <w:rPr>
            <w:rStyle w:val="Hyperlink"/>
          </w:rPr>
          <w:t xml:space="preserve">[16]</w:t>
        </w:r>
      </w:hyperlink>
      <w:r>
        <w:t xml:space="preserve"> </w:t>
      </w:r>
      <w:r>
        <w:t xml:space="preserve">Talking with Users in a Usability Test - NN/G</w:t>
      </w:r>
    </w:p>
    <w:p>
      <w:pPr>
        <w:pStyle w:val="BodyText"/>
      </w:pPr>
      <w:hyperlink r:id="rId52">
        <w:r>
          <w:rPr>
            <w:rStyle w:val="Hyperlink"/>
          </w:rPr>
          <w:t xml:space="preserve">https://www.nngroup.com/articles/talking-to-users/?utm_source=chatgpt.com</w:t>
        </w:r>
      </w:hyperlink>
    </w:p>
    <w:p>
      <w:pPr>
        <w:pStyle w:val="BodyText"/>
      </w:pPr>
      <w:hyperlink r:id="rId58">
        <w:r>
          <w:rPr>
            <w:rStyle w:val="Hyperlink"/>
          </w:rPr>
          <w:t xml:space="preserve">[17]</w:t>
        </w:r>
      </w:hyperlink>
      <w:r>
        <w:t xml:space="preserve"> </w:t>
      </w:r>
      <w:r>
        <w:t xml:space="preserve">SUS - A quick and dirty usability scale</w:t>
      </w:r>
    </w:p>
    <w:p>
      <w:pPr>
        <w:pStyle w:val="BodyText"/>
      </w:pPr>
      <w:hyperlink r:id="rId58">
        <w:r>
          <w:rPr>
            <w:rStyle w:val="Hyperlink"/>
          </w:rPr>
          <w:t xml:space="preserve">https://digital.ahrq.gov/sites/default/files/docs/survey/systemusabilityscale%2528sus%2529_comp%255B1%255D.pdf?utm_source=chatgpt.com</w:t>
        </w:r>
      </w:hyperlink>
    </w:p>
    <w:p>
      <w:pPr>
        <w:pStyle w:val="BodyText"/>
      </w:pPr>
      <w:hyperlink r:id="rId60">
        <w:r>
          <w:rPr>
            <w:rStyle w:val="Hyperlink"/>
          </w:rPr>
          <w:t xml:space="preserve">[18]</w:t>
        </w:r>
      </w:hyperlink>
      <w:r>
        <w:t xml:space="preserve"> </w:t>
      </w:r>
      <w:r>
        <w:t xml:space="preserve">How the different explanation classes impact trust calibration: The case of clinical decision support systems - ScienceDirect</w:t>
      </w:r>
    </w:p>
    <w:p>
      <w:pPr>
        <w:pStyle w:val="BodyText"/>
      </w:pPr>
      <w:hyperlink r:id="rId60">
        <w:r>
          <w:rPr>
            <w:rStyle w:val="Hyperlink"/>
          </w:rPr>
          <w:t xml:space="preserve">https://www.sciencedirect.com/science/article/pii/S1071581922001616?utm_source=chatgpt.com</w:t>
        </w:r>
      </w:hyperlink>
    </w:p>
    <w:p>
      <w:pPr>
        <w:pStyle w:val="BodyText"/>
      </w:pPr>
      <w:hyperlink r:id="rId65">
        <w:r>
          <w:rPr>
            <w:rStyle w:val="Hyperlink"/>
          </w:rPr>
          <w:t xml:space="preserve">[21]</w:t>
        </w:r>
      </w:hyperlink>
      <w:r>
        <w:t xml:space="preserve"> </w:t>
      </w:r>
      <w:r>
        <w:t xml:space="preserve">Use the Teach-Back Method: Tool 5 | Agency for Healthcare Research and Quality</w:t>
      </w:r>
    </w:p>
    <w:p>
      <w:pPr>
        <w:pStyle w:val="BodyText"/>
      </w:pPr>
      <w:hyperlink r:id="rId65">
        <w:r>
          <w:rPr>
            <w:rStyle w:val="Hyperlink"/>
          </w:rPr>
          <w:t xml:space="preserve">https://www.ahrq.gov/health-literacy/improve/precautions/tool5.html?utm_source=chatgpt.com</w:t>
        </w:r>
      </w:hyperlink>
    </w:p>
    <w:p>
      <w:pPr>
        <w:pStyle w:val="BodyText"/>
      </w:pPr>
      <w:hyperlink r:id="rId70">
        <w:r>
          <w:rPr>
            <w:rStyle w:val="Hyperlink"/>
          </w:rPr>
          <w:t xml:space="preserve">[23]</w:t>
        </w:r>
      </w:hyperlink>
      <w:r>
        <w:t xml:space="preserve"> </w:t>
      </w:r>
      <w:r>
        <w:t xml:space="preserve">Payment of participants in research: information for researchers, HRECs and other ethics review bodies</w:t>
      </w:r>
    </w:p>
    <w:p>
      <w:pPr>
        <w:pStyle w:val="BodyText"/>
      </w:pPr>
      <w:hyperlink r:id="rId70">
        <w:r>
          <w:rPr>
            <w:rStyle w:val="Hyperlink"/>
          </w:rPr>
          <w:t xml:space="preserve">https://www.nhmrc.gov.au/sites/default/files/documents/attachments/publications/Payment-of-participants-in-research.pdf?utm_source=chatgpt.com</w:t>
        </w:r>
      </w:hyperlink>
    </w:p>
    <w:p>
      <w:pPr>
        <w:pStyle w:val="BodyText"/>
      </w:pPr>
      <w:hyperlink r:id="rId79">
        <w:r>
          <w:rPr>
            <w:rStyle w:val="Hyperlink"/>
          </w:rPr>
          <w:t xml:space="preserve">[25]</w:t>
        </w:r>
      </w:hyperlink>
      <w:r>
        <w:t xml:space="preserve"> </w:t>
      </w:r>
      <w:hyperlink r:id="rId79">
        <w:r>
          <w:rPr>
            <w:rStyle w:val="Hyperlink"/>
          </w:rPr>
          <w:t xml:space="preserve">[26]</w:t>
        </w:r>
      </w:hyperlink>
      <w:r>
        <w:t xml:space="preserve"> </w:t>
      </w:r>
      <w:r>
        <w:t xml:space="preserve">Artificial Intelligence Risk Management Framework (AI RMF 1.0)</w:t>
      </w:r>
    </w:p>
    <w:p>
      <w:pPr>
        <w:pStyle w:val="BodyText"/>
      </w:pPr>
      <w:hyperlink r:id="rId79">
        <w:r>
          <w:rPr>
            <w:rStyle w:val="Hyperlink"/>
          </w:rPr>
          <w:t xml:space="preserve">https://nvlpubs.nist.gov/nistpubs/ai/nist.ai.100-1.pdf?utm_source=chatgpt.com</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75" Target="media/rId75.png" /><Relationship Type="http://schemas.openxmlformats.org/officeDocument/2006/relationships/image" Id="rId30" Target="media/rId30.png" /><Relationship Type="http://schemas.openxmlformats.org/officeDocument/2006/relationships/hyperlink" Id="rId58" Target="https://digital.ahrq.gov/sites/default/files/docs/survey/systemusabilityscale%2528sus%2529_comp%255B1%255D.pdf?utm_source=chatgpt.com" TargetMode="External" /><Relationship Type="http://schemas.openxmlformats.org/officeDocument/2006/relationships/hyperlink" Id="rId79" Target="https://nvlpubs.nist.gov/nistpubs/ai/nist.ai.100-1.pdf?utm_source=chatgpt.com" TargetMode="External" /><Relationship Type="http://schemas.openxmlformats.org/officeDocument/2006/relationships/hyperlink" Id="rId65" Target="https://www.ahrq.gov/health-literacy/improve/precautions/tool5.html?utm_source=chatgpt.com" TargetMode="External" /><Relationship Type="http://schemas.openxmlformats.org/officeDocument/2006/relationships/hyperlink" Id="rId26" Target="https://www.attrakdiff.de/sience-en.html?utm_source=chatgpt.com" TargetMode="External" /><Relationship Type="http://schemas.openxmlformats.org/officeDocument/2006/relationships/hyperlink" Id="rId21" Target="https://www.iso.org/standard/63500.html?utm_source=chatgpt.com" TargetMode="External" /><Relationship Type="http://schemas.openxmlformats.org/officeDocument/2006/relationships/hyperlink" Id="rId40" Target="https://www.iso.org/standard/77520.html?utm_source=chatgpt.com" TargetMode="External" /><Relationship Type="http://schemas.openxmlformats.org/officeDocument/2006/relationships/hyperlink" Id="rId27" Target="https://www.nhmrc.gov.au/sites/default/files/documents/attachments/publications/National-Statement-on-Ethical-Conduct-Human-Research-2025.pdf?utm_source=chatgpt.com" TargetMode="External" /><Relationship Type="http://schemas.openxmlformats.org/officeDocument/2006/relationships/hyperlink" Id="rId70" Target="https://www.nhmrc.gov.au/sites/default/files/documents/attachments/publications/Payment-of-participants-in-research.pdf?utm_source=chatgpt.com" TargetMode="External" /><Relationship Type="http://schemas.openxmlformats.org/officeDocument/2006/relationships/hyperlink" Id="rId23" Target="https://www.nngroup.com/articles/how-to-rate-the-severity-of-usability-problems/?utm_source=chatgpt.com" TargetMode="External" /><Relationship Type="http://schemas.openxmlformats.org/officeDocument/2006/relationships/hyperlink" Id="rId22" Target="https://www.nngroup.com/articles/moderated-remote-usability-test/?utm_source=chatgpt.com" TargetMode="External" /><Relationship Type="http://schemas.openxmlformats.org/officeDocument/2006/relationships/hyperlink" Id="rId42" Target="https://www.nngroup.com/articles/recruit-backup-users-in-research/?utm_source=chatgpt.com" TargetMode="External" /><Relationship Type="http://schemas.openxmlformats.org/officeDocument/2006/relationships/hyperlink" Id="rId38" Target="https://www.nngroup.com/articles/summary-quant-sample-sizes/?utm_source=chatgpt.com" TargetMode="External" /><Relationship Type="http://schemas.openxmlformats.org/officeDocument/2006/relationships/hyperlink" Id="rId52" Target="https://www.nngroup.com/articles/talking-to-users/?utm_source=chatgpt.com" TargetMode="External" /><Relationship Type="http://schemas.openxmlformats.org/officeDocument/2006/relationships/hyperlink" Id="rId47" Target="https://www.nngroup.com/articles/task-scenarios-usability-testing/?utm_source=chatgpt.com" TargetMode="External" /><Relationship Type="http://schemas.openxmlformats.org/officeDocument/2006/relationships/hyperlink" Id="rId45" Target="https://www.nngroup.com/articles/usability-checklist/?utm_source=chatgpt.com" TargetMode="External" /><Relationship Type="http://schemas.openxmlformats.org/officeDocument/2006/relationships/hyperlink" Id="rId34" Target="https://www.researchgate.net/publication/15128047_Sample_Sizes_for_Usability_Studies_Additional_Considerations?utm_source=chatgpt.com" TargetMode="External" /><Relationship Type="http://schemas.openxmlformats.org/officeDocument/2006/relationships/hyperlink" Id="rId60" Target="https://www.sciencedirect.com/science/article/pii/S1071581922001616?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8" Target="https://digital.ahrq.gov/sites/default/files/docs/survey/systemusabilityscale%2528sus%2529_comp%255B1%255D.pdf?utm_source=chatgpt.com" TargetMode="External" /><Relationship Type="http://schemas.openxmlformats.org/officeDocument/2006/relationships/hyperlink" Id="rId79" Target="https://nvlpubs.nist.gov/nistpubs/ai/nist.ai.100-1.pdf?utm_source=chatgpt.com" TargetMode="External" /><Relationship Type="http://schemas.openxmlformats.org/officeDocument/2006/relationships/hyperlink" Id="rId65" Target="https://www.ahrq.gov/health-literacy/improve/precautions/tool5.html?utm_source=chatgpt.com" TargetMode="External" /><Relationship Type="http://schemas.openxmlformats.org/officeDocument/2006/relationships/hyperlink" Id="rId26" Target="https://www.attrakdiff.de/sience-en.html?utm_source=chatgpt.com" TargetMode="External" /><Relationship Type="http://schemas.openxmlformats.org/officeDocument/2006/relationships/hyperlink" Id="rId21" Target="https://www.iso.org/standard/63500.html?utm_source=chatgpt.com" TargetMode="External" /><Relationship Type="http://schemas.openxmlformats.org/officeDocument/2006/relationships/hyperlink" Id="rId40" Target="https://www.iso.org/standard/77520.html?utm_source=chatgpt.com" TargetMode="External" /><Relationship Type="http://schemas.openxmlformats.org/officeDocument/2006/relationships/hyperlink" Id="rId27" Target="https://www.nhmrc.gov.au/sites/default/files/documents/attachments/publications/National-Statement-on-Ethical-Conduct-Human-Research-2025.pdf?utm_source=chatgpt.com" TargetMode="External" /><Relationship Type="http://schemas.openxmlformats.org/officeDocument/2006/relationships/hyperlink" Id="rId70" Target="https://www.nhmrc.gov.au/sites/default/files/documents/attachments/publications/Payment-of-participants-in-research.pdf?utm_source=chatgpt.com" TargetMode="External" /><Relationship Type="http://schemas.openxmlformats.org/officeDocument/2006/relationships/hyperlink" Id="rId23" Target="https://www.nngroup.com/articles/how-to-rate-the-severity-of-usability-problems/?utm_source=chatgpt.com" TargetMode="External" /><Relationship Type="http://schemas.openxmlformats.org/officeDocument/2006/relationships/hyperlink" Id="rId22" Target="https://www.nngroup.com/articles/moderated-remote-usability-test/?utm_source=chatgpt.com" TargetMode="External" /><Relationship Type="http://schemas.openxmlformats.org/officeDocument/2006/relationships/hyperlink" Id="rId42" Target="https://www.nngroup.com/articles/recruit-backup-users-in-research/?utm_source=chatgpt.com" TargetMode="External" /><Relationship Type="http://schemas.openxmlformats.org/officeDocument/2006/relationships/hyperlink" Id="rId38" Target="https://www.nngroup.com/articles/summary-quant-sample-sizes/?utm_source=chatgpt.com" TargetMode="External" /><Relationship Type="http://schemas.openxmlformats.org/officeDocument/2006/relationships/hyperlink" Id="rId52" Target="https://www.nngroup.com/articles/talking-to-users/?utm_source=chatgpt.com" TargetMode="External" /><Relationship Type="http://schemas.openxmlformats.org/officeDocument/2006/relationships/hyperlink" Id="rId47" Target="https://www.nngroup.com/articles/task-scenarios-usability-testing/?utm_source=chatgpt.com" TargetMode="External" /><Relationship Type="http://schemas.openxmlformats.org/officeDocument/2006/relationships/hyperlink" Id="rId45" Target="https://www.nngroup.com/articles/usability-checklist/?utm_source=chatgpt.com" TargetMode="External" /><Relationship Type="http://schemas.openxmlformats.org/officeDocument/2006/relationships/hyperlink" Id="rId34" Target="https://www.researchgate.net/publication/15128047_Sample_Sizes_for_Usability_Studies_Additional_Considerations?utm_source=chatgpt.com" TargetMode="External" /><Relationship Type="http://schemas.openxmlformats.org/officeDocument/2006/relationships/hyperlink" Id="rId60" Target="https://www.sciencedirect.com/science/article/pii/S1071581922001616?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2026-05-15T00:33:06Z</dcterms:created>
  <dcterms:modified xsi:type="dcterms:W3CDTF">2026-05-15T00:33:06Z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