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my-os-memory-model"/>
    <w:p>
      <w:pPr>
        <w:pStyle w:val="Heading1"/>
      </w:pPr>
      <w:r>
        <w:t xml:space="preserve">My OS Memory Model</w:t>
      </w:r>
    </w:p>
    <w:p>
      <w:pPr>
        <w:pStyle w:val="FirstParagraph"/>
      </w:pPr>
      <w:r>
        <w:t xml:space="preserve">The My OS memory layer is a user‑owned repository of structured information generated throughout the BecomingOS journey. Memories capture user inputs, confirmed AI summaries and decision history. They serve as the knowledge base for Today directives, Ask AI advice, calendar alignment and review suggestions. This model defines each memory type, its source, how it is created, edited, confirmed or deleted, and its downstream effects.</w:t>
      </w:r>
    </w:p>
    <w:bookmarkStart w:id="21" w:name="memory-status-options"/>
    <w:p>
      <w:pPr>
        <w:pStyle w:val="Heading2"/>
      </w:pPr>
      <w:r>
        <w:t xml:space="preserve">Memory Status Options</w:t>
      </w:r>
    </w:p>
    <w:p>
      <w:pPr>
        <w:pStyle w:val="FirstParagraph"/>
      </w:pPr>
      <w:r>
        <w:t xml:space="preserve">Each memory entry has a</w:t>
      </w:r>
      <w:r>
        <w:t xml:space="preserve"> </w:t>
      </w:r>
      <w:r>
        <w:rPr>
          <w:rStyle w:val="VerbatimChar"/>
        </w:rPr>
        <w:t xml:space="preserve">status</w:t>
      </w:r>
      <w:r>
        <w:t xml:space="preserve"> </w:t>
      </w:r>
      <w:r>
        <w:t xml:space="preserve">field with one of the following values:</w:t>
      </w:r>
    </w:p>
    <w:p>
      <w:pPr>
        <w:pStyle w:val="Compact"/>
        <w:numPr>
          <w:ilvl w:val="0"/>
          <w:numId w:val="1001"/>
        </w:numPr>
      </w:pPr>
      <w:r>
        <w:rPr>
          <w:b/>
          <w:bCs/>
        </w:rPr>
        <w:t xml:space="preserve">pending:</w:t>
      </w:r>
      <w:r>
        <w:t xml:space="preserve"> </w:t>
      </w:r>
      <w:r>
        <w:t xml:space="preserve">AI summary generated but not yet confirmed or edited by the user.</w:t>
      </w:r>
    </w:p>
    <w:p>
      <w:pPr>
        <w:pStyle w:val="Compact"/>
        <w:numPr>
          <w:ilvl w:val="0"/>
          <w:numId w:val="1001"/>
        </w:numPr>
      </w:pPr>
      <w:r>
        <w:rPr>
          <w:b/>
          <w:bCs/>
        </w:rPr>
        <w:t xml:space="preserve">confirmed:</w:t>
      </w:r>
      <w:r>
        <w:t xml:space="preserve"> </w:t>
      </w:r>
      <w:r>
        <w:t xml:space="preserve">The user accepted or edited the summary; it is active and influences recommendations.</w:t>
      </w:r>
    </w:p>
    <w:p>
      <w:pPr>
        <w:pStyle w:val="Compact"/>
        <w:numPr>
          <w:ilvl w:val="0"/>
          <w:numId w:val="1001"/>
        </w:numPr>
      </w:pPr>
      <w:r>
        <w:rPr>
          <w:b/>
          <w:bCs/>
        </w:rPr>
        <w:t xml:space="preserve">edited:</w:t>
      </w:r>
      <w:r>
        <w:t xml:space="preserve"> </w:t>
      </w:r>
      <w:r>
        <w:t xml:space="preserve">The user modified the AI summary; it is active and treated as confirmed.</w:t>
      </w:r>
    </w:p>
    <w:p>
      <w:pPr>
        <w:pStyle w:val="Compact"/>
        <w:numPr>
          <w:ilvl w:val="0"/>
          <w:numId w:val="1001"/>
        </w:numPr>
      </w:pPr>
      <w:r>
        <w:rPr>
          <w:b/>
          <w:bCs/>
        </w:rPr>
        <w:t xml:space="preserve">rejected:</w:t>
      </w:r>
      <w:r>
        <w:t xml:space="preserve"> </w:t>
      </w:r>
      <w:r>
        <w:t xml:space="preserve">The user rejected the summary; it will not influence recommendations.</w:t>
      </w:r>
    </w:p>
    <w:p>
      <w:pPr>
        <w:pStyle w:val="Compact"/>
        <w:numPr>
          <w:ilvl w:val="0"/>
          <w:numId w:val="1001"/>
        </w:numPr>
      </w:pPr>
      <w:r>
        <w:rPr>
          <w:b/>
          <w:bCs/>
        </w:rPr>
        <w:t xml:space="preserve">deleted:</w:t>
      </w:r>
      <w:r>
        <w:t xml:space="preserve"> </w:t>
      </w:r>
      <w:r>
        <w:t xml:space="preserve">The user deleted the memory; it is archived locally but never used unless restored.</w:t>
      </w:r>
    </w:p>
    <w:bookmarkEnd w:id="21"/>
    <w:bookmarkStart w:id="22" w:name="memory-types"/>
    <w:p>
      <w:pPr>
        <w:pStyle w:val="Heading2"/>
      </w:pPr>
      <w:r>
        <w:t xml:space="preserve">Memory Types</w:t>
      </w:r>
    </w:p>
    <w:tbl>
      <w:tblPr>
        <w:tblStyle w:val="Table"/>
        <w:tblW w:type="auto" w:w="0"/>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Memory Name</w:t>
            </w:r>
          </w:p>
        </w:tc>
        <w:tc>
          <w:tcPr/>
          <w:p>
            <w:pPr>
              <w:pStyle w:val="Compact"/>
            </w:pPr>
            <w:r>
              <w:t xml:space="preserve">Source Module(s)</w:t>
            </w:r>
          </w:p>
        </w:tc>
        <w:tc>
          <w:tcPr/>
          <w:p>
            <w:pPr>
              <w:pStyle w:val="Compact"/>
            </w:pPr>
            <w:r>
              <w:t xml:space="preserve">User Input</w:t>
            </w:r>
          </w:p>
        </w:tc>
        <w:tc>
          <w:tcPr/>
          <w:p>
            <w:pPr>
              <w:pStyle w:val="Compact"/>
            </w:pPr>
            <w:r>
              <w:t xml:space="preserve">AI Inference Allowed</w:t>
            </w:r>
          </w:p>
        </w:tc>
        <w:tc>
          <w:tcPr/>
          <w:p>
            <w:pPr>
              <w:pStyle w:val="Compact"/>
            </w:pPr>
            <w:r>
              <w:t xml:space="preserve">Requires Confirmation</w:t>
            </w:r>
          </w:p>
        </w:tc>
        <w:tc>
          <w:tcPr/>
          <w:p>
            <w:pPr>
              <w:pStyle w:val="Compact"/>
            </w:pPr>
            <w:r>
              <w:t xml:space="preserve">Never Save Automatically</w:t>
            </w:r>
          </w:p>
        </w:tc>
        <w:tc>
          <w:tcPr/>
          <w:p>
            <w:pPr>
              <w:pStyle w:val="Compact"/>
            </w:pPr>
            <w:r>
              <w:t xml:space="preserve">Edit / Reject / Delete</w:t>
            </w:r>
          </w:p>
        </w:tc>
        <w:tc>
          <w:tcPr/>
          <w:p>
            <w:pPr>
              <w:pStyle w:val="Compact"/>
            </w:pPr>
            <w:r>
              <w:t xml:space="preserve">Influence on Today</w:t>
            </w:r>
          </w:p>
        </w:tc>
        <w:tc>
          <w:tcPr/>
          <w:p>
            <w:pPr>
              <w:pStyle w:val="Compact"/>
            </w:pPr>
            <w:r>
              <w:t xml:space="preserve">Influence on Ask AI</w:t>
            </w:r>
          </w:p>
        </w:tc>
        <w:tc>
          <w:tcPr/>
          <w:p>
            <w:pPr>
              <w:pStyle w:val="Compact"/>
            </w:pPr>
            <w:r>
              <w:t xml:space="preserve">Influence on Calendar</w:t>
            </w:r>
          </w:p>
        </w:tc>
        <w:tc>
          <w:tcPr/>
          <w:p>
            <w:pPr>
              <w:pStyle w:val="Compact"/>
            </w:pPr>
            <w:r>
              <w:t xml:space="preserve">Influence on Review</w:t>
            </w:r>
          </w:p>
        </w:tc>
        <w:tc>
          <w:tcPr/>
          <w:p>
            <w:pPr>
              <w:pStyle w:val="Compact"/>
            </w:pPr>
            <w:r>
              <w:t xml:space="preserve">Safety Notes</w:t>
            </w:r>
          </w:p>
        </w:tc>
      </w:tr>
      <w:tr>
        <w:tc>
          <w:tcPr/>
          <w:p>
            <w:pPr>
              <w:pStyle w:val="Compact"/>
            </w:pPr>
            <w:r>
              <w:rPr>
                <w:b/>
                <w:bCs/>
              </w:rPr>
              <w:t xml:space="preserve">Value</w:t>
            </w:r>
          </w:p>
        </w:tc>
        <w:tc>
          <w:tcPr/>
          <w:p>
            <w:pPr>
              <w:pStyle w:val="Compact"/>
            </w:pPr>
            <w:r>
              <w:t xml:space="preserve">Values &amp; Morals</w:t>
            </w:r>
          </w:p>
        </w:tc>
        <w:tc>
          <w:tcPr/>
          <w:p>
            <w:pPr>
              <w:pStyle w:val="Compact"/>
            </w:pPr>
            <w:r>
              <w:t xml:space="preserve">Ratings and ranking of values; examples of living by values</w:t>
            </w:r>
          </w:p>
        </w:tc>
        <w:tc>
          <w:tcPr/>
          <w:p>
            <w:pPr>
              <w:pStyle w:val="Compact"/>
            </w:pPr>
            <w:r>
              <w:t xml:space="preserve">Summarise top values and reasons</w:t>
            </w:r>
          </w:p>
        </w:tc>
        <w:tc>
          <w:tcPr/>
          <w:p>
            <w:pPr>
              <w:pStyle w:val="Compact"/>
            </w:pPr>
            <w:r>
              <w:t xml:space="preserve">Yes – confirmation required</w:t>
            </w:r>
          </w:p>
        </w:tc>
        <w:tc>
          <w:tcPr/>
          <w:p>
            <w:pPr>
              <w:pStyle w:val="Compact"/>
            </w:pPr>
            <w:r>
              <w:t xml:space="preserve">Values cannot be assumed; no automatic inference</w:t>
            </w:r>
          </w:p>
        </w:tc>
        <w:tc>
          <w:tcPr/>
          <w:p>
            <w:pPr>
              <w:pStyle w:val="Compact"/>
            </w:pPr>
            <w:r>
              <w:t xml:space="preserve">User can edit value names, importance or delete values</w:t>
            </w:r>
          </w:p>
        </w:tc>
        <w:tc>
          <w:tcPr/>
          <w:p>
            <w:pPr>
              <w:pStyle w:val="Compact"/>
            </w:pPr>
            <w:r>
              <w:t xml:space="preserve">Prioritises actions that honour values</w:t>
            </w:r>
          </w:p>
        </w:tc>
        <w:tc>
          <w:tcPr/>
          <w:p>
            <w:pPr>
              <w:pStyle w:val="Compact"/>
            </w:pPr>
            <w:r>
              <w:t xml:space="preserve">Recommendations align with values; highlight value conflicts</w:t>
            </w:r>
          </w:p>
        </w:tc>
        <w:tc>
          <w:tcPr/>
          <w:p>
            <w:pPr>
              <w:pStyle w:val="Compact"/>
            </w:pPr>
            <w:r>
              <w:t xml:space="preserve">Calendar comparisons of time spent on value‑aligned activities</w:t>
            </w:r>
          </w:p>
        </w:tc>
        <w:tc>
          <w:tcPr/>
          <w:p>
            <w:pPr>
              <w:pStyle w:val="Compact"/>
            </w:pPr>
            <w:r>
              <w:t xml:space="preserve">Weekly reviews ask which value was honoured/neglected</w:t>
            </w:r>
          </w:p>
        </w:tc>
        <w:tc>
          <w:tcPr/>
          <w:p>
            <w:pPr>
              <w:pStyle w:val="Compact"/>
            </w:pPr>
            <w:r>
              <w:t xml:space="preserve">Avoid implying moral judgement; present values as personal preferences</w:t>
            </w:r>
          </w:p>
        </w:tc>
      </w:tr>
      <w:tr>
        <w:tc>
          <w:tcPr/>
          <w:p>
            <w:pPr>
              <w:pStyle w:val="Compact"/>
            </w:pPr>
            <w:r>
              <w:rPr>
                <w:b/>
                <w:bCs/>
              </w:rPr>
              <w:t xml:space="preserve">Moral Rule / Personal Rule</w:t>
            </w:r>
          </w:p>
        </w:tc>
        <w:tc>
          <w:tcPr/>
          <w:p>
            <w:pPr>
              <w:pStyle w:val="Compact"/>
            </w:pPr>
            <w:r>
              <w:t xml:space="preserve">Values &amp; Morals; Identity &amp; Patterns</w:t>
            </w:r>
          </w:p>
        </w:tc>
        <w:tc>
          <w:tcPr/>
          <w:p>
            <w:pPr>
              <w:pStyle w:val="Compact"/>
            </w:pPr>
            <w:r>
              <w:t xml:space="preserve">User descriptions of personal rules or moral boundaries</w:t>
            </w:r>
          </w:p>
        </w:tc>
        <w:tc>
          <w:tcPr/>
          <w:p>
            <w:pPr>
              <w:pStyle w:val="Compact"/>
            </w:pPr>
            <w:r>
              <w:t xml:space="preserve">Identify and summarise rules</w:t>
            </w:r>
          </w:p>
        </w:tc>
        <w:tc>
          <w:tcPr/>
          <w:p>
            <w:pPr>
              <w:pStyle w:val="Compact"/>
            </w:pPr>
            <w:r>
              <w:t xml:space="preserve">Yes</w:t>
            </w:r>
          </w:p>
        </w:tc>
        <w:tc>
          <w:tcPr/>
          <w:p>
            <w:pPr>
              <w:pStyle w:val="Compact"/>
            </w:pPr>
            <w:r>
              <w:t xml:space="preserve">Rules cannot be inferred; must come from user</w:t>
            </w:r>
          </w:p>
        </w:tc>
        <w:tc>
          <w:tcPr/>
          <w:p>
            <w:pPr>
              <w:pStyle w:val="Compact"/>
            </w:pPr>
            <w:r>
              <w:t xml:space="preserve">User can edit, delete or reject</w:t>
            </w:r>
          </w:p>
        </w:tc>
        <w:tc>
          <w:tcPr/>
          <w:p>
            <w:pPr>
              <w:pStyle w:val="Compact"/>
            </w:pPr>
            <w:r>
              <w:t xml:space="preserve">Used to filter suggestions that violate rules</w:t>
            </w:r>
          </w:p>
        </w:tc>
        <w:tc>
          <w:tcPr/>
          <w:p>
            <w:pPr>
              <w:pStyle w:val="Compact"/>
            </w:pPr>
            <w:r>
              <w:t xml:space="preserve">AI avoids recommending options that conflict with rules</w:t>
            </w:r>
          </w:p>
        </w:tc>
        <w:tc>
          <w:tcPr/>
          <w:p>
            <w:pPr>
              <w:pStyle w:val="Compact"/>
            </w:pPr>
            <w:r>
              <w:t xml:space="preserve">Used to restrict calendar suggestions (e.g., no work on Sundays)</w:t>
            </w:r>
          </w:p>
        </w:tc>
        <w:tc>
          <w:tcPr/>
          <w:p>
            <w:pPr>
              <w:pStyle w:val="Compact"/>
            </w:pPr>
            <w:r>
              <w:t xml:space="preserve">Review loop flags rule violations</w:t>
            </w:r>
          </w:p>
        </w:tc>
        <w:tc>
          <w:tcPr/>
          <w:p>
            <w:pPr>
              <w:pStyle w:val="Compact"/>
            </w:pPr>
            <w:r>
              <w:t xml:space="preserve">Ensure rules are flexible; avoid encouraging rigid thinking</w:t>
            </w:r>
          </w:p>
        </w:tc>
      </w:tr>
      <w:tr>
        <w:tc>
          <w:tcPr/>
          <w:p>
            <w:pPr>
              <w:pStyle w:val="Compact"/>
            </w:pPr>
            <w:r>
              <w:rPr>
                <w:b/>
                <w:bCs/>
              </w:rPr>
              <w:t xml:space="preserve">Pleasure Source</w:t>
            </w:r>
          </w:p>
        </w:tc>
        <w:tc>
          <w:tcPr/>
          <w:p>
            <w:pPr>
              <w:pStyle w:val="Compact"/>
            </w:pPr>
            <w:r>
              <w:t xml:space="preserve">Pleasure/Pain &amp; Desire</w:t>
            </w:r>
          </w:p>
        </w:tc>
        <w:tc>
          <w:tcPr/>
          <w:p>
            <w:pPr>
              <w:pStyle w:val="Compact"/>
            </w:pPr>
            <w:r>
              <w:t xml:space="preserve">User descriptions of enjoyable activities</w:t>
            </w:r>
          </w:p>
        </w:tc>
        <w:tc>
          <w:tcPr/>
          <w:p>
            <w:pPr>
              <w:pStyle w:val="Compact"/>
            </w:pPr>
            <w:r>
              <w:t xml:space="preserve">Link activities to values or needs</w:t>
            </w:r>
          </w:p>
        </w:tc>
        <w:tc>
          <w:tcPr/>
          <w:p>
            <w:pPr>
              <w:pStyle w:val="Compact"/>
            </w:pPr>
            <w:r>
              <w:t xml:space="preserve">Yes</w:t>
            </w:r>
          </w:p>
        </w:tc>
        <w:tc>
          <w:tcPr/>
          <w:p>
            <w:pPr>
              <w:pStyle w:val="Compact"/>
            </w:pPr>
            <w:r>
              <w:t xml:space="preserve">Only user‑described activities saved</w:t>
            </w:r>
          </w:p>
        </w:tc>
        <w:tc>
          <w:tcPr/>
          <w:p>
            <w:pPr>
              <w:pStyle w:val="Compact"/>
            </w:pPr>
            <w:r>
              <w:t xml:space="preserve">User can add, edit or delete pleasure items</w:t>
            </w:r>
          </w:p>
        </w:tc>
        <w:tc>
          <w:tcPr/>
          <w:p>
            <w:pPr>
              <w:pStyle w:val="Compact"/>
            </w:pPr>
            <w:r>
              <w:t xml:space="preserve">Suggests pleasure activities that honour values and meet needs</w:t>
            </w:r>
          </w:p>
        </w:tc>
        <w:tc>
          <w:tcPr/>
          <w:p>
            <w:pPr>
              <w:pStyle w:val="Compact"/>
            </w:pPr>
            <w:r>
              <w:t xml:space="preserve">AI can recommend similar activities when asked about self‑care</w:t>
            </w:r>
          </w:p>
        </w:tc>
        <w:tc>
          <w:tcPr/>
          <w:p>
            <w:pPr>
              <w:pStyle w:val="Compact"/>
            </w:pPr>
            <w:r>
              <w:t xml:space="preserve">Calendar suggests scheduling pleasurable activities</w:t>
            </w:r>
          </w:p>
        </w:tc>
        <w:tc>
          <w:tcPr/>
          <w:p>
            <w:pPr>
              <w:pStyle w:val="Compact"/>
            </w:pPr>
            <w:r>
              <w:t xml:space="preserve">Daily reviews track what brought joy</w:t>
            </w:r>
          </w:p>
        </w:tc>
        <w:tc>
          <w:tcPr/>
          <w:p>
            <w:pPr>
              <w:pStyle w:val="Compact"/>
            </w:pPr>
            <w:r>
              <w:t xml:space="preserve">Avoid labelling pleasure sources as addictions or unhealthy without context</w:t>
            </w:r>
          </w:p>
        </w:tc>
      </w:tr>
      <w:tr>
        <w:tc>
          <w:tcPr/>
          <w:p>
            <w:pPr>
              <w:pStyle w:val="Compact"/>
            </w:pPr>
            <w:r>
              <w:rPr>
                <w:b/>
                <w:bCs/>
              </w:rPr>
              <w:t xml:space="preserve">Discomfort Trigger</w:t>
            </w:r>
          </w:p>
        </w:tc>
        <w:tc>
          <w:tcPr/>
          <w:p>
            <w:pPr>
              <w:pStyle w:val="Compact"/>
            </w:pPr>
            <w:r>
              <w:t xml:space="preserve">Pleasure/Pain &amp; Desire</w:t>
            </w:r>
          </w:p>
        </w:tc>
        <w:tc>
          <w:tcPr/>
          <w:p>
            <w:pPr>
              <w:pStyle w:val="Compact"/>
            </w:pPr>
            <w:r>
              <w:t xml:space="preserve">User ratings of discomfort and avoidance patterns</w:t>
            </w:r>
          </w:p>
        </w:tc>
        <w:tc>
          <w:tcPr/>
          <w:p>
            <w:pPr>
              <w:pStyle w:val="Compact"/>
            </w:pPr>
            <w:r>
              <w:t xml:space="preserve">Summarise triggers and avoidance patterns</w:t>
            </w:r>
          </w:p>
        </w:tc>
        <w:tc>
          <w:tcPr/>
          <w:p>
            <w:pPr>
              <w:pStyle w:val="Compact"/>
            </w:pPr>
            <w:r>
              <w:t xml:space="preserve">Yes</w:t>
            </w:r>
          </w:p>
        </w:tc>
        <w:tc>
          <w:tcPr/>
          <w:p>
            <w:pPr>
              <w:pStyle w:val="Compact"/>
            </w:pPr>
            <w:r>
              <w:t xml:space="preserve">Do not automatically infer causes</w:t>
            </w:r>
          </w:p>
        </w:tc>
        <w:tc>
          <w:tcPr/>
          <w:p>
            <w:pPr>
              <w:pStyle w:val="Compact"/>
            </w:pPr>
            <w:r>
              <w:t xml:space="preserve">User can edit descriptions or delete</w:t>
            </w:r>
          </w:p>
        </w:tc>
        <w:tc>
          <w:tcPr/>
          <w:p>
            <w:pPr>
              <w:pStyle w:val="Compact"/>
            </w:pPr>
            <w:r>
              <w:t xml:space="preserve">Today warns of triggers and suggests coping strategies</w:t>
            </w:r>
          </w:p>
        </w:tc>
        <w:tc>
          <w:tcPr/>
          <w:p>
            <w:pPr>
              <w:pStyle w:val="Compact"/>
            </w:pPr>
            <w:r>
              <w:t xml:space="preserve">Ask AI considers triggers when advising decisions</w:t>
            </w:r>
          </w:p>
        </w:tc>
        <w:tc>
          <w:tcPr/>
          <w:p>
            <w:pPr>
              <w:pStyle w:val="Compact"/>
            </w:pPr>
            <w:r>
              <w:t xml:space="preserve">Calendar marks risk windows related to triggers</w:t>
            </w:r>
          </w:p>
        </w:tc>
        <w:tc>
          <w:tcPr/>
          <w:p>
            <w:pPr>
              <w:pStyle w:val="Compact"/>
            </w:pPr>
            <w:r>
              <w:t xml:space="preserve">Review prompts reflection on triggers encountered</w:t>
            </w:r>
          </w:p>
        </w:tc>
        <w:tc>
          <w:tcPr/>
          <w:p>
            <w:pPr>
              <w:pStyle w:val="Compact"/>
            </w:pPr>
            <w:r>
              <w:t xml:space="preserve">Provide crisis resources if discussing distressing triggers</w:t>
            </w:r>
          </w:p>
        </w:tc>
      </w:tr>
      <w:tr>
        <w:tc>
          <w:tcPr/>
          <w:p>
            <w:pPr>
              <w:pStyle w:val="Compact"/>
            </w:pPr>
            <w:r>
              <w:rPr>
                <w:b/>
                <w:bCs/>
              </w:rPr>
              <w:t xml:space="preserve">Need Fulfilment</w:t>
            </w:r>
          </w:p>
        </w:tc>
        <w:tc>
          <w:tcPr/>
          <w:p>
            <w:pPr>
              <w:pStyle w:val="Compact"/>
            </w:pPr>
            <w:r>
              <w:t xml:space="preserve">Human Needs</w:t>
            </w:r>
          </w:p>
        </w:tc>
        <w:tc>
          <w:tcPr/>
          <w:p>
            <w:pPr>
              <w:pStyle w:val="Compact"/>
            </w:pPr>
            <w:r>
              <w:t xml:space="preserve">Ratings and reflections on needs satisfaction</w:t>
            </w:r>
          </w:p>
        </w:tc>
        <w:tc>
          <w:tcPr/>
          <w:p>
            <w:pPr>
              <w:pStyle w:val="Compact"/>
            </w:pPr>
            <w:r>
              <w:t xml:space="preserve">Summarise top unmet needs and fulfilment scores</w:t>
            </w:r>
          </w:p>
        </w:tc>
        <w:tc>
          <w:tcPr/>
          <w:p>
            <w:pPr>
              <w:pStyle w:val="Compact"/>
            </w:pPr>
            <w:r>
              <w:t xml:space="preserve">Yes</w:t>
            </w:r>
          </w:p>
        </w:tc>
        <w:tc>
          <w:tcPr/>
          <w:p>
            <w:pPr>
              <w:pStyle w:val="Compact"/>
            </w:pPr>
            <w:r>
              <w:t xml:space="preserve">Never infer unmet needs without data</w:t>
            </w:r>
          </w:p>
        </w:tc>
        <w:tc>
          <w:tcPr/>
          <w:p>
            <w:pPr>
              <w:pStyle w:val="Compact"/>
            </w:pPr>
            <w:r>
              <w:t xml:space="preserve">User can edit scores or delete needs</w:t>
            </w:r>
          </w:p>
        </w:tc>
        <w:tc>
          <w:tcPr/>
          <w:p>
            <w:pPr>
              <w:pStyle w:val="Compact"/>
            </w:pPr>
            <w:r>
              <w:t xml:space="preserve">Today suggests actions to meet unmet needs</w:t>
            </w:r>
          </w:p>
        </w:tc>
        <w:tc>
          <w:tcPr/>
          <w:p>
            <w:pPr>
              <w:pStyle w:val="Compact"/>
            </w:pPr>
            <w:r>
              <w:t xml:space="preserve">Ask AI uses need priorities when giving advice</w:t>
            </w:r>
          </w:p>
        </w:tc>
        <w:tc>
          <w:tcPr/>
          <w:p>
            <w:pPr>
              <w:pStyle w:val="Compact"/>
            </w:pPr>
            <w:r>
              <w:t xml:space="preserve">Calendar recommends scheduling time to meet needs</w:t>
            </w:r>
          </w:p>
        </w:tc>
        <w:tc>
          <w:tcPr/>
          <w:p>
            <w:pPr>
              <w:pStyle w:val="Compact"/>
            </w:pPr>
            <w:r>
              <w:t xml:space="preserve">Review asks which needs were met/neglected</w:t>
            </w:r>
          </w:p>
        </w:tc>
        <w:tc>
          <w:tcPr/>
          <w:p>
            <w:pPr>
              <w:pStyle w:val="Compact"/>
            </w:pPr>
            <w:r>
              <w:t xml:space="preserve">Avoid implying deficiency; present needs as neutral</w:t>
            </w:r>
          </w:p>
        </w:tc>
      </w:tr>
      <w:tr>
        <w:tc>
          <w:tcPr/>
          <w:p>
            <w:pPr>
              <w:pStyle w:val="Compact"/>
            </w:pPr>
            <w:r>
              <w:rPr>
                <w:b/>
                <w:bCs/>
              </w:rPr>
              <w:t xml:space="preserve">Identity Statement</w:t>
            </w:r>
          </w:p>
        </w:tc>
        <w:tc>
          <w:tcPr/>
          <w:p>
            <w:pPr>
              <w:pStyle w:val="Compact"/>
            </w:pPr>
            <w:r>
              <w:t xml:space="preserve">Identity &amp; Patterns</w:t>
            </w:r>
          </w:p>
        </w:tc>
        <w:tc>
          <w:tcPr/>
          <w:p>
            <w:pPr>
              <w:pStyle w:val="Compact"/>
            </w:pPr>
            <w:r>
              <w:t xml:space="preserve">User statements beginning “I am someone who…”</w:t>
            </w:r>
          </w:p>
        </w:tc>
        <w:tc>
          <w:tcPr/>
          <w:p>
            <w:pPr>
              <w:pStyle w:val="Compact"/>
            </w:pPr>
            <w:r>
              <w:t xml:space="preserve">Identify identity themes and aspirations</w:t>
            </w:r>
          </w:p>
        </w:tc>
        <w:tc>
          <w:tcPr/>
          <w:p>
            <w:pPr>
              <w:pStyle w:val="Compact"/>
            </w:pPr>
            <w:r>
              <w:t xml:space="preserve">Yes</w:t>
            </w:r>
          </w:p>
        </w:tc>
        <w:tc>
          <w:tcPr/>
          <w:p>
            <w:pPr>
              <w:pStyle w:val="Compact"/>
            </w:pPr>
            <w:r>
              <w:t xml:space="preserve">AI cannot label user; must base on statements</w:t>
            </w:r>
          </w:p>
        </w:tc>
        <w:tc>
          <w:tcPr/>
          <w:p>
            <w:pPr>
              <w:pStyle w:val="Compact"/>
            </w:pPr>
            <w:r>
              <w:t xml:space="preserve">User can edit or delete identity statements</w:t>
            </w:r>
          </w:p>
        </w:tc>
        <w:tc>
          <w:tcPr/>
          <w:p>
            <w:pPr>
              <w:pStyle w:val="Compact"/>
            </w:pPr>
            <w:r>
              <w:t xml:space="preserve">Today emphasises practising identity traits</w:t>
            </w:r>
          </w:p>
        </w:tc>
        <w:tc>
          <w:tcPr/>
          <w:p>
            <w:pPr>
              <w:pStyle w:val="Compact"/>
            </w:pPr>
            <w:r>
              <w:t xml:space="preserve">Ask AI aligns decisions with identity aspirations</w:t>
            </w:r>
          </w:p>
        </w:tc>
        <w:tc>
          <w:tcPr/>
          <w:p>
            <w:pPr>
              <w:pStyle w:val="Compact"/>
            </w:pPr>
            <w:r>
              <w:t xml:space="preserve">Calendar schedules identity practices</w:t>
            </w:r>
          </w:p>
        </w:tc>
        <w:tc>
          <w:tcPr/>
          <w:p>
            <w:pPr>
              <w:pStyle w:val="Compact"/>
            </w:pPr>
            <w:r>
              <w:t xml:space="preserve">Reviews ask if identity was honoured</w:t>
            </w:r>
          </w:p>
        </w:tc>
        <w:tc>
          <w:tcPr/>
          <w:p>
            <w:pPr>
              <w:pStyle w:val="Compact"/>
            </w:pPr>
            <w:r>
              <w:t xml:space="preserve">Use tentative language; avoid trait labels</w:t>
            </w:r>
          </w:p>
        </w:tc>
      </w:tr>
      <w:tr>
        <w:tc>
          <w:tcPr/>
          <w:p>
            <w:pPr>
              <w:pStyle w:val="Compact"/>
            </w:pPr>
            <w:r>
              <w:rPr>
                <w:b/>
                <w:bCs/>
              </w:rPr>
              <w:t xml:space="preserve">Future Self Letter</w:t>
            </w:r>
          </w:p>
        </w:tc>
        <w:tc>
          <w:tcPr/>
          <w:p>
            <w:pPr>
              <w:pStyle w:val="Compact"/>
            </w:pPr>
            <w:r>
              <w:t xml:space="preserve">Identity &amp; Patterns</w:t>
            </w:r>
          </w:p>
        </w:tc>
        <w:tc>
          <w:tcPr/>
          <w:p>
            <w:pPr>
              <w:pStyle w:val="Compact"/>
            </w:pPr>
            <w:r>
              <w:t xml:space="preserve">Free‑text letter to future self</w:t>
            </w:r>
          </w:p>
        </w:tc>
        <w:tc>
          <w:tcPr/>
          <w:p>
            <w:pPr>
              <w:pStyle w:val="Compact"/>
            </w:pPr>
            <w:r>
              <w:t xml:space="preserve">Extract aspirations and desired changes</w:t>
            </w:r>
          </w:p>
        </w:tc>
        <w:tc>
          <w:tcPr/>
          <w:p>
            <w:pPr>
              <w:pStyle w:val="Compact"/>
            </w:pPr>
            <w:r>
              <w:t xml:space="preserve">Yes</w:t>
            </w:r>
          </w:p>
        </w:tc>
        <w:tc>
          <w:tcPr/>
          <w:p>
            <w:pPr>
              <w:pStyle w:val="Compact"/>
            </w:pPr>
            <w:r>
              <w:t xml:space="preserve">Do not infer mental health</w:t>
            </w:r>
          </w:p>
        </w:tc>
        <w:tc>
          <w:tcPr/>
          <w:p>
            <w:pPr>
              <w:pStyle w:val="Compact"/>
            </w:pPr>
            <w:r>
              <w:t xml:space="preserve">User can edit or delete letter</w:t>
            </w:r>
          </w:p>
        </w:tc>
        <w:tc>
          <w:tcPr/>
          <w:p>
            <w:pPr>
              <w:pStyle w:val="Compact"/>
            </w:pPr>
            <w:r>
              <w:t xml:space="preserve">Today may include small steps toward future aspirations</w:t>
            </w:r>
          </w:p>
        </w:tc>
        <w:tc>
          <w:tcPr/>
          <w:p>
            <w:pPr>
              <w:pStyle w:val="Compact"/>
            </w:pPr>
            <w:r>
              <w:t xml:space="preserve">Ask AI considers future self when advising</w:t>
            </w:r>
          </w:p>
        </w:tc>
        <w:tc>
          <w:tcPr/>
          <w:p>
            <w:pPr>
              <w:pStyle w:val="Compact"/>
            </w:pPr>
            <w:r>
              <w:t xml:space="preserve">Calendar may schedule time for future‑self exercises</w:t>
            </w:r>
          </w:p>
        </w:tc>
        <w:tc>
          <w:tcPr/>
          <w:p>
            <w:pPr>
              <w:pStyle w:val="Compact"/>
            </w:pPr>
            <w:r>
              <w:t xml:space="preserve">Review reminds user to reflect on progress towards future self</w:t>
            </w:r>
          </w:p>
        </w:tc>
        <w:tc>
          <w:tcPr/>
          <w:p>
            <w:pPr>
              <w:pStyle w:val="Compact"/>
            </w:pPr>
            <w:r>
              <w:t xml:space="preserve">Warn users about emotional intensity; provide skip option</w:t>
            </w:r>
          </w:p>
        </w:tc>
      </w:tr>
      <w:tr>
        <w:tc>
          <w:tcPr/>
          <w:p>
            <w:pPr>
              <w:pStyle w:val="Compact"/>
            </w:pPr>
            <w:r>
              <w:rPr>
                <w:b/>
                <w:bCs/>
              </w:rPr>
              <w:t xml:space="preserve">Pattern (Positive/Negative)</w:t>
            </w:r>
          </w:p>
        </w:tc>
        <w:tc>
          <w:tcPr/>
          <w:p>
            <w:pPr>
              <w:pStyle w:val="Compact"/>
            </w:pPr>
            <w:r>
              <w:t xml:space="preserve">Identity &amp; Patterns</w:t>
            </w:r>
          </w:p>
        </w:tc>
        <w:tc>
          <w:tcPr/>
          <w:p>
            <w:pPr>
              <w:pStyle w:val="Compact"/>
            </w:pPr>
            <w:r>
              <w:t xml:space="preserve">User selections of recurring behaviours and triggers</w:t>
            </w:r>
          </w:p>
        </w:tc>
        <w:tc>
          <w:tcPr/>
          <w:p>
            <w:pPr>
              <w:pStyle w:val="Compact"/>
            </w:pPr>
            <w:r>
              <w:t xml:space="preserve">Identify patterns and potential interrupts</w:t>
            </w:r>
          </w:p>
        </w:tc>
        <w:tc>
          <w:tcPr/>
          <w:p>
            <w:pPr>
              <w:pStyle w:val="Compact"/>
            </w:pPr>
            <w:r>
              <w:t xml:space="preserve">Yes</w:t>
            </w:r>
          </w:p>
        </w:tc>
        <w:tc>
          <w:tcPr/>
          <w:p>
            <w:pPr>
              <w:pStyle w:val="Compact"/>
            </w:pPr>
            <w:r>
              <w:t xml:space="preserve">Never label patterns as disorders</w:t>
            </w:r>
          </w:p>
        </w:tc>
        <w:tc>
          <w:tcPr/>
          <w:p>
            <w:pPr>
              <w:pStyle w:val="Compact"/>
            </w:pPr>
            <w:r>
              <w:t xml:space="preserve">User can edit pattern names, add or delete</w:t>
            </w:r>
          </w:p>
        </w:tc>
        <w:tc>
          <w:tcPr/>
          <w:p>
            <w:pPr>
              <w:pStyle w:val="Compact"/>
            </w:pPr>
            <w:r>
              <w:t xml:space="preserve">Today repeats positive patterns and suggests interrupts for negative patterns</w:t>
            </w:r>
          </w:p>
        </w:tc>
        <w:tc>
          <w:tcPr/>
          <w:p>
            <w:pPr>
              <w:pStyle w:val="Compact"/>
            </w:pPr>
            <w:r>
              <w:t xml:space="preserve">Ask AI warns about patterns when advising</w:t>
            </w:r>
          </w:p>
        </w:tc>
        <w:tc>
          <w:tcPr/>
          <w:p>
            <w:pPr>
              <w:pStyle w:val="Compact"/>
            </w:pPr>
            <w:r>
              <w:t xml:space="preserve">Calendar marks risk windows for negative patterns; schedules practice for positive patterns</w:t>
            </w:r>
          </w:p>
        </w:tc>
        <w:tc>
          <w:tcPr/>
          <w:p>
            <w:pPr>
              <w:pStyle w:val="Compact"/>
            </w:pPr>
            <w:r>
              <w:t xml:space="preserve">Reviews evaluate pattern repetition and success of interrupts</w:t>
            </w:r>
          </w:p>
        </w:tc>
        <w:tc>
          <w:tcPr/>
          <w:p>
            <w:pPr>
              <w:pStyle w:val="Compact"/>
            </w:pPr>
            <w:r>
              <w:t xml:space="preserve">Use non‑shaming wording; avoid pathologising behaviour</w:t>
            </w:r>
          </w:p>
        </w:tc>
      </w:tr>
      <w:tr>
        <w:tc>
          <w:tcPr/>
          <w:p>
            <w:pPr>
              <w:pStyle w:val="Compact"/>
            </w:pPr>
            <w:r>
              <w:rPr>
                <w:b/>
                <w:bCs/>
              </w:rPr>
              <w:t xml:space="preserve">Pattern Interrupt</w:t>
            </w:r>
          </w:p>
        </w:tc>
        <w:tc>
          <w:tcPr/>
          <w:p>
            <w:pPr>
              <w:pStyle w:val="Compact"/>
            </w:pPr>
            <w:r>
              <w:t xml:space="preserve">Identity &amp; Patterns</w:t>
            </w:r>
          </w:p>
        </w:tc>
        <w:tc>
          <w:tcPr/>
          <w:p>
            <w:pPr>
              <w:pStyle w:val="Compact"/>
            </w:pPr>
            <w:r>
              <w:t xml:space="preserve">User suggestions for alternative behaviours</w:t>
            </w:r>
          </w:p>
        </w:tc>
        <w:tc>
          <w:tcPr/>
          <w:p>
            <w:pPr>
              <w:pStyle w:val="Compact"/>
            </w:pPr>
            <w:r>
              <w:t xml:space="preserve">Summarise potential interrupts</w:t>
            </w:r>
          </w:p>
        </w:tc>
        <w:tc>
          <w:tcPr/>
          <w:p>
            <w:pPr>
              <w:pStyle w:val="Compact"/>
            </w:pPr>
            <w:r>
              <w:t xml:space="preserve">Yes</w:t>
            </w:r>
          </w:p>
        </w:tc>
        <w:tc>
          <w:tcPr/>
          <w:p>
            <w:pPr>
              <w:pStyle w:val="Compact"/>
            </w:pPr>
            <w:r>
              <w:t xml:space="preserve">Cannot generate interrupts without user suggestion</w:t>
            </w:r>
          </w:p>
        </w:tc>
        <w:tc>
          <w:tcPr/>
          <w:p>
            <w:pPr>
              <w:pStyle w:val="Compact"/>
            </w:pPr>
            <w:r>
              <w:t xml:space="preserve">User can edit or delete</w:t>
            </w:r>
          </w:p>
        </w:tc>
        <w:tc>
          <w:tcPr/>
          <w:p>
            <w:pPr>
              <w:pStyle w:val="Compact"/>
            </w:pPr>
            <w:r>
              <w:t xml:space="preserve">Today offers interrupts when triggers detected</w:t>
            </w:r>
          </w:p>
        </w:tc>
        <w:tc>
          <w:tcPr/>
          <w:p>
            <w:pPr>
              <w:pStyle w:val="Compact"/>
            </w:pPr>
            <w:r>
              <w:t xml:space="preserve">Ask AI suggests interrupts during decision making</w:t>
            </w:r>
          </w:p>
        </w:tc>
        <w:tc>
          <w:tcPr/>
          <w:p>
            <w:pPr>
              <w:pStyle w:val="Compact"/>
            </w:pPr>
            <w:r>
              <w:t xml:space="preserve">Calendar may prompt interrupts at risk times</w:t>
            </w:r>
          </w:p>
        </w:tc>
        <w:tc>
          <w:tcPr/>
          <w:p>
            <w:pPr>
              <w:pStyle w:val="Compact"/>
            </w:pPr>
            <w:r>
              <w:t xml:space="preserve">Reviews ask if interrupts were used</w:t>
            </w:r>
          </w:p>
        </w:tc>
        <w:tc>
          <w:tcPr/>
          <w:p>
            <w:pPr>
              <w:pStyle w:val="Compact"/>
            </w:pPr>
            <w:r>
              <w:t xml:space="preserve">Do not prescribe; present as options</w:t>
            </w:r>
          </w:p>
        </w:tc>
      </w:tr>
      <w:tr>
        <w:tc>
          <w:tcPr/>
          <w:p>
            <w:pPr>
              <w:pStyle w:val="Compact"/>
            </w:pPr>
            <w:r>
              <w:rPr>
                <w:b/>
                <w:bCs/>
              </w:rPr>
              <w:t xml:space="preserve">Mission</w:t>
            </w:r>
          </w:p>
        </w:tc>
        <w:tc>
          <w:tcPr/>
          <w:p>
            <w:pPr>
              <w:pStyle w:val="Compact"/>
            </w:pPr>
            <w:r>
              <w:t xml:space="preserve">Goals &amp; Missions</w:t>
            </w:r>
          </w:p>
        </w:tc>
        <w:tc>
          <w:tcPr/>
          <w:p>
            <w:pPr>
              <w:pStyle w:val="Compact"/>
            </w:pPr>
            <w:r>
              <w:t xml:space="preserve">User‑defined missions (long‑term directions)</w:t>
            </w:r>
          </w:p>
        </w:tc>
        <w:tc>
          <w:tcPr/>
          <w:p>
            <w:pPr>
              <w:pStyle w:val="Compact"/>
            </w:pPr>
            <w:r>
              <w:t xml:space="preserve">Summarise mission and link to values/identity</w:t>
            </w:r>
          </w:p>
        </w:tc>
        <w:tc>
          <w:tcPr/>
          <w:p>
            <w:pPr>
              <w:pStyle w:val="Compact"/>
            </w:pPr>
            <w:r>
              <w:t xml:space="preserve">Yes</w:t>
            </w:r>
          </w:p>
        </w:tc>
        <w:tc>
          <w:tcPr/>
          <w:p>
            <w:pPr>
              <w:pStyle w:val="Compact"/>
            </w:pPr>
            <w:r>
              <w:t xml:space="preserve">Cannot create missions automatically</w:t>
            </w:r>
          </w:p>
        </w:tc>
        <w:tc>
          <w:tcPr/>
          <w:p>
            <w:pPr>
              <w:pStyle w:val="Compact"/>
            </w:pPr>
            <w:r>
              <w:t xml:space="preserve">User can edit or delete missions</w:t>
            </w:r>
          </w:p>
        </w:tc>
        <w:tc>
          <w:tcPr/>
          <w:p>
            <w:pPr>
              <w:pStyle w:val="Compact"/>
            </w:pPr>
            <w:r>
              <w:t xml:space="preserve">Today prioritises actions aligned with missions</w:t>
            </w:r>
          </w:p>
        </w:tc>
        <w:tc>
          <w:tcPr/>
          <w:p>
            <w:pPr>
              <w:pStyle w:val="Compact"/>
            </w:pPr>
            <w:r>
              <w:t xml:space="preserve">Ask AI considers missions when advising</w:t>
            </w:r>
          </w:p>
        </w:tc>
        <w:tc>
          <w:tcPr/>
          <w:p>
            <w:pPr>
              <w:pStyle w:val="Compact"/>
            </w:pPr>
            <w:r>
              <w:t xml:space="preserve">Calendar allocates time blocks for mission work</w:t>
            </w:r>
          </w:p>
        </w:tc>
        <w:tc>
          <w:tcPr/>
          <w:p>
            <w:pPr>
              <w:pStyle w:val="Compact"/>
            </w:pPr>
            <w:r>
              <w:t xml:space="preserve">Reviews track mission progress</w:t>
            </w:r>
          </w:p>
        </w:tc>
        <w:tc>
          <w:tcPr/>
          <w:p>
            <w:pPr>
              <w:pStyle w:val="Compact"/>
            </w:pPr>
            <w:r>
              <w:t xml:space="preserve">Ensure missions are self‑selected; avoid imposing external goals</w:t>
            </w:r>
          </w:p>
        </w:tc>
      </w:tr>
      <w:tr>
        <w:tc>
          <w:tcPr/>
          <w:p>
            <w:pPr>
              <w:pStyle w:val="Compact"/>
            </w:pPr>
            <w:r>
              <w:rPr>
                <w:b/>
                <w:bCs/>
              </w:rPr>
              <w:t xml:space="preserve">Goal</w:t>
            </w:r>
          </w:p>
        </w:tc>
        <w:tc>
          <w:tcPr/>
          <w:p>
            <w:pPr>
              <w:pStyle w:val="Compact"/>
            </w:pPr>
            <w:r>
              <w:t xml:space="preserve">Goals &amp; Missions</w:t>
            </w:r>
          </w:p>
        </w:tc>
        <w:tc>
          <w:tcPr/>
          <w:p>
            <w:pPr>
              <w:pStyle w:val="Compact"/>
            </w:pPr>
            <w:r>
              <w:t xml:space="preserve">Specific goals linked to missions</w:t>
            </w:r>
          </w:p>
        </w:tc>
        <w:tc>
          <w:tcPr/>
          <w:p>
            <w:pPr>
              <w:pStyle w:val="Compact"/>
            </w:pPr>
            <w:r>
              <w:t xml:space="preserve">Identify goal specificity, challenge level, cues and implementation intentions</w:t>
            </w:r>
          </w:p>
        </w:tc>
        <w:tc>
          <w:tcPr/>
          <w:p>
            <w:pPr>
              <w:pStyle w:val="Compact"/>
            </w:pPr>
            <w:r>
              <w:t xml:space="preserve">Yes</w:t>
            </w:r>
          </w:p>
        </w:tc>
        <w:tc>
          <w:tcPr/>
          <w:p>
            <w:pPr>
              <w:pStyle w:val="Compact"/>
            </w:pPr>
            <w:r>
              <w:t xml:space="preserve">Cannot infer goals from context</w:t>
            </w:r>
          </w:p>
        </w:tc>
        <w:tc>
          <w:tcPr/>
          <w:p>
            <w:pPr>
              <w:pStyle w:val="Compact"/>
            </w:pPr>
            <w:r>
              <w:t xml:space="preserve">User can edit or delete goals</w:t>
            </w:r>
          </w:p>
        </w:tc>
        <w:tc>
          <w:tcPr/>
          <w:p>
            <w:pPr>
              <w:pStyle w:val="Compact"/>
            </w:pPr>
            <w:r>
              <w:t xml:space="preserve">Today suggests steps toward goals; monitors progress</w:t>
            </w:r>
          </w:p>
        </w:tc>
        <w:tc>
          <w:tcPr/>
          <w:p>
            <w:pPr>
              <w:pStyle w:val="Compact"/>
            </w:pPr>
            <w:r>
              <w:t xml:space="preserve">Ask AI weighs decisions based on goal impact</w:t>
            </w:r>
          </w:p>
        </w:tc>
        <w:tc>
          <w:tcPr/>
          <w:p>
            <w:pPr>
              <w:pStyle w:val="Compact"/>
            </w:pPr>
            <w:r>
              <w:t xml:space="preserve">Calendar schedules goal‑related activities</w:t>
            </w:r>
          </w:p>
        </w:tc>
        <w:tc>
          <w:tcPr/>
          <w:p>
            <w:pPr>
              <w:pStyle w:val="Compact"/>
            </w:pPr>
            <w:r>
              <w:t xml:space="preserve">Reviews assess progress and adjust goals</w:t>
            </w:r>
          </w:p>
        </w:tc>
        <w:tc>
          <w:tcPr/>
          <w:p>
            <w:pPr>
              <w:pStyle w:val="Compact"/>
            </w:pPr>
            <w:r>
              <w:t xml:space="preserve">Encourage realistic goals; avoid shaming if not achieved</w:t>
            </w:r>
          </w:p>
        </w:tc>
      </w:tr>
      <w:tr>
        <w:tc>
          <w:tcPr/>
          <w:p>
            <w:pPr>
              <w:pStyle w:val="Compact"/>
            </w:pPr>
            <w:r>
              <w:rPr>
                <w:b/>
                <w:bCs/>
              </w:rPr>
              <w:t xml:space="preserve">Implementation Intention</w:t>
            </w:r>
          </w:p>
        </w:tc>
        <w:tc>
          <w:tcPr/>
          <w:p>
            <w:pPr>
              <w:pStyle w:val="Compact"/>
            </w:pPr>
            <w:r>
              <w:t xml:space="preserve">Goals &amp; Missions</w:t>
            </w:r>
          </w:p>
        </w:tc>
        <w:tc>
          <w:tcPr/>
          <w:p>
            <w:pPr>
              <w:pStyle w:val="Compact"/>
            </w:pPr>
            <w:r>
              <w:t xml:space="preserve">User’s “If–then” plans</w:t>
            </w:r>
          </w:p>
        </w:tc>
        <w:tc>
          <w:tcPr/>
          <w:p>
            <w:pPr>
              <w:pStyle w:val="Compact"/>
            </w:pPr>
            <w:r>
              <w:t xml:space="preserve">Extract cues and actions</w:t>
            </w:r>
          </w:p>
        </w:tc>
        <w:tc>
          <w:tcPr/>
          <w:p>
            <w:pPr>
              <w:pStyle w:val="Compact"/>
            </w:pPr>
            <w:r>
              <w:t xml:space="preserve">Yes</w:t>
            </w:r>
          </w:p>
        </w:tc>
        <w:tc>
          <w:tcPr/>
          <w:p>
            <w:pPr>
              <w:pStyle w:val="Compact"/>
            </w:pPr>
            <w:r>
              <w:t xml:space="preserve">Never generate automatic plans</w:t>
            </w:r>
          </w:p>
        </w:tc>
        <w:tc>
          <w:tcPr/>
          <w:p>
            <w:pPr>
              <w:pStyle w:val="Compact"/>
            </w:pPr>
            <w:r>
              <w:t xml:space="preserve">User can edit or delete intentions</w:t>
            </w:r>
          </w:p>
        </w:tc>
        <w:tc>
          <w:tcPr/>
          <w:p>
            <w:pPr>
              <w:pStyle w:val="Compact"/>
            </w:pPr>
            <w:r>
              <w:t xml:space="preserve">Today reminds user of implementation intention when cue arises</w:t>
            </w:r>
          </w:p>
        </w:tc>
        <w:tc>
          <w:tcPr/>
          <w:p>
            <w:pPr>
              <w:pStyle w:val="Compact"/>
            </w:pPr>
            <w:r>
              <w:t xml:space="preserve">Ask AI suggests using intentions when relevant</w:t>
            </w:r>
          </w:p>
        </w:tc>
        <w:tc>
          <w:tcPr/>
          <w:p>
            <w:pPr>
              <w:pStyle w:val="Compact"/>
            </w:pPr>
            <w:r>
              <w:t xml:space="preserve">Calendar notes cues and times for actions</w:t>
            </w:r>
          </w:p>
        </w:tc>
        <w:tc>
          <w:tcPr/>
          <w:p>
            <w:pPr>
              <w:pStyle w:val="Compact"/>
            </w:pPr>
            <w:r>
              <w:t xml:space="preserve">Reviews check adherence to plans</w:t>
            </w:r>
          </w:p>
        </w:tc>
        <w:tc>
          <w:tcPr/>
          <w:p>
            <w:pPr>
              <w:pStyle w:val="Compact"/>
            </w:pPr>
            <w:r>
              <w:t xml:space="preserve">Explain that intentions are flexible and can be revised</w:t>
            </w:r>
          </w:p>
        </w:tc>
      </w:tr>
      <w:tr>
        <w:tc>
          <w:tcPr/>
          <w:p>
            <w:pPr>
              <w:pStyle w:val="Compact"/>
            </w:pPr>
            <w:r>
              <w:rPr>
                <w:b/>
                <w:bCs/>
              </w:rPr>
              <w:t xml:space="preserve">Energy Window</w:t>
            </w:r>
          </w:p>
        </w:tc>
        <w:tc>
          <w:tcPr/>
          <w:p>
            <w:pPr>
              <w:pStyle w:val="Compact"/>
            </w:pPr>
            <w:r>
              <w:t xml:space="preserve">Planning &amp; Calendar</w:t>
            </w:r>
          </w:p>
        </w:tc>
        <w:tc>
          <w:tcPr/>
          <w:p>
            <w:pPr>
              <w:pStyle w:val="Compact"/>
            </w:pPr>
            <w:r>
              <w:t xml:space="preserve">User identification of high/low energy times</w:t>
            </w:r>
          </w:p>
        </w:tc>
        <w:tc>
          <w:tcPr/>
          <w:p>
            <w:pPr>
              <w:pStyle w:val="Compact"/>
            </w:pPr>
            <w:r>
              <w:t xml:space="preserve">Summarise energy profile</w:t>
            </w:r>
          </w:p>
        </w:tc>
        <w:tc>
          <w:tcPr/>
          <w:p>
            <w:pPr>
              <w:pStyle w:val="Compact"/>
            </w:pPr>
            <w:r>
              <w:t xml:space="preserve">Yes</w:t>
            </w:r>
          </w:p>
        </w:tc>
        <w:tc>
          <w:tcPr/>
          <w:p>
            <w:pPr>
              <w:pStyle w:val="Compact"/>
            </w:pPr>
            <w:r>
              <w:t xml:space="preserve">Cannot infer energy patterns from other data</w:t>
            </w:r>
          </w:p>
        </w:tc>
        <w:tc>
          <w:tcPr/>
          <w:p>
            <w:pPr>
              <w:pStyle w:val="Compact"/>
            </w:pPr>
            <w:r>
              <w:t xml:space="preserve">User can edit or delete</w:t>
            </w:r>
          </w:p>
        </w:tc>
        <w:tc>
          <w:tcPr/>
          <w:p>
            <w:pPr>
              <w:pStyle w:val="Compact"/>
            </w:pPr>
            <w:r>
              <w:t xml:space="preserve">Today schedules directives in high‑energy periods</w:t>
            </w:r>
          </w:p>
        </w:tc>
        <w:tc>
          <w:tcPr/>
          <w:p>
            <w:pPr>
              <w:pStyle w:val="Compact"/>
            </w:pPr>
            <w:r>
              <w:t xml:space="preserve">Ask AI considers energy when advising</w:t>
            </w:r>
          </w:p>
        </w:tc>
        <w:tc>
          <w:tcPr/>
          <w:p>
            <w:pPr>
              <w:pStyle w:val="Compact"/>
            </w:pPr>
            <w:r>
              <w:t xml:space="preserve">Calendar blocks out energy windows</w:t>
            </w:r>
          </w:p>
        </w:tc>
        <w:tc>
          <w:tcPr/>
          <w:p>
            <w:pPr>
              <w:pStyle w:val="Compact"/>
            </w:pPr>
            <w:r>
              <w:t xml:space="preserve">Reviews ask if energy patterns changed</w:t>
            </w:r>
          </w:p>
        </w:tc>
        <w:tc>
          <w:tcPr/>
          <w:p>
            <w:pPr>
              <w:pStyle w:val="Compact"/>
            </w:pPr>
            <w:r>
              <w:t xml:space="preserve">Refrain from connecting low energy to medical conditions</w:t>
            </w:r>
          </w:p>
        </w:tc>
      </w:tr>
      <w:tr>
        <w:tc>
          <w:tcPr/>
          <w:p>
            <w:pPr>
              <w:pStyle w:val="Compact"/>
            </w:pPr>
            <w:r>
              <w:rPr>
                <w:b/>
                <w:bCs/>
              </w:rPr>
              <w:t xml:space="preserve">Commitment (Fixed/Flexible)</w:t>
            </w:r>
          </w:p>
        </w:tc>
        <w:tc>
          <w:tcPr/>
          <w:p>
            <w:pPr>
              <w:pStyle w:val="Compact"/>
            </w:pPr>
            <w:r>
              <w:t xml:space="preserve">Planning &amp; Calendar</w:t>
            </w:r>
          </w:p>
        </w:tc>
        <w:tc>
          <w:tcPr/>
          <w:p>
            <w:pPr>
              <w:pStyle w:val="Compact"/>
            </w:pPr>
            <w:r>
              <w:t xml:space="preserve">User entries of commitments and their flexibility</w:t>
            </w:r>
          </w:p>
        </w:tc>
        <w:tc>
          <w:tcPr/>
          <w:p>
            <w:pPr>
              <w:pStyle w:val="Compact"/>
            </w:pPr>
            <w:r>
              <w:t xml:space="preserve">Categorise commitments</w:t>
            </w:r>
          </w:p>
        </w:tc>
        <w:tc>
          <w:tcPr/>
          <w:p>
            <w:pPr>
              <w:pStyle w:val="Compact"/>
            </w:pPr>
            <w:r>
              <w:t xml:space="preserve">Yes</w:t>
            </w:r>
          </w:p>
        </w:tc>
        <w:tc>
          <w:tcPr/>
          <w:p>
            <w:pPr>
              <w:pStyle w:val="Compact"/>
            </w:pPr>
            <w:r>
              <w:t xml:space="preserve">Cannot infer commitments</w:t>
            </w:r>
          </w:p>
        </w:tc>
        <w:tc>
          <w:tcPr/>
          <w:p>
            <w:pPr>
              <w:pStyle w:val="Compact"/>
            </w:pPr>
            <w:r>
              <w:t xml:space="preserve">User can edit or delete commitments</w:t>
            </w:r>
          </w:p>
        </w:tc>
        <w:tc>
          <w:tcPr/>
          <w:p>
            <w:pPr>
              <w:pStyle w:val="Compact"/>
            </w:pPr>
            <w:r>
              <w:t xml:space="preserve">Today works around fixed commitments; suggests scheduling in flexible slots</w:t>
            </w:r>
          </w:p>
        </w:tc>
        <w:tc>
          <w:tcPr/>
          <w:p>
            <w:pPr>
              <w:pStyle w:val="Compact"/>
            </w:pPr>
            <w:r>
              <w:t xml:space="preserve">Ask AI avoids recommending actions during fixed commitments</w:t>
            </w:r>
          </w:p>
        </w:tc>
        <w:tc>
          <w:tcPr/>
          <w:p>
            <w:pPr>
              <w:pStyle w:val="Compact"/>
            </w:pPr>
            <w:r>
              <w:t xml:space="preserve">Calendar displays commitments with flexibility flags</w:t>
            </w:r>
          </w:p>
        </w:tc>
        <w:tc>
          <w:tcPr/>
          <w:p>
            <w:pPr>
              <w:pStyle w:val="Compact"/>
            </w:pPr>
            <w:r>
              <w:t xml:space="preserve">Reviews check whether commitments interfered with goals</w:t>
            </w:r>
          </w:p>
        </w:tc>
        <w:tc>
          <w:tcPr/>
          <w:p>
            <w:pPr>
              <w:pStyle w:val="Compact"/>
            </w:pPr>
            <w:r>
              <w:t xml:space="preserve">Respect privacy; do not request sensitive details unnecessarily</w:t>
            </w:r>
          </w:p>
        </w:tc>
      </w:tr>
      <w:tr>
        <w:tc>
          <w:tcPr/>
          <w:p>
            <w:pPr>
              <w:pStyle w:val="Compact"/>
            </w:pPr>
            <w:r>
              <w:rPr>
                <w:b/>
                <w:bCs/>
              </w:rPr>
              <w:t xml:space="preserve">Risk Window</w:t>
            </w:r>
          </w:p>
        </w:tc>
        <w:tc>
          <w:tcPr/>
          <w:p>
            <w:pPr>
              <w:pStyle w:val="Compact"/>
            </w:pPr>
            <w:r>
              <w:t xml:space="preserve">Planning &amp; Calendar</w:t>
            </w:r>
          </w:p>
        </w:tc>
        <w:tc>
          <w:tcPr/>
          <w:p>
            <w:pPr>
              <w:pStyle w:val="Compact"/>
            </w:pPr>
            <w:r>
              <w:t xml:space="preserve">User identification of times prone to negative patterns</w:t>
            </w:r>
          </w:p>
        </w:tc>
        <w:tc>
          <w:tcPr/>
          <w:p>
            <w:pPr>
              <w:pStyle w:val="Compact"/>
            </w:pPr>
            <w:r>
              <w:t xml:space="preserve">Summarise risk times</w:t>
            </w:r>
          </w:p>
        </w:tc>
        <w:tc>
          <w:tcPr/>
          <w:p>
            <w:pPr>
              <w:pStyle w:val="Compact"/>
            </w:pPr>
            <w:r>
              <w:t xml:space="preserve">Yes</w:t>
            </w:r>
          </w:p>
        </w:tc>
        <w:tc>
          <w:tcPr/>
          <w:p>
            <w:pPr>
              <w:pStyle w:val="Compact"/>
            </w:pPr>
            <w:r>
              <w:t xml:space="preserve">Cannot infer risk windows</w:t>
            </w:r>
          </w:p>
        </w:tc>
        <w:tc>
          <w:tcPr/>
          <w:p>
            <w:pPr>
              <w:pStyle w:val="Compact"/>
            </w:pPr>
            <w:r>
              <w:t xml:space="preserve">User can edit or delete</w:t>
            </w:r>
          </w:p>
        </w:tc>
        <w:tc>
          <w:tcPr/>
          <w:p>
            <w:pPr>
              <w:pStyle w:val="Compact"/>
            </w:pPr>
            <w:r>
              <w:t xml:space="preserve">Today warns about risk windows and activates Bad Day Mode if needed</w:t>
            </w:r>
          </w:p>
        </w:tc>
        <w:tc>
          <w:tcPr/>
          <w:p>
            <w:pPr>
              <w:pStyle w:val="Compact"/>
            </w:pPr>
            <w:r>
              <w:t xml:space="preserve">Ask AI factors risk when advising</w:t>
            </w:r>
          </w:p>
        </w:tc>
        <w:tc>
          <w:tcPr/>
          <w:p>
            <w:pPr>
              <w:pStyle w:val="Compact"/>
            </w:pPr>
            <w:r>
              <w:t xml:space="preserve">Calendar highlights risk windows</w:t>
            </w:r>
          </w:p>
        </w:tc>
        <w:tc>
          <w:tcPr/>
          <w:p>
            <w:pPr>
              <w:pStyle w:val="Compact"/>
            </w:pPr>
            <w:r>
              <w:t xml:space="preserve">Reviews ask if risks materialised</w:t>
            </w:r>
          </w:p>
        </w:tc>
        <w:tc>
          <w:tcPr/>
          <w:p>
            <w:pPr>
              <w:pStyle w:val="Compact"/>
            </w:pPr>
            <w:r>
              <w:t xml:space="preserve">Provide crisis resources if risk relates to self‑harm or distress</w:t>
            </w:r>
          </w:p>
        </w:tc>
      </w:tr>
      <w:tr>
        <w:tc>
          <w:tcPr/>
          <w:p>
            <w:pPr>
              <w:pStyle w:val="Compact"/>
            </w:pPr>
            <w:r>
              <w:rPr>
                <w:b/>
                <w:bCs/>
              </w:rPr>
              <w:t xml:space="preserve">Directive History</w:t>
            </w:r>
          </w:p>
        </w:tc>
        <w:tc>
          <w:tcPr/>
          <w:p>
            <w:pPr>
              <w:pStyle w:val="Compact"/>
            </w:pPr>
            <w:r>
              <w:t xml:space="preserve">Today</w:t>
            </w:r>
          </w:p>
        </w:tc>
        <w:tc>
          <w:tcPr/>
          <w:p>
            <w:pPr>
              <w:pStyle w:val="Compact"/>
            </w:pPr>
            <w:r>
              <w:t xml:space="preserve">User responses to past directives (completed, skipped, reasons)</w:t>
            </w:r>
          </w:p>
        </w:tc>
        <w:tc>
          <w:tcPr/>
          <w:p>
            <w:pPr>
              <w:pStyle w:val="Compact"/>
            </w:pPr>
            <w:r>
              <w:t xml:space="preserve">Track directive outcomes</w:t>
            </w:r>
          </w:p>
        </w:tc>
        <w:tc>
          <w:tcPr/>
          <w:p>
            <w:pPr>
              <w:pStyle w:val="Compact"/>
            </w:pPr>
            <w:r>
              <w:t xml:space="preserve">Yes</w:t>
            </w:r>
          </w:p>
        </w:tc>
        <w:tc>
          <w:tcPr/>
          <w:p>
            <w:pPr>
              <w:pStyle w:val="Compact"/>
            </w:pPr>
            <w:r>
              <w:t xml:space="preserve">Summarise patterns of completion</w:t>
            </w:r>
          </w:p>
        </w:tc>
        <w:tc>
          <w:tcPr/>
          <w:p>
            <w:pPr>
              <w:pStyle w:val="Compact"/>
            </w:pPr>
            <w:r>
              <w:t xml:space="preserve">User can edit or delete entries</w:t>
            </w:r>
          </w:p>
        </w:tc>
        <w:tc>
          <w:tcPr/>
          <w:p>
            <w:pPr>
              <w:pStyle w:val="Compact"/>
            </w:pPr>
            <w:r>
              <w:t xml:space="preserve">Influences next directives (e.g., adjust difficulty)</w:t>
            </w:r>
          </w:p>
        </w:tc>
        <w:tc>
          <w:tcPr/>
          <w:p>
            <w:pPr>
              <w:pStyle w:val="Compact"/>
            </w:pPr>
            <w:r>
              <w:t xml:space="preserve">Ask AI considers compliance history</w:t>
            </w:r>
          </w:p>
        </w:tc>
        <w:tc>
          <w:tcPr/>
          <w:p>
            <w:pPr>
              <w:pStyle w:val="Compact"/>
            </w:pPr>
            <w:r>
              <w:t xml:space="preserve">Calendar adjusts scheduling intensity</w:t>
            </w:r>
          </w:p>
        </w:tc>
        <w:tc>
          <w:tcPr/>
          <w:p>
            <w:pPr>
              <w:pStyle w:val="Compact"/>
            </w:pPr>
            <w:r>
              <w:t xml:space="preserve">Reviews evaluate directive success</w:t>
            </w:r>
          </w:p>
        </w:tc>
        <w:tc>
          <w:tcPr/>
          <w:p>
            <w:pPr>
              <w:pStyle w:val="Compact"/>
            </w:pPr>
            <w:r>
              <w:t xml:space="preserve">Avoid judgement; focus on learning what works</w:t>
            </w:r>
          </w:p>
        </w:tc>
      </w:tr>
      <w:tr>
        <w:tc>
          <w:tcPr/>
          <w:p>
            <w:pPr>
              <w:pStyle w:val="Compact"/>
            </w:pPr>
            <w:r>
              <w:rPr>
                <w:b/>
                <w:bCs/>
              </w:rPr>
              <w:t xml:space="preserve">Decision History</w:t>
            </w:r>
          </w:p>
        </w:tc>
        <w:tc>
          <w:tcPr/>
          <w:p>
            <w:pPr>
              <w:pStyle w:val="Compact"/>
            </w:pPr>
            <w:r>
              <w:t xml:space="preserve">Ask AI</w:t>
            </w:r>
          </w:p>
        </w:tc>
        <w:tc>
          <w:tcPr/>
          <w:p>
            <w:pPr>
              <w:pStyle w:val="Compact"/>
            </w:pPr>
            <w:r>
              <w:t xml:space="preserve">User decisions and outcomes after using Ask AI</w:t>
            </w:r>
          </w:p>
        </w:tc>
        <w:tc>
          <w:tcPr/>
          <w:p>
            <w:pPr>
              <w:pStyle w:val="Compact"/>
            </w:pPr>
            <w:r>
              <w:t xml:space="preserve">Record decision, recommendation, user choice and outcome</w:t>
            </w:r>
          </w:p>
        </w:tc>
        <w:tc>
          <w:tcPr/>
          <w:p>
            <w:pPr>
              <w:pStyle w:val="Compact"/>
            </w:pPr>
            <w:r>
              <w:t xml:space="preserve">Yes</w:t>
            </w:r>
          </w:p>
        </w:tc>
        <w:tc>
          <w:tcPr/>
          <w:p>
            <w:pPr>
              <w:pStyle w:val="Compact"/>
            </w:pPr>
            <w:r>
              <w:t xml:space="preserve">Summarise what worked and what didn’t</w:t>
            </w:r>
          </w:p>
        </w:tc>
        <w:tc>
          <w:tcPr/>
          <w:p>
            <w:pPr>
              <w:pStyle w:val="Compact"/>
            </w:pPr>
            <w:r>
              <w:t xml:space="preserve">User can edit or delete</w:t>
            </w:r>
          </w:p>
        </w:tc>
        <w:tc>
          <w:tcPr/>
          <w:p>
            <w:pPr>
              <w:pStyle w:val="Compact"/>
            </w:pPr>
            <w:r>
              <w:t xml:space="preserve">Influences future recommendations (e.g., if similar decisions recur)</w:t>
            </w:r>
          </w:p>
        </w:tc>
        <w:tc>
          <w:tcPr/>
          <w:p>
            <w:pPr>
              <w:pStyle w:val="Compact"/>
            </w:pPr>
            <w:r>
              <w:t xml:space="preserve">Ask AI uses history to improve advice</w:t>
            </w:r>
          </w:p>
        </w:tc>
        <w:tc>
          <w:tcPr/>
          <w:p>
            <w:pPr>
              <w:pStyle w:val="Compact"/>
            </w:pPr>
            <w:r>
              <w:t xml:space="preserve">Calendar may suggest reminders</w:t>
            </w:r>
          </w:p>
        </w:tc>
        <w:tc>
          <w:tcPr/>
          <w:p>
            <w:pPr>
              <w:pStyle w:val="Compact"/>
            </w:pPr>
            <w:r>
              <w:t xml:space="preserve">Reviews reflect on decision outcomes</w:t>
            </w:r>
          </w:p>
        </w:tc>
        <w:tc>
          <w:tcPr/>
          <w:p>
            <w:pPr>
              <w:pStyle w:val="Compact"/>
            </w:pPr>
            <w:r>
              <w:t xml:space="preserve">Ensure privacy; user controls what is stored</w:t>
            </w:r>
          </w:p>
        </w:tc>
      </w:tr>
    </w:tbl>
    <w:bookmarkEnd w:id="22"/>
    <w:bookmarkStart w:id="23" w:name="editing-rejecting-and-deleting-memories"/>
    <w:p>
      <w:pPr>
        <w:pStyle w:val="Heading2"/>
      </w:pPr>
      <w:r>
        <w:t xml:space="preserve">Editing, Rejecting and Deleting Memories</w:t>
      </w:r>
    </w:p>
    <w:p>
      <w:pPr>
        <w:pStyle w:val="Compact"/>
        <w:numPr>
          <w:ilvl w:val="0"/>
          <w:numId w:val="1002"/>
        </w:numPr>
      </w:pPr>
      <w:r>
        <w:rPr>
          <w:b/>
          <w:bCs/>
        </w:rPr>
        <w:t xml:space="preserve">Editing:</w:t>
      </w:r>
      <w:r>
        <w:t xml:space="preserve"> </w:t>
      </w:r>
      <w:r>
        <w:t xml:space="preserve">Users can open any memory and modify its content (e.g., change value priority, adjust goal wording). The AI should re‑compute confidence and update the memory status to “edited.”</w:t>
      </w:r>
    </w:p>
    <w:p>
      <w:pPr>
        <w:pStyle w:val="Compact"/>
        <w:numPr>
          <w:ilvl w:val="0"/>
          <w:numId w:val="1002"/>
        </w:numPr>
      </w:pPr>
      <w:r>
        <w:rPr>
          <w:b/>
          <w:bCs/>
        </w:rPr>
        <w:t xml:space="preserve">Rejecting:</w:t>
      </w:r>
      <w:r>
        <w:t xml:space="preserve"> </w:t>
      </w:r>
      <w:r>
        <w:t xml:space="preserve">When the AI proposes a memory summary, users can reject it entirely. Rejected memories remain stored as rejected for auditing but do not feed into any recommendations.</w:t>
      </w:r>
    </w:p>
    <w:p>
      <w:pPr>
        <w:pStyle w:val="Compact"/>
        <w:numPr>
          <w:ilvl w:val="0"/>
          <w:numId w:val="1002"/>
        </w:numPr>
      </w:pPr>
      <w:r>
        <w:rPr>
          <w:b/>
          <w:bCs/>
        </w:rPr>
        <w:t xml:space="preserve">Deleting:</w:t>
      </w:r>
      <w:r>
        <w:t xml:space="preserve"> </w:t>
      </w:r>
      <w:r>
        <w:t xml:space="preserve">Users can delete any memory at any time. Deleted memories remain archived locally but are excluded from AI context. Users can restore deleted memories via a dedicated interface.</w:t>
      </w:r>
    </w:p>
    <w:bookmarkEnd w:id="23"/>
    <w:bookmarkStart w:id="24" w:name="how-memories-affect-system-components"/>
    <w:p>
      <w:pPr>
        <w:pStyle w:val="Heading2"/>
      </w:pPr>
      <w:r>
        <w:t xml:space="preserve">How Memories Affect System Components</w:t>
      </w:r>
    </w:p>
    <w:p>
      <w:pPr>
        <w:pStyle w:val="Compact"/>
        <w:numPr>
          <w:ilvl w:val="0"/>
          <w:numId w:val="1003"/>
        </w:numPr>
      </w:pPr>
      <w:r>
        <w:rPr>
          <w:b/>
          <w:bCs/>
        </w:rPr>
        <w:t xml:space="preserve">Today Directive:</w:t>
      </w:r>
      <w:r>
        <w:t xml:space="preserve"> </w:t>
      </w:r>
      <w:r>
        <w:t xml:space="preserve">Utilises confirmed values, needs, identity statements, missions, goals, patterns, energy windows, commitments and risk windows to generate daily directives. It will not use pending, rejected or deleted memories.</w:t>
      </w:r>
    </w:p>
    <w:p>
      <w:pPr>
        <w:pStyle w:val="Compact"/>
        <w:numPr>
          <w:ilvl w:val="0"/>
          <w:numId w:val="1003"/>
        </w:numPr>
      </w:pPr>
      <w:r>
        <w:rPr>
          <w:b/>
          <w:bCs/>
        </w:rPr>
        <w:t xml:space="preserve">Ask AI:</w:t>
      </w:r>
      <w:r>
        <w:t xml:space="preserve"> </w:t>
      </w:r>
      <w:r>
        <w:t xml:space="preserve">References confirmed values, needs, identity, missions, goals, patterns, commitments and decision history to tailor advice. It ignores rejected or deleted memories.</w:t>
      </w:r>
    </w:p>
    <w:p>
      <w:pPr>
        <w:pStyle w:val="Compact"/>
        <w:numPr>
          <w:ilvl w:val="0"/>
          <w:numId w:val="1003"/>
        </w:numPr>
      </w:pPr>
      <w:r>
        <w:rPr>
          <w:b/>
          <w:bCs/>
        </w:rPr>
        <w:t xml:space="preserve">Calendar:</w:t>
      </w:r>
      <w:r>
        <w:t xml:space="preserve"> </w:t>
      </w:r>
      <w:r>
        <w:t xml:space="preserve">Uses energy windows, commitments, risk windows and goal schedules to suggest time blocks and highlight potential conflicts. Only confirmed data influences suggestions.</w:t>
      </w:r>
    </w:p>
    <w:p>
      <w:pPr>
        <w:pStyle w:val="Compact"/>
        <w:numPr>
          <w:ilvl w:val="0"/>
          <w:numId w:val="1003"/>
        </w:numPr>
      </w:pPr>
      <w:r>
        <w:rPr>
          <w:b/>
          <w:bCs/>
        </w:rPr>
        <w:t xml:space="preserve">Review Loop:</w:t>
      </w:r>
      <w:r>
        <w:t xml:space="preserve"> </w:t>
      </w:r>
      <w:r>
        <w:t xml:space="preserve">Summaries of directive and decision history, needs fulfilment, value alignment, goal progress and patterns feed into daily and weekly reviews. Recommendations for updating memories require user confirmation before being saved.</w:t>
      </w:r>
    </w:p>
    <w:bookmarkEnd w:id="24"/>
    <w:bookmarkStart w:id="25" w:name="safety-notes"/>
    <w:p>
      <w:pPr>
        <w:pStyle w:val="Heading2"/>
      </w:pPr>
      <w:r>
        <w:t xml:space="preserve">Safety Notes</w:t>
      </w:r>
    </w:p>
    <w:p>
      <w:pPr>
        <w:pStyle w:val="Compact"/>
        <w:numPr>
          <w:ilvl w:val="0"/>
          <w:numId w:val="1004"/>
        </w:numPr>
      </w:pPr>
      <w:r>
        <w:t xml:space="preserve">Avoid storing sensitive personal data (medical history, financial information, legal issues) unless explicitly necessary and consented to; such data is outside the BecomingOS scope.</w:t>
      </w:r>
    </w:p>
    <w:p>
      <w:pPr>
        <w:pStyle w:val="Compact"/>
        <w:numPr>
          <w:ilvl w:val="0"/>
          <w:numId w:val="1004"/>
        </w:numPr>
      </w:pPr>
      <w:r>
        <w:t xml:space="preserve">Use neutral language in memory names and content. Do not label users with diagnoses or moral judgements.</w:t>
      </w:r>
    </w:p>
    <w:p>
      <w:pPr>
        <w:pStyle w:val="Compact"/>
        <w:numPr>
          <w:ilvl w:val="0"/>
          <w:numId w:val="1004"/>
        </w:numPr>
      </w:pPr>
      <w:r>
        <w:t xml:space="preserve">Provide clear options for users to edit, reject or delete memories at any time. Explain the implications of each action.</w:t>
      </w:r>
    </w:p>
    <w:p>
      <w:pPr>
        <w:pStyle w:val="Compact"/>
        <w:numPr>
          <w:ilvl w:val="0"/>
          <w:numId w:val="1004"/>
        </w:numPr>
      </w:pPr>
      <w:r>
        <w:t xml:space="preserve">Ensure that rejected and deleted memories are truly excluded from all AI calculations and not inadvertently reintroduced via other data flows.</w:t>
      </w:r>
    </w:p>
    <w:p>
      <w:pPr>
        <w:pStyle w:val="FirstParagraph"/>
      </w:pPr>
      <w:r>
        <w:t xml:space="preserve">This memory model ensures that users have full control over their personal OS while allowing the system to deliver personalised recommendations based only on confirmed, user‑approved information.</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2026-05-14T13:19:19Z</dcterms:created>
  <dcterms:modified xsi:type="dcterms:W3CDTF">2026-05-14T13:19:19Z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