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BA1" w:rsidRDefault="005B0F7E">
      <w:pPr>
        <w:pStyle w:val="Bodytext2"/>
        <w:framePr w:w="3952" w:h="461" w:wrap="around" w:vAnchor="text" w:hAnchor="margin" w:x="7190" w:y="1"/>
        <w:shd w:val="clear" w:color="auto" w:fill="auto"/>
        <w:spacing w:after="74" w:line="220" w:lineRule="exact"/>
        <w:ind w:left="100"/>
      </w:pPr>
      <w:hyperlink r:id="rId7" w:history="1">
        <w:r w:rsidR="002F15EA">
          <w:rPr>
            <w:rStyle w:val="Hyperlink"/>
            <w:spacing w:val="0"/>
          </w:rPr>
          <w:t>THE UNIVERSITY OF CHICAGO</w:t>
        </w:r>
      </w:hyperlink>
    </w:p>
    <w:p w:rsidR="00CD6BA1" w:rsidRDefault="002F15EA" w:rsidP="0009611D">
      <w:pPr>
        <w:pStyle w:val="Bodytext3"/>
        <w:framePr w:w="3952" w:h="461" w:wrap="around" w:vAnchor="text" w:hAnchor="margin" w:x="7190" w:y="1"/>
        <w:shd w:val="clear" w:color="auto" w:fill="auto"/>
        <w:tabs>
          <w:tab w:val="right" w:pos="3938"/>
        </w:tabs>
        <w:spacing w:before="0" w:line="120" w:lineRule="exact"/>
        <w:ind w:left="2200"/>
      </w:pPr>
      <w:r>
        <w:rPr>
          <w:rStyle w:val="Bodytext3Exact0"/>
          <w:spacing w:val="0"/>
        </w:rPr>
        <w:t>Search...</w:t>
      </w:r>
      <w:r>
        <w:rPr>
          <w:rStyle w:val="Bodytext3Exact0"/>
          <w:spacing w:val="0"/>
        </w:rPr>
        <w:tab/>
      </w:r>
    </w:p>
    <w:p w:rsidR="00CD6BA1" w:rsidRDefault="005B0F7E">
      <w:pPr>
        <w:pStyle w:val="Heading10"/>
        <w:keepNext/>
        <w:keepLines/>
        <w:shd w:val="clear" w:color="auto" w:fill="auto"/>
        <w:spacing w:line="400" w:lineRule="exact"/>
        <w:sectPr w:rsidR="00CD6BA1">
          <w:headerReference w:type="default" r:id="rId8"/>
          <w:type w:val="continuous"/>
          <w:pgSz w:w="12240" w:h="15840"/>
          <w:pgMar w:top="746" w:right="5865" w:bottom="871" w:left="619" w:header="0" w:footer="3" w:gutter="0"/>
          <w:cols w:space="720"/>
          <w:noEndnote/>
          <w:docGrid w:linePitch="360"/>
        </w:sectPr>
      </w:pPr>
      <w:hyperlink r:id="rId9" w:history="1">
        <w:bookmarkStart w:id="0" w:name="bookmark0"/>
        <w:r w:rsidR="002F15EA">
          <w:rPr>
            <w:rStyle w:val="Hyperlink"/>
          </w:rPr>
          <w:t xml:space="preserve">THE COLLEGE </w:t>
        </w:r>
        <w:r w:rsidR="0009611D">
          <w:rPr>
            <w:rStyle w:val="Hyperlink"/>
            <w:b w:val="0"/>
            <w:bCs w:val="0"/>
          </w:rPr>
          <w:t>|</w:t>
        </w:r>
        <w:r w:rsidR="002F15EA">
          <w:rPr>
            <w:rStyle w:val="Hyperlink"/>
            <w:b w:val="0"/>
            <w:bCs w:val="0"/>
          </w:rPr>
          <w:t xml:space="preserve"> CATALOG</w:t>
        </w:r>
        <w:bookmarkEnd w:id="0"/>
      </w:hyperlink>
    </w:p>
    <w:p w:rsidR="00CD6BA1" w:rsidRDefault="00CD6BA1">
      <w:pPr>
        <w:spacing w:line="240" w:lineRule="exact"/>
        <w:rPr>
          <w:sz w:val="19"/>
          <w:szCs w:val="19"/>
        </w:rPr>
      </w:pPr>
    </w:p>
    <w:p w:rsidR="00CD6BA1" w:rsidRDefault="00CD6BA1">
      <w:pPr>
        <w:spacing w:line="240" w:lineRule="exact"/>
        <w:rPr>
          <w:sz w:val="19"/>
          <w:szCs w:val="19"/>
        </w:rPr>
      </w:pPr>
    </w:p>
    <w:p w:rsidR="00CD6BA1" w:rsidRDefault="00CD6BA1">
      <w:pPr>
        <w:spacing w:line="240" w:lineRule="exact"/>
        <w:rPr>
          <w:sz w:val="19"/>
          <w:szCs w:val="19"/>
        </w:rPr>
      </w:pPr>
    </w:p>
    <w:p w:rsidR="00CD6BA1" w:rsidRDefault="00CD6BA1">
      <w:pPr>
        <w:spacing w:line="240" w:lineRule="exact"/>
        <w:rPr>
          <w:sz w:val="19"/>
          <w:szCs w:val="19"/>
        </w:rPr>
      </w:pPr>
    </w:p>
    <w:p w:rsidR="00CD6BA1" w:rsidRDefault="00CD6BA1">
      <w:pPr>
        <w:rPr>
          <w:sz w:val="2"/>
          <w:szCs w:val="2"/>
        </w:rPr>
        <w:sectPr w:rsidR="00CD6BA1">
          <w:type w:val="continuous"/>
          <w:pgSz w:w="12240" w:h="15840"/>
          <w:pgMar w:top="0" w:right="0" w:bottom="0" w:left="0" w:header="0" w:footer="3" w:gutter="0"/>
          <w:cols w:space="720"/>
          <w:noEndnote/>
          <w:docGrid w:linePitch="360"/>
        </w:sectPr>
      </w:pPr>
    </w:p>
    <w:p w:rsidR="00CD6BA1" w:rsidRDefault="0009611D">
      <w:pPr>
        <w:pStyle w:val="Bodytext0"/>
        <w:framePr w:w="2574" w:h="12799" w:wrap="around" w:hAnchor="margin" w:x="-2735" w:y="1396"/>
        <w:shd w:val="clear" w:color="auto" w:fill="auto"/>
        <w:spacing w:before="0" w:after="0" w:line="206" w:lineRule="exact"/>
        <w:ind w:left="60"/>
      </w:pPr>
      <w:r>
        <w:rPr>
          <w:rStyle w:val="BodytextExact0"/>
          <w:spacing w:val="0"/>
        </w:rPr>
        <w:lastRenderedPageBreak/>
        <w:t>2013-2014</w:t>
      </w:r>
      <w:r w:rsidR="002F15EA">
        <w:rPr>
          <w:rStyle w:val="BodytextExact0"/>
          <w:spacing w:val="0"/>
        </w:rPr>
        <w:t xml:space="preserve"> COLLEGE CATALOG</w:t>
      </w:r>
    </w:p>
    <w:p w:rsidR="00CD6BA1" w:rsidRDefault="002F15EA">
      <w:pPr>
        <w:pStyle w:val="Bodytext5"/>
        <w:framePr w:w="2574" w:h="12799" w:wrap="around" w:hAnchor="margin" w:x="-2735" w:y="1396"/>
        <w:shd w:val="clear" w:color="auto" w:fill="auto"/>
      </w:pPr>
      <w:r>
        <w:rPr>
          <w:rStyle w:val="Bodytext5Exact0"/>
          <w:spacing w:val="0"/>
        </w:rPr>
        <w:t xml:space="preserve">■ </w:t>
      </w:r>
      <w:hyperlink r:id="rId10" w:history="1">
        <w:r>
          <w:rPr>
            <w:rStyle w:val="Hyperlink"/>
            <w:spacing w:val="0"/>
          </w:rPr>
          <w:t>The College</w:t>
        </w:r>
      </w:hyperlink>
    </w:p>
    <w:p w:rsidR="00CD6BA1" w:rsidRDefault="005B0F7E">
      <w:pPr>
        <w:pStyle w:val="Bodytext5"/>
        <w:framePr w:w="2574" w:h="12799" w:wrap="around" w:hAnchor="margin" w:x="-2735" w:y="1396"/>
        <w:shd w:val="clear" w:color="auto" w:fill="auto"/>
        <w:ind w:left="340" w:right="840"/>
      </w:pPr>
      <w:hyperlink r:id="rId11" w:history="1">
        <w:bookmarkStart w:id="1" w:name="bookmark1"/>
        <w:r w:rsidR="002F15EA">
          <w:rPr>
            <w:rStyle w:val="Hyperlink"/>
            <w:spacing w:val="0"/>
          </w:rPr>
          <w:t>Introduction</w:t>
        </w:r>
      </w:hyperlink>
      <w:r w:rsidR="002F15EA">
        <w:rPr>
          <w:rStyle w:val="Bodytext5Exact0"/>
          <w:spacing w:val="0"/>
        </w:rPr>
        <w:t xml:space="preserve"> </w:t>
      </w:r>
      <w:hyperlink r:id="rId12" w:history="1">
        <w:r w:rsidR="002F15EA">
          <w:rPr>
            <w:rStyle w:val="Hyperlink"/>
            <w:spacing w:val="0"/>
          </w:rPr>
          <w:t>Programs of Study</w:t>
        </w:r>
      </w:hyperlink>
      <w:r w:rsidR="002F15EA">
        <w:rPr>
          <w:rStyle w:val="Bodytext5Exact0"/>
          <w:spacing w:val="0"/>
        </w:rPr>
        <w:t xml:space="preserve"> </w:t>
      </w:r>
      <w:hyperlink r:id="rId13" w:history="1">
        <w:r w:rsidR="002F15EA">
          <w:rPr>
            <w:rStyle w:val="Hyperlink"/>
            <w:spacing w:val="0"/>
          </w:rPr>
          <w:t>Anthropology</w:t>
        </w:r>
      </w:hyperlink>
      <w:r w:rsidR="002F15EA">
        <w:rPr>
          <w:rStyle w:val="Bodytext5Exact0"/>
          <w:spacing w:val="0"/>
        </w:rPr>
        <w:t xml:space="preserve"> </w:t>
      </w:r>
      <w:hyperlink r:id="rId14" w:history="1">
        <w:r w:rsidR="002F15EA">
          <w:rPr>
            <w:rStyle w:val="Hyperlink"/>
            <w:spacing w:val="0"/>
          </w:rPr>
          <w:t>Art History</w:t>
        </w:r>
      </w:hyperlink>
      <w:r w:rsidR="002F15EA">
        <w:rPr>
          <w:rStyle w:val="Bodytext5Exact0"/>
          <w:spacing w:val="0"/>
        </w:rPr>
        <w:t xml:space="preserve"> </w:t>
      </w:r>
      <w:hyperlink r:id="rId15" w:history="1">
        <w:r w:rsidR="002F15EA">
          <w:rPr>
            <w:rStyle w:val="Hyperlink"/>
            <w:spacing w:val="0"/>
          </w:rPr>
          <w:t>Biological Chemistry</w:t>
        </w:r>
      </w:hyperlink>
      <w:r w:rsidR="002F15EA">
        <w:rPr>
          <w:rStyle w:val="Bodytext5Exact0"/>
          <w:spacing w:val="0"/>
        </w:rPr>
        <w:t xml:space="preserve"> </w:t>
      </w:r>
      <w:hyperlink r:id="rId16" w:history="1">
        <w:r w:rsidR="002F15EA">
          <w:rPr>
            <w:rStyle w:val="Hyperlink"/>
            <w:spacing w:val="0"/>
          </w:rPr>
          <w:t>Biological Sciences</w:t>
        </w:r>
      </w:hyperlink>
      <w:r w:rsidR="002F15EA">
        <w:rPr>
          <w:rStyle w:val="Bodytext5Exact0"/>
          <w:spacing w:val="0"/>
        </w:rPr>
        <w:t xml:space="preserve"> </w:t>
      </w:r>
      <w:hyperlink r:id="rId17" w:history="1">
        <w:r w:rsidR="002F15EA">
          <w:rPr>
            <w:rStyle w:val="Hyperlink"/>
            <w:spacing w:val="0"/>
          </w:rPr>
          <w:t>Chemistry</w:t>
        </w:r>
        <w:bookmarkEnd w:id="1"/>
      </w:hyperlink>
    </w:p>
    <w:p w:rsidR="00CD6BA1" w:rsidRDefault="005B0F7E">
      <w:pPr>
        <w:pStyle w:val="Bodytext5"/>
        <w:framePr w:w="2574" w:h="12799" w:wrap="around" w:hAnchor="margin" w:x="-2735" w:y="1396"/>
        <w:shd w:val="clear" w:color="auto" w:fill="auto"/>
        <w:ind w:left="520"/>
      </w:pPr>
      <w:hyperlink r:id="rId18" w:history="1">
        <w:r w:rsidR="002F15EA">
          <w:rPr>
            <w:rStyle w:val="Hyperlink"/>
            <w:spacing w:val="0"/>
          </w:rPr>
          <w:t>Cinema and Media Studies</w:t>
        </w:r>
      </w:hyperlink>
    </w:p>
    <w:p w:rsidR="00CD6BA1" w:rsidRDefault="005B0F7E">
      <w:pPr>
        <w:pStyle w:val="Bodytext5"/>
        <w:framePr w:w="2574" w:h="12799" w:wrap="around" w:hAnchor="margin" w:x="-2735" w:y="1396"/>
        <w:shd w:val="clear" w:color="auto" w:fill="auto"/>
        <w:ind w:left="520"/>
      </w:pPr>
      <w:hyperlink r:id="rId19" w:history="1">
        <w:r w:rsidR="002F15EA">
          <w:rPr>
            <w:rStyle w:val="Hyperlink"/>
            <w:spacing w:val="0"/>
          </w:rPr>
          <w:t>Civilization Studies</w:t>
        </w:r>
      </w:hyperlink>
    </w:p>
    <w:p w:rsidR="00CD6BA1" w:rsidRDefault="005B0F7E">
      <w:pPr>
        <w:pStyle w:val="Bodytext5"/>
        <w:framePr w:w="2574" w:h="12799" w:wrap="around" w:hAnchor="margin" w:x="-2735" w:y="1396"/>
        <w:shd w:val="clear" w:color="auto" w:fill="auto"/>
        <w:ind w:left="520"/>
      </w:pPr>
      <w:hyperlink r:id="rId20" w:history="1">
        <w:r w:rsidR="002F15EA">
          <w:rPr>
            <w:rStyle w:val="Hyperlink"/>
            <w:spacing w:val="0"/>
          </w:rPr>
          <w:t>Classical Studies</w:t>
        </w:r>
      </w:hyperlink>
    </w:p>
    <w:p w:rsidR="00CD6BA1" w:rsidRDefault="005B0F7E">
      <w:pPr>
        <w:pStyle w:val="Bodytext5"/>
        <w:framePr w:w="2574" w:h="12799" w:wrap="around" w:hAnchor="margin" w:x="-2735" w:y="1396"/>
        <w:shd w:val="clear" w:color="auto" w:fill="auto"/>
        <w:spacing w:line="139" w:lineRule="exact"/>
        <w:ind w:left="520" w:right="140"/>
      </w:pPr>
      <w:hyperlink r:id="rId21" w:history="1">
        <w:r w:rsidR="002F15EA">
          <w:rPr>
            <w:rStyle w:val="Hyperlink"/>
            <w:spacing w:val="0"/>
          </w:rPr>
          <w:t>Comparative Human</w:t>
        </w:r>
      </w:hyperlink>
      <w:r w:rsidR="002F15EA">
        <w:rPr>
          <w:rStyle w:val="Bodytext5Exact0"/>
          <w:spacing w:val="0"/>
        </w:rPr>
        <w:t xml:space="preserve"> </w:t>
      </w:r>
      <w:hyperlink r:id="rId22" w:history="1">
        <w:r w:rsidR="002F15EA">
          <w:rPr>
            <w:rStyle w:val="Hyperlink"/>
            <w:spacing w:val="0"/>
          </w:rPr>
          <w:t>Development</w:t>
        </w:r>
      </w:hyperlink>
    </w:p>
    <w:p w:rsidR="00CD6BA1" w:rsidRDefault="005B0F7E">
      <w:pPr>
        <w:pStyle w:val="Bodytext5"/>
        <w:framePr w:w="2574" w:h="12799" w:wrap="around" w:hAnchor="margin" w:x="-2735" w:y="1396"/>
        <w:shd w:val="clear" w:color="auto" w:fill="auto"/>
        <w:spacing w:line="90" w:lineRule="exact"/>
        <w:ind w:left="520"/>
      </w:pPr>
      <w:hyperlink r:id="rId23" w:history="1">
        <w:r w:rsidR="002F15EA">
          <w:rPr>
            <w:rStyle w:val="Hyperlink"/>
            <w:spacing w:val="0"/>
          </w:rPr>
          <w:t>Comparative Literature</w:t>
        </w:r>
      </w:hyperlink>
    </w:p>
    <w:p w:rsidR="00CD6BA1" w:rsidRDefault="005B0F7E">
      <w:pPr>
        <w:pStyle w:val="Bodytext5"/>
        <w:framePr w:w="2574" w:h="12799" w:wrap="around" w:hAnchor="margin" w:x="-2735" w:y="1396"/>
        <w:shd w:val="clear" w:color="auto" w:fill="auto"/>
        <w:spacing w:line="139" w:lineRule="exact"/>
        <w:ind w:left="520" w:right="140"/>
      </w:pPr>
      <w:hyperlink r:id="rId24" w:history="1">
        <w:r w:rsidR="002F15EA">
          <w:rPr>
            <w:rStyle w:val="Hyperlink"/>
            <w:spacing w:val="0"/>
          </w:rPr>
          <w:t>Comparative Race and Ethnic</w:t>
        </w:r>
      </w:hyperlink>
      <w:r w:rsidR="002F15EA">
        <w:rPr>
          <w:rStyle w:val="Bodytext5Exact0"/>
          <w:spacing w:val="0"/>
        </w:rPr>
        <w:t xml:space="preserve"> </w:t>
      </w:r>
      <w:hyperlink r:id="rId25" w:history="1">
        <w:r w:rsidR="002F15EA">
          <w:rPr>
            <w:rStyle w:val="Hyperlink"/>
            <w:spacing w:val="0"/>
          </w:rPr>
          <w:t>Studies</w:t>
        </w:r>
      </w:hyperlink>
    </w:p>
    <w:p w:rsidR="00CD6BA1" w:rsidRDefault="005B0F7E">
      <w:pPr>
        <w:pStyle w:val="Bodytext5"/>
        <w:framePr w:w="2574" w:h="12799" w:wrap="around" w:hAnchor="margin" w:x="-2735" w:y="1396"/>
        <w:shd w:val="clear" w:color="auto" w:fill="auto"/>
        <w:spacing w:line="90" w:lineRule="exact"/>
        <w:ind w:left="520"/>
      </w:pPr>
      <w:hyperlink r:id="rId26" w:history="1">
        <w:r w:rsidR="002F15EA">
          <w:rPr>
            <w:rStyle w:val="Hyperlink"/>
            <w:spacing w:val="0"/>
          </w:rPr>
          <w:t>Computer Science</w:t>
        </w:r>
      </w:hyperlink>
    </w:p>
    <w:p w:rsidR="00CD6BA1" w:rsidRDefault="005B0F7E">
      <w:pPr>
        <w:pStyle w:val="Bodytext5"/>
        <w:framePr w:w="2574" w:h="12799" w:wrap="around" w:hAnchor="margin" w:x="-2735" w:y="1396"/>
        <w:shd w:val="clear" w:color="auto" w:fill="auto"/>
        <w:spacing w:line="90" w:lineRule="exact"/>
        <w:ind w:left="520"/>
      </w:pPr>
      <w:hyperlink r:id="rId27" w:history="1">
        <w:r w:rsidR="002F15EA">
          <w:rPr>
            <w:rStyle w:val="Hyperlink"/>
            <w:spacing w:val="0"/>
          </w:rPr>
          <w:t>Early Christian Literature</w:t>
        </w:r>
      </w:hyperlink>
    </w:p>
    <w:p w:rsidR="00CD6BA1" w:rsidRDefault="005B0F7E">
      <w:pPr>
        <w:pStyle w:val="Bodytext5"/>
        <w:framePr w:w="2574" w:h="12799" w:wrap="around" w:hAnchor="margin" w:x="-2735" w:y="1396"/>
        <w:shd w:val="clear" w:color="auto" w:fill="auto"/>
        <w:spacing w:line="134" w:lineRule="exact"/>
        <w:ind w:left="520" w:right="140"/>
      </w:pPr>
      <w:hyperlink r:id="rId28" w:history="1">
        <w:r w:rsidR="002F15EA">
          <w:rPr>
            <w:rStyle w:val="Hyperlink"/>
            <w:spacing w:val="0"/>
          </w:rPr>
          <w:t>East Asian Languages and</w:t>
        </w:r>
      </w:hyperlink>
      <w:r w:rsidR="002F15EA">
        <w:rPr>
          <w:rStyle w:val="Bodytext5Exact0"/>
          <w:spacing w:val="0"/>
        </w:rPr>
        <w:t xml:space="preserve"> </w:t>
      </w:r>
      <w:hyperlink r:id="rId29" w:history="1">
        <w:r w:rsidR="002F15EA">
          <w:rPr>
            <w:rStyle w:val="Hyperlink"/>
            <w:spacing w:val="0"/>
          </w:rPr>
          <w:t>Civilizations</w:t>
        </w:r>
      </w:hyperlink>
    </w:p>
    <w:p w:rsidR="00CD6BA1" w:rsidRDefault="005B0F7E">
      <w:pPr>
        <w:pStyle w:val="Bodytext5"/>
        <w:framePr w:w="2574" w:h="12799" w:wrap="around" w:hAnchor="margin" w:x="-2735" w:y="1396"/>
        <w:shd w:val="clear" w:color="auto" w:fill="auto"/>
        <w:ind w:left="520"/>
      </w:pPr>
      <w:hyperlink r:id="rId30" w:history="1">
        <w:r w:rsidR="002F15EA">
          <w:rPr>
            <w:rStyle w:val="Hyperlink"/>
            <w:spacing w:val="0"/>
          </w:rPr>
          <w:t>Economics</w:t>
        </w:r>
      </w:hyperlink>
    </w:p>
    <w:p w:rsidR="00CD6BA1" w:rsidRDefault="005B0F7E">
      <w:pPr>
        <w:pStyle w:val="Bodytext5"/>
        <w:framePr w:w="2574" w:h="12799" w:wrap="around" w:hAnchor="margin" w:x="-2735" w:y="1396"/>
        <w:shd w:val="clear" w:color="auto" w:fill="auto"/>
        <w:ind w:left="520" w:right="140"/>
      </w:pPr>
      <w:hyperlink r:id="rId31" w:history="1">
        <w:r w:rsidR="002F15EA">
          <w:rPr>
            <w:rStyle w:val="Hyperlink"/>
            <w:spacing w:val="0"/>
          </w:rPr>
          <w:t>English Language and Literature</w:t>
        </w:r>
      </w:hyperlink>
      <w:r w:rsidR="002F15EA">
        <w:rPr>
          <w:rStyle w:val="Bodytext5Exact0"/>
          <w:spacing w:val="0"/>
        </w:rPr>
        <w:t xml:space="preserve"> </w:t>
      </w:r>
      <w:hyperlink r:id="rId32" w:history="1">
        <w:r w:rsidR="002F15EA">
          <w:rPr>
            <w:rStyle w:val="Hyperlink"/>
            <w:spacing w:val="0"/>
          </w:rPr>
          <w:t>Environmental Science</w:t>
        </w:r>
      </w:hyperlink>
      <w:r w:rsidR="002F15EA">
        <w:rPr>
          <w:rStyle w:val="Bodytext5Exact0"/>
          <w:spacing w:val="0"/>
        </w:rPr>
        <w:t xml:space="preserve"> </w:t>
      </w:r>
      <w:hyperlink r:id="rId33" w:history="1">
        <w:r w:rsidR="002F15EA">
          <w:rPr>
            <w:rStyle w:val="Hyperlink"/>
            <w:spacing w:val="0"/>
          </w:rPr>
          <w:t>Environmental Studies</w:t>
        </w:r>
      </w:hyperlink>
      <w:r w:rsidR="002F15EA">
        <w:rPr>
          <w:rStyle w:val="Bodytext5Exact0"/>
          <w:spacing w:val="0"/>
        </w:rPr>
        <w:t xml:space="preserve"> Fundamentals: Issues and </w:t>
      </w:r>
      <w:r w:rsidR="00771123">
        <w:rPr>
          <w:rStyle w:val="Bodytext5Exact0"/>
          <w:spacing w:val="0"/>
        </w:rPr>
        <w:t>Sext</w:t>
      </w:r>
      <w:r w:rsidR="002F15EA">
        <w:rPr>
          <w:rStyle w:val="Bodytext5Exact0"/>
          <w:spacing w:val="0"/>
        </w:rPr>
        <w:t xml:space="preserve">s </w:t>
      </w:r>
      <w:hyperlink r:id="rId34" w:history="1">
        <w:r w:rsidR="002F15EA">
          <w:rPr>
            <w:rStyle w:val="Hyperlink"/>
            <w:spacing w:val="0"/>
          </w:rPr>
          <w:t>Gender and Sexuality Studies</w:t>
        </w:r>
      </w:hyperlink>
      <w:r w:rsidR="002F15EA">
        <w:rPr>
          <w:rStyle w:val="Bodytext5Exact0"/>
          <w:spacing w:val="0"/>
        </w:rPr>
        <w:t xml:space="preserve"> </w:t>
      </w:r>
      <w:hyperlink r:id="rId35" w:history="1">
        <w:r w:rsidR="002F15EA">
          <w:rPr>
            <w:rStyle w:val="Hyperlink"/>
            <w:spacing w:val="0"/>
          </w:rPr>
          <w:t>Geographical Studies</w:t>
        </w:r>
      </w:hyperlink>
      <w:r w:rsidR="002F15EA">
        <w:rPr>
          <w:rStyle w:val="Bodytext5Exact0"/>
          <w:spacing w:val="0"/>
        </w:rPr>
        <w:t xml:space="preserve"> </w:t>
      </w:r>
      <w:hyperlink r:id="rId36" w:history="1">
        <w:r w:rsidR="002F15EA">
          <w:rPr>
            <w:rStyle w:val="Hyperlink"/>
            <w:spacing w:val="0"/>
          </w:rPr>
          <w:t>Geophysical Sciences</w:t>
        </w:r>
      </w:hyperlink>
      <w:r w:rsidR="002F15EA">
        <w:rPr>
          <w:rStyle w:val="Bodytext5Exact0"/>
          <w:spacing w:val="0"/>
        </w:rPr>
        <w:t xml:space="preserve"> </w:t>
      </w:r>
      <w:hyperlink r:id="rId37" w:history="1">
        <w:r w:rsidR="002F15EA">
          <w:rPr>
            <w:rStyle w:val="Hyperlink"/>
            <w:spacing w:val="0"/>
          </w:rPr>
          <w:t>Germanic Studies</w:t>
        </w:r>
      </w:hyperlink>
      <w:r w:rsidR="002F15EA">
        <w:rPr>
          <w:rStyle w:val="Bodytext5Exact0"/>
          <w:spacing w:val="0"/>
        </w:rPr>
        <w:t xml:space="preserve"> </w:t>
      </w:r>
      <w:hyperlink r:id="rId38" w:history="1">
        <w:r w:rsidR="002F15EA">
          <w:rPr>
            <w:rStyle w:val="Hyperlink"/>
            <w:spacing w:val="0"/>
          </w:rPr>
          <w:t>History</w:t>
        </w:r>
      </w:hyperlink>
    </w:p>
    <w:p w:rsidR="00CD6BA1" w:rsidRDefault="005B0F7E">
      <w:pPr>
        <w:pStyle w:val="Bodytext5"/>
        <w:framePr w:w="2574" w:h="12799" w:wrap="around" w:hAnchor="margin" w:x="-2735" w:y="1396"/>
        <w:shd w:val="clear" w:color="auto" w:fill="auto"/>
        <w:spacing w:line="139" w:lineRule="exact"/>
        <w:ind w:left="520" w:right="140"/>
      </w:pPr>
      <w:hyperlink r:id="rId39" w:history="1">
        <w:r w:rsidR="002F15EA">
          <w:rPr>
            <w:rStyle w:val="Hyperlink"/>
            <w:spacing w:val="0"/>
          </w:rPr>
          <w:t>History, Philosophy, and Social</w:t>
        </w:r>
      </w:hyperlink>
      <w:r w:rsidR="002F15EA">
        <w:rPr>
          <w:rStyle w:val="Bodytext5Exact0"/>
          <w:spacing w:val="0"/>
        </w:rPr>
        <w:t xml:space="preserve"> </w:t>
      </w:r>
      <w:hyperlink r:id="rId40" w:history="1">
        <w:r w:rsidR="002F15EA">
          <w:rPr>
            <w:rStyle w:val="Hyperlink"/>
            <w:spacing w:val="0"/>
          </w:rPr>
          <w:t>Studies of Science and Medicine</w:t>
        </w:r>
      </w:hyperlink>
    </w:p>
    <w:p w:rsidR="00CD6BA1" w:rsidRDefault="005B0F7E">
      <w:pPr>
        <w:pStyle w:val="Bodytext5"/>
        <w:framePr w:w="2574" w:h="12799" w:wrap="around" w:hAnchor="margin" w:x="-2735" w:y="1396"/>
        <w:shd w:val="clear" w:color="auto" w:fill="auto"/>
        <w:spacing w:line="90" w:lineRule="exact"/>
        <w:ind w:left="520"/>
      </w:pPr>
      <w:hyperlink r:id="rId41" w:history="1">
        <w:r w:rsidR="002F15EA">
          <w:rPr>
            <w:rStyle w:val="Hyperlink"/>
            <w:spacing w:val="0"/>
          </w:rPr>
          <w:t>Humanities</w:t>
        </w:r>
      </w:hyperlink>
    </w:p>
    <w:p w:rsidR="00CD6BA1" w:rsidRDefault="005B0F7E">
      <w:pPr>
        <w:pStyle w:val="Bodytext5"/>
        <w:framePr w:w="2574" w:h="12799" w:wrap="around" w:hAnchor="margin" w:x="-2735" w:y="1396"/>
        <w:shd w:val="clear" w:color="auto" w:fill="auto"/>
        <w:spacing w:line="139" w:lineRule="exact"/>
        <w:ind w:left="520" w:right="140"/>
      </w:pPr>
      <w:hyperlink r:id="rId42" w:history="1">
        <w:r w:rsidR="002F15EA">
          <w:rPr>
            <w:rStyle w:val="Hyperlink"/>
            <w:spacing w:val="0"/>
          </w:rPr>
          <w:t>Interdisciplinary Studies in the</w:t>
        </w:r>
      </w:hyperlink>
      <w:r w:rsidR="002F15EA">
        <w:rPr>
          <w:rStyle w:val="Bodytext5Exact0"/>
          <w:spacing w:val="0"/>
        </w:rPr>
        <w:t xml:space="preserve"> </w:t>
      </w:r>
      <w:hyperlink r:id="rId43" w:history="1">
        <w:r w:rsidR="002F15EA">
          <w:rPr>
            <w:rStyle w:val="Hyperlink"/>
            <w:spacing w:val="0"/>
          </w:rPr>
          <w:t>Humanities</w:t>
        </w:r>
      </w:hyperlink>
    </w:p>
    <w:p w:rsidR="00CD6BA1" w:rsidRDefault="005B0F7E">
      <w:pPr>
        <w:pStyle w:val="Bodytext5"/>
        <w:framePr w:w="2574" w:h="12799" w:wrap="around" w:hAnchor="margin" w:x="-2735" w:y="1396"/>
        <w:shd w:val="clear" w:color="auto" w:fill="auto"/>
        <w:ind w:left="520"/>
      </w:pPr>
      <w:hyperlink r:id="rId44" w:history="1">
        <w:bookmarkStart w:id="2" w:name="bookmark2"/>
        <w:r w:rsidR="002F15EA">
          <w:rPr>
            <w:rStyle w:val="Hyperlink"/>
            <w:spacing w:val="0"/>
          </w:rPr>
          <w:t>International Studies</w:t>
        </w:r>
        <w:bookmarkEnd w:id="2"/>
      </w:hyperlink>
    </w:p>
    <w:p w:rsidR="00CD6BA1" w:rsidRDefault="005B0F7E">
      <w:pPr>
        <w:pStyle w:val="Bodytext5"/>
        <w:framePr w:w="2574" w:h="12799" w:wrap="around" w:hAnchor="margin" w:x="-2735" w:y="1396"/>
        <w:shd w:val="clear" w:color="auto" w:fill="auto"/>
        <w:ind w:left="520"/>
      </w:pPr>
      <w:hyperlink r:id="rId45" w:history="1">
        <w:r w:rsidR="002F15EA">
          <w:rPr>
            <w:rStyle w:val="Hyperlink"/>
            <w:spacing w:val="0"/>
          </w:rPr>
          <w:t>Jewish Studies</w:t>
        </w:r>
      </w:hyperlink>
    </w:p>
    <w:p w:rsidR="00CD6BA1" w:rsidRDefault="005B0F7E">
      <w:pPr>
        <w:pStyle w:val="Bodytext5"/>
        <w:framePr w:w="2574" w:h="12799" w:wrap="around" w:hAnchor="margin" w:x="-2735" w:y="1396"/>
        <w:shd w:val="clear" w:color="auto" w:fill="auto"/>
        <w:ind w:left="520"/>
      </w:pPr>
      <w:hyperlink r:id="rId46" w:history="1">
        <w:r w:rsidR="002F15EA">
          <w:rPr>
            <w:rStyle w:val="Hyperlink"/>
            <w:spacing w:val="0"/>
          </w:rPr>
          <w:t>Latin American Studies</w:t>
        </w:r>
      </w:hyperlink>
    </w:p>
    <w:p w:rsidR="00CD6BA1" w:rsidRDefault="005B0F7E">
      <w:pPr>
        <w:pStyle w:val="Bodytext5"/>
        <w:framePr w:w="2574" w:h="12799" w:wrap="around" w:hAnchor="margin" w:x="-2735" w:y="1396"/>
        <w:shd w:val="clear" w:color="auto" w:fill="auto"/>
        <w:ind w:left="520"/>
      </w:pPr>
      <w:hyperlink r:id="rId47" w:history="1">
        <w:r w:rsidR="002F15EA">
          <w:rPr>
            <w:rStyle w:val="Hyperlink"/>
            <w:spacing w:val="0"/>
          </w:rPr>
          <w:t>Law, Letters, and Society</w:t>
        </w:r>
      </w:hyperlink>
    </w:p>
    <w:p w:rsidR="00CD6BA1" w:rsidRDefault="005B0F7E">
      <w:pPr>
        <w:pStyle w:val="Bodytext5"/>
        <w:framePr w:w="2574" w:h="12799" w:wrap="around" w:hAnchor="margin" w:x="-2735" w:y="1396"/>
        <w:shd w:val="clear" w:color="auto" w:fill="auto"/>
        <w:ind w:left="520"/>
      </w:pPr>
      <w:hyperlink r:id="rId48" w:history="1">
        <w:r w:rsidR="002F15EA">
          <w:rPr>
            <w:rStyle w:val="Hyperlink"/>
            <w:spacing w:val="0"/>
          </w:rPr>
          <w:t>Linguistics</w:t>
        </w:r>
      </w:hyperlink>
    </w:p>
    <w:p w:rsidR="00CD6BA1" w:rsidRDefault="005B0F7E">
      <w:pPr>
        <w:pStyle w:val="Bodytext5"/>
        <w:framePr w:w="2574" w:h="12799" w:wrap="around" w:hAnchor="margin" w:x="-2735" w:y="1396"/>
        <w:shd w:val="clear" w:color="auto" w:fill="auto"/>
        <w:ind w:left="520"/>
      </w:pPr>
      <w:hyperlink r:id="rId49" w:history="1">
        <w:r w:rsidR="002F15EA">
          <w:rPr>
            <w:rStyle w:val="Hyperlink"/>
            <w:spacing w:val="0"/>
          </w:rPr>
          <w:t>Mathematics</w:t>
        </w:r>
      </w:hyperlink>
    </w:p>
    <w:p w:rsidR="00CD6BA1" w:rsidRDefault="005B0F7E">
      <w:pPr>
        <w:pStyle w:val="Bodytext5"/>
        <w:framePr w:w="2574" w:h="12799" w:wrap="around" w:hAnchor="margin" w:x="-2735" w:y="1396"/>
        <w:shd w:val="clear" w:color="auto" w:fill="auto"/>
        <w:ind w:left="520"/>
      </w:pPr>
      <w:hyperlink r:id="rId50" w:history="1">
        <w:r w:rsidR="002F15EA">
          <w:rPr>
            <w:rStyle w:val="Hyperlink"/>
            <w:spacing w:val="0"/>
          </w:rPr>
          <w:t>Medieval Studies</w:t>
        </w:r>
      </w:hyperlink>
    </w:p>
    <w:p w:rsidR="00CD6BA1" w:rsidRDefault="005B0F7E">
      <w:pPr>
        <w:pStyle w:val="Bodytext5"/>
        <w:framePr w:w="2574" w:h="12799" w:wrap="around" w:hAnchor="margin" w:x="-2735" w:y="1396"/>
        <w:shd w:val="clear" w:color="auto" w:fill="auto"/>
        <w:ind w:left="520"/>
      </w:pPr>
      <w:hyperlink r:id="rId51" w:history="1">
        <w:r w:rsidR="002F15EA">
          <w:rPr>
            <w:rStyle w:val="Hyperlink"/>
            <w:spacing w:val="0"/>
          </w:rPr>
          <w:t>Music</w:t>
        </w:r>
      </w:hyperlink>
    </w:p>
    <w:p w:rsidR="00CD6BA1" w:rsidRDefault="005B0F7E">
      <w:pPr>
        <w:pStyle w:val="Bodytext5"/>
        <w:framePr w:w="2574" w:h="12799" w:wrap="around" w:hAnchor="margin" w:x="-2735" w:y="1396"/>
        <w:shd w:val="clear" w:color="auto" w:fill="auto"/>
        <w:ind w:left="520"/>
      </w:pPr>
      <w:hyperlink r:id="rId52" w:history="1">
        <w:r w:rsidR="002F15EA">
          <w:rPr>
            <w:rStyle w:val="Hyperlink"/>
            <w:spacing w:val="0"/>
          </w:rPr>
          <w:t>Natural Sciences</w:t>
        </w:r>
      </w:hyperlink>
    </w:p>
    <w:p w:rsidR="00CD6BA1" w:rsidRDefault="005B0F7E">
      <w:pPr>
        <w:pStyle w:val="Bodytext5"/>
        <w:framePr w:w="2574" w:h="12799" w:wrap="around" w:hAnchor="margin" w:x="-2735" w:y="1396"/>
        <w:shd w:val="clear" w:color="auto" w:fill="auto"/>
        <w:spacing w:line="134" w:lineRule="exact"/>
        <w:ind w:left="520" w:right="140"/>
      </w:pPr>
      <w:hyperlink r:id="rId53" w:history="1">
        <w:r w:rsidR="002F15EA">
          <w:rPr>
            <w:rStyle w:val="Hyperlink"/>
            <w:spacing w:val="0"/>
          </w:rPr>
          <w:t>Near Eastern Languages and</w:t>
        </w:r>
      </w:hyperlink>
      <w:r w:rsidR="002F15EA">
        <w:rPr>
          <w:rStyle w:val="Bodytext5Exact0"/>
          <w:spacing w:val="0"/>
        </w:rPr>
        <w:t xml:space="preserve"> </w:t>
      </w:r>
      <w:hyperlink r:id="rId54" w:history="1">
        <w:r w:rsidR="002F15EA">
          <w:rPr>
            <w:rStyle w:val="Hyperlink"/>
            <w:spacing w:val="0"/>
          </w:rPr>
          <w:t>Civilizations</w:t>
        </w:r>
      </w:hyperlink>
    </w:p>
    <w:p w:rsidR="00CD6BA1" w:rsidRDefault="005B0F7E">
      <w:pPr>
        <w:pStyle w:val="Bodytext5"/>
        <w:framePr w:w="2574" w:h="12799" w:wrap="around" w:hAnchor="margin" w:x="-2735" w:y="1396"/>
        <w:shd w:val="clear" w:color="auto" w:fill="auto"/>
        <w:ind w:left="520" w:right="140"/>
      </w:pPr>
      <w:hyperlink r:id="rId55" w:history="1">
        <w:r w:rsidR="002F15EA">
          <w:rPr>
            <w:rStyle w:val="Hyperlink"/>
            <w:spacing w:val="0"/>
          </w:rPr>
          <w:t>New Collegiate Division</w:t>
        </w:r>
      </w:hyperlink>
      <w:r w:rsidR="002F15EA">
        <w:rPr>
          <w:rStyle w:val="Bodytext5Exact0"/>
          <w:spacing w:val="0"/>
        </w:rPr>
        <w:t xml:space="preserve"> </w:t>
      </w:r>
      <w:hyperlink r:id="rId56" w:history="1">
        <w:r w:rsidR="002F15EA">
          <w:rPr>
            <w:rStyle w:val="Hyperlink"/>
            <w:spacing w:val="0"/>
          </w:rPr>
          <w:t>Philosophy</w:t>
        </w:r>
      </w:hyperlink>
      <w:r w:rsidR="002F15EA">
        <w:rPr>
          <w:rStyle w:val="Bodytext5Exact0"/>
          <w:spacing w:val="0"/>
        </w:rPr>
        <w:t xml:space="preserve"> </w:t>
      </w:r>
      <w:hyperlink r:id="rId57" w:history="1">
        <w:r w:rsidR="002F15EA">
          <w:rPr>
            <w:rStyle w:val="Hyperlink"/>
            <w:spacing w:val="0"/>
          </w:rPr>
          <w:t>Physical Sciences</w:t>
        </w:r>
      </w:hyperlink>
      <w:r w:rsidR="002F15EA">
        <w:rPr>
          <w:rStyle w:val="Bodytext5Exact0"/>
          <w:spacing w:val="0"/>
        </w:rPr>
        <w:t xml:space="preserve"> </w:t>
      </w:r>
      <w:hyperlink r:id="rId58" w:history="1">
        <w:r w:rsidR="002F15EA">
          <w:rPr>
            <w:rStyle w:val="Hyperlink"/>
            <w:spacing w:val="0"/>
          </w:rPr>
          <w:t>Physics</w:t>
        </w:r>
      </w:hyperlink>
    </w:p>
    <w:p w:rsidR="00CD6BA1" w:rsidRDefault="005B0F7E">
      <w:pPr>
        <w:pStyle w:val="Bodytext5"/>
        <w:framePr w:w="2574" w:h="12799" w:wrap="around" w:hAnchor="margin" w:x="-2735" w:y="1396"/>
        <w:shd w:val="clear" w:color="auto" w:fill="auto"/>
        <w:ind w:left="520"/>
      </w:pPr>
      <w:hyperlink r:id="rId59" w:history="1">
        <w:r w:rsidR="002F15EA">
          <w:rPr>
            <w:rStyle w:val="Hyperlink"/>
            <w:spacing w:val="0"/>
          </w:rPr>
          <w:t>Political Science</w:t>
        </w:r>
      </w:hyperlink>
    </w:p>
    <w:p w:rsidR="00CD6BA1" w:rsidRDefault="005B0F7E">
      <w:pPr>
        <w:pStyle w:val="Bodytext5"/>
        <w:framePr w:w="2574" w:h="12799" w:wrap="around" w:hAnchor="margin" w:x="-2735" w:y="1396"/>
        <w:shd w:val="clear" w:color="auto" w:fill="auto"/>
        <w:ind w:left="520"/>
      </w:pPr>
      <w:hyperlink r:id="rId60" w:history="1">
        <w:r w:rsidR="002F15EA">
          <w:rPr>
            <w:rStyle w:val="Hyperlink"/>
            <w:spacing w:val="0"/>
          </w:rPr>
          <w:t>Psychology</w:t>
        </w:r>
      </w:hyperlink>
    </w:p>
    <w:p w:rsidR="00CD6BA1" w:rsidRDefault="005B0F7E">
      <w:pPr>
        <w:pStyle w:val="Bodytext5"/>
        <w:framePr w:w="2574" w:h="12799" w:wrap="around" w:hAnchor="margin" w:x="-2735" w:y="1396"/>
        <w:shd w:val="clear" w:color="auto" w:fill="auto"/>
        <w:ind w:left="520"/>
      </w:pPr>
      <w:hyperlink r:id="rId61" w:history="1">
        <w:r w:rsidR="002F15EA">
          <w:rPr>
            <w:rStyle w:val="Hyperlink"/>
            <w:spacing w:val="0"/>
          </w:rPr>
          <w:t>Public Policy Studies</w:t>
        </w:r>
      </w:hyperlink>
    </w:p>
    <w:p w:rsidR="00CD6BA1" w:rsidRDefault="005B0F7E">
      <w:pPr>
        <w:pStyle w:val="Bodytext5"/>
        <w:framePr w:w="2574" w:h="12799" w:wrap="around" w:hAnchor="margin" w:x="-2735" w:y="1396"/>
        <w:shd w:val="clear" w:color="auto" w:fill="auto"/>
        <w:ind w:left="520"/>
      </w:pPr>
      <w:hyperlink r:id="rId62" w:history="1">
        <w:r w:rsidR="002F15EA">
          <w:rPr>
            <w:rStyle w:val="Hyperlink"/>
            <w:spacing w:val="0"/>
          </w:rPr>
          <w:t>Religion and the Humanities</w:t>
        </w:r>
      </w:hyperlink>
    </w:p>
    <w:p w:rsidR="00CD6BA1" w:rsidRDefault="005B0F7E">
      <w:pPr>
        <w:pStyle w:val="Bodytext5"/>
        <w:framePr w:w="2574" w:h="12799" w:wrap="around" w:hAnchor="margin" w:x="-2735" w:y="1396"/>
        <w:shd w:val="clear" w:color="auto" w:fill="auto"/>
        <w:ind w:left="520"/>
      </w:pPr>
      <w:hyperlink r:id="rId63" w:history="1">
        <w:r w:rsidR="002F15EA">
          <w:rPr>
            <w:rStyle w:val="Hyperlink"/>
            <w:spacing w:val="0"/>
          </w:rPr>
          <w:t>Religious Studies</w:t>
        </w:r>
      </w:hyperlink>
    </w:p>
    <w:p w:rsidR="00CD6BA1" w:rsidRDefault="005B0F7E">
      <w:pPr>
        <w:pStyle w:val="Bodytext5"/>
        <w:framePr w:w="2574" w:h="12799" w:wrap="around" w:hAnchor="margin" w:x="-2735" w:y="1396"/>
        <w:shd w:val="clear" w:color="auto" w:fill="auto"/>
        <w:spacing w:line="139" w:lineRule="exact"/>
        <w:ind w:left="520" w:right="140"/>
      </w:pPr>
      <w:hyperlink r:id="rId64" w:history="1">
        <w:r w:rsidR="002F15EA">
          <w:rPr>
            <w:rStyle w:val="Hyperlink"/>
            <w:spacing w:val="0"/>
          </w:rPr>
          <w:t>Romance Languages and</w:t>
        </w:r>
      </w:hyperlink>
      <w:r w:rsidR="002F15EA">
        <w:rPr>
          <w:rStyle w:val="Bodytext5Exact0"/>
          <w:spacing w:val="0"/>
        </w:rPr>
        <w:t xml:space="preserve"> </w:t>
      </w:r>
      <w:hyperlink r:id="rId65" w:history="1">
        <w:r w:rsidR="002F15EA">
          <w:rPr>
            <w:rStyle w:val="Hyperlink"/>
            <w:spacing w:val="0"/>
          </w:rPr>
          <w:t>Literatures</w:t>
        </w:r>
      </w:hyperlink>
    </w:p>
    <w:p w:rsidR="00CD6BA1" w:rsidRDefault="005B0F7E">
      <w:pPr>
        <w:pStyle w:val="Bodytext5"/>
        <w:framePr w:w="2574" w:h="12799" w:wrap="around" w:hAnchor="margin" w:x="-2735" w:y="1396"/>
        <w:shd w:val="clear" w:color="auto" w:fill="auto"/>
        <w:ind w:left="520"/>
      </w:pPr>
      <w:hyperlink r:id="rId66" w:history="1">
        <w:r w:rsidR="002F15EA">
          <w:rPr>
            <w:rStyle w:val="Hyperlink"/>
            <w:spacing w:val="0"/>
          </w:rPr>
          <w:t>Russian Studies</w:t>
        </w:r>
      </w:hyperlink>
    </w:p>
    <w:p w:rsidR="00CD6BA1" w:rsidRDefault="005B0F7E">
      <w:pPr>
        <w:pStyle w:val="Bodytext5"/>
        <w:framePr w:w="2574" w:h="12799" w:wrap="around" w:hAnchor="margin" w:x="-2735" w:y="1396"/>
        <w:shd w:val="clear" w:color="auto" w:fill="auto"/>
        <w:ind w:left="520"/>
      </w:pPr>
      <w:hyperlink r:id="rId67" w:history="1">
        <w:r w:rsidR="002F15EA">
          <w:rPr>
            <w:rStyle w:val="Hyperlink"/>
            <w:spacing w:val="0"/>
          </w:rPr>
          <w:t>Slavic Languages and Literatures</w:t>
        </w:r>
      </w:hyperlink>
    </w:p>
    <w:p w:rsidR="00CD6BA1" w:rsidRDefault="005B0F7E">
      <w:pPr>
        <w:pStyle w:val="Bodytext5"/>
        <w:framePr w:w="2574" w:h="12799" w:wrap="around" w:hAnchor="margin" w:x="-2735" w:y="1396"/>
        <w:shd w:val="clear" w:color="auto" w:fill="auto"/>
        <w:ind w:left="520"/>
      </w:pPr>
      <w:hyperlink r:id="rId68" w:history="1">
        <w:r w:rsidR="002F15EA">
          <w:rPr>
            <w:rStyle w:val="Hyperlink"/>
            <w:spacing w:val="0"/>
          </w:rPr>
          <w:t>Social Sciences</w:t>
        </w:r>
      </w:hyperlink>
    </w:p>
    <w:p w:rsidR="00CD6BA1" w:rsidRDefault="005B0F7E">
      <w:pPr>
        <w:pStyle w:val="Bodytext5"/>
        <w:framePr w:w="2574" w:h="12799" w:wrap="around" w:hAnchor="margin" w:x="-2735" w:y="1396"/>
        <w:shd w:val="clear" w:color="auto" w:fill="auto"/>
        <w:ind w:left="520"/>
      </w:pPr>
      <w:hyperlink r:id="rId69" w:history="1">
        <w:r w:rsidR="002F15EA">
          <w:rPr>
            <w:rStyle w:val="Hyperlink"/>
            <w:spacing w:val="0"/>
          </w:rPr>
          <w:t>Sociology</w:t>
        </w:r>
      </w:hyperlink>
    </w:p>
    <w:p w:rsidR="00CD6BA1" w:rsidRDefault="005B0F7E">
      <w:pPr>
        <w:pStyle w:val="Bodytext5"/>
        <w:framePr w:w="2574" w:h="12799" w:wrap="around" w:hAnchor="margin" w:x="-2735" w:y="1396"/>
        <w:shd w:val="clear" w:color="auto" w:fill="auto"/>
        <w:spacing w:line="139" w:lineRule="exact"/>
        <w:ind w:left="520" w:right="140"/>
      </w:pPr>
      <w:hyperlink r:id="rId70" w:history="1">
        <w:r w:rsidR="002F15EA">
          <w:rPr>
            <w:rStyle w:val="Hyperlink"/>
            <w:spacing w:val="0"/>
          </w:rPr>
          <w:t>South Asian Languages and</w:t>
        </w:r>
      </w:hyperlink>
      <w:r w:rsidR="002F15EA">
        <w:rPr>
          <w:rStyle w:val="Bodytext5Exact0"/>
          <w:spacing w:val="0"/>
        </w:rPr>
        <w:t xml:space="preserve"> </w:t>
      </w:r>
      <w:hyperlink r:id="rId71" w:history="1">
        <w:r w:rsidR="002F15EA">
          <w:rPr>
            <w:rStyle w:val="Hyperlink"/>
            <w:spacing w:val="0"/>
          </w:rPr>
          <w:t>Civilizations</w:t>
        </w:r>
      </w:hyperlink>
    </w:p>
    <w:p w:rsidR="00CD6BA1" w:rsidRDefault="005B0F7E">
      <w:pPr>
        <w:pStyle w:val="Bodytext40"/>
        <w:shd w:val="clear" w:color="auto" w:fill="auto"/>
        <w:spacing w:after="86" w:line="90" w:lineRule="exact"/>
        <w:ind w:left="20"/>
      </w:pPr>
      <w:hyperlink r:id="rId72" w:history="1">
        <w:r w:rsidR="002F15EA">
          <w:rPr>
            <w:rStyle w:val="Hyperlink"/>
          </w:rPr>
          <w:t xml:space="preserve">Catalog Home </w:t>
        </w:r>
      </w:hyperlink>
      <w:r w:rsidR="002F15EA">
        <w:rPr>
          <w:rStyle w:val="Bodytext42"/>
        </w:rPr>
        <w:t xml:space="preserve">&gt; </w:t>
      </w:r>
      <w:hyperlink r:id="rId73" w:history="1">
        <w:r w:rsidR="002F15EA">
          <w:rPr>
            <w:rStyle w:val="Hyperlink"/>
          </w:rPr>
          <w:t>The College</w:t>
        </w:r>
      </w:hyperlink>
      <w:r w:rsidR="002F15EA">
        <w:rPr>
          <w:rStyle w:val="Bodytext41"/>
        </w:rPr>
        <w:t xml:space="preserve"> </w:t>
      </w:r>
      <w:r w:rsidR="002F15EA">
        <w:rPr>
          <w:rStyle w:val="Bodytext42"/>
        </w:rPr>
        <w:t xml:space="preserve">&gt; </w:t>
      </w:r>
      <w:hyperlink r:id="rId74" w:history="1">
        <w:r w:rsidR="002F15EA">
          <w:rPr>
            <w:rStyle w:val="Hyperlink"/>
          </w:rPr>
          <w:t xml:space="preserve">Programs of Study </w:t>
        </w:r>
      </w:hyperlink>
      <w:r w:rsidR="002F15EA">
        <w:rPr>
          <w:rStyle w:val="Bodytext42"/>
        </w:rPr>
        <w:t xml:space="preserve">&gt; Fundamentals: Issues and </w:t>
      </w:r>
      <w:r w:rsidR="00771123">
        <w:rPr>
          <w:rStyle w:val="Bodytext42"/>
        </w:rPr>
        <w:t>Sext</w:t>
      </w:r>
      <w:r w:rsidR="002F15EA">
        <w:rPr>
          <w:rStyle w:val="Bodytext42"/>
        </w:rPr>
        <w:t>s</w:t>
      </w:r>
    </w:p>
    <w:p w:rsidR="00CD6BA1" w:rsidRDefault="005B0F7E">
      <w:pPr>
        <w:pStyle w:val="Bodytext0"/>
        <w:shd w:val="clear" w:color="auto" w:fill="auto"/>
        <w:spacing w:before="0" w:after="349"/>
        <w:ind w:left="20" w:right="1040"/>
      </w:pPr>
      <w:hyperlink w:anchor="bookmark1" w:tooltip="Current Document">
        <w:r w:rsidR="002F15EA">
          <w:rPr>
            <w:rStyle w:val="Bodytext1"/>
          </w:rPr>
          <w:t xml:space="preserve">Contacts </w:t>
        </w:r>
      </w:hyperlink>
      <w:r w:rsidR="002F15EA">
        <w:rPr>
          <w:rStyle w:val="Bodytext6"/>
        </w:rPr>
        <w:t>|</w:t>
      </w:r>
      <w:hyperlink w:anchor="bookmark2" w:tooltip="Current Document">
        <w:r w:rsidR="002F15EA">
          <w:rPr>
            <w:rStyle w:val="Bodytext6"/>
          </w:rPr>
          <w:t xml:space="preserve"> </w:t>
        </w:r>
        <w:r w:rsidR="002F15EA">
          <w:rPr>
            <w:rStyle w:val="Bodytext1"/>
          </w:rPr>
          <w:t>Program of Study</w:t>
        </w:r>
      </w:hyperlink>
      <w:r w:rsidR="002F15EA">
        <w:rPr>
          <w:rStyle w:val="Bodytext1"/>
        </w:rPr>
        <w:t xml:space="preserve"> </w:t>
      </w:r>
      <w:r w:rsidR="002F15EA">
        <w:rPr>
          <w:rStyle w:val="Bodytext6"/>
        </w:rPr>
        <w:t>|</w:t>
      </w:r>
      <w:hyperlink w:anchor="bookmark10" w:tooltip="Current Document">
        <w:r w:rsidR="002F15EA">
          <w:rPr>
            <w:rStyle w:val="Bodytext6"/>
          </w:rPr>
          <w:t xml:space="preserve"> </w:t>
        </w:r>
        <w:r w:rsidR="002F15EA">
          <w:rPr>
            <w:rStyle w:val="Bodytext1"/>
          </w:rPr>
          <w:t>Program Requirements</w:t>
        </w:r>
      </w:hyperlink>
      <w:r w:rsidR="002F15EA">
        <w:rPr>
          <w:rStyle w:val="Bodytext1"/>
        </w:rPr>
        <w:t xml:space="preserve"> </w:t>
      </w:r>
      <w:r w:rsidR="002F15EA">
        <w:rPr>
          <w:rStyle w:val="Bodytext6"/>
        </w:rPr>
        <w:t xml:space="preserve">| </w:t>
      </w:r>
      <w:r w:rsidR="002F15EA">
        <w:rPr>
          <w:rStyle w:val="Bodytext1"/>
        </w:rPr>
        <w:t xml:space="preserve">Summary of Requirements </w:t>
      </w:r>
      <w:r w:rsidR="002F15EA">
        <w:rPr>
          <w:rStyle w:val="Bodytext6"/>
        </w:rPr>
        <w:t>|</w:t>
      </w:r>
      <w:hyperlink w:anchor="bookmark16" w:tooltip="Current Document">
        <w:r w:rsidR="002F15EA">
          <w:rPr>
            <w:rStyle w:val="Bodytext6"/>
          </w:rPr>
          <w:t xml:space="preserve"> </w:t>
        </w:r>
        <w:r w:rsidR="002F15EA">
          <w:rPr>
            <w:rStyle w:val="Bodytext1"/>
          </w:rPr>
          <w:t>Grading, Transcripts, and</w:t>
        </w:r>
      </w:hyperlink>
      <w:r w:rsidR="002F15EA">
        <w:rPr>
          <w:rStyle w:val="Bodytext1"/>
        </w:rPr>
        <w:t xml:space="preserve"> </w:t>
      </w:r>
      <w:hyperlink w:anchor="bookmark16" w:tooltip="Current Document">
        <w:r w:rsidR="002F15EA">
          <w:rPr>
            <w:rStyle w:val="Bodytext1"/>
          </w:rPr>
          <w:t>Recommendations</w:t>
        </w:r>
      </w:hyperlink>
      <w:r w:rsidR="002F15EA">
        <w:rPr>
          <w:rStyle w:val="Bodytext1"/>
        </w:rPr>
        <w:t xml:space="preserve"> </w:t>
      </w:r>
      <w:r w:rsidR="002F15EA">
        <w:rPr>
          <w:rStyle w:val="Bodytext6"/>
        </w:rPr>
        <w:t>|</w:t>
      </w:r>
      <w:hyperlink w:anchor="bookmark18" w:tooltip="Current Document">
        <w:r w:rsidR="002F15EA">
          <w:rPr>
            <w:rStyle w:val="Bodytext6"/>
          </w:rPr>
          <w:t xml:space="preserve"> </w:t>
        </w:r>
        <w:r w:rsidR="002F15EA">
          <w:rPr>
            <w:rStyle w:val="Bodytext1"/>
          </w:rPr>
          <w:t xml:space="preserve">Honors </w:t>
        </w:r>
      </w:hyperlink>
      <w:r w:rsidR="002F15EA">
        <w:rPr>
          <w:rStyle w:val="Bodytext6"/>
        </w:rPr>
        <w:t>|</w:t>
      </w:r>
      <w:hyperlink w:anchor="bookmark20" w:tooltip="Current Document">
        <w:r w:rsidR="002F15EA">
          <w:rPr>
            <w:rStyle w:val="Bodytext6"/>
          </w:rPr>
          <w:t xml:space="preserve"> </w:t>
        </w:r>
        <w:r w:rsidR="002F15EA">
          <w:rPr>
            <w:rStyle w:val="Bodytext1"/>
          </w:rPr>
          <w:t>Advising</w:t>
        </w:r>
      </w:hyperlink>
      <w:r w:rsidR="002F15EA">
        <w:rPr>
          <w:rStyle w:val="Bodytext1"/>
        </w:rPr>
        <w:t xml:space="preserve"> </w:t>
      </w:r>
      <w:r w:rsidR="002F15EA">
        <w:rPr>
          <w:rStyle w:val="Bodytext6"/>
        </w:rPr>
        <w:t>|</w:t>
      </w:r>
      <w:hyperlink w:anchor="bookmark22" w:tooltip="Current Document">
        <w:r w:rsidR="002F15EA">
          <w:rPr>
            <w:rStyle w:val="Bodytext6"/>
          </w:rPr>
          <w:t xml:space="preserve"> </w:t>
        </w:r>
        <w:r w:rsidR="002F15EA">
          <w:rPr>
            <w:rStyle w:val="Bodytext1"/>
          </w:rPr>
          <w:t>Sample Programs</w:t>
        </w:r>
      </w:hyperlink>
      <w:r w:rsidR="002F15EA">
        <w:rPr>
          <w:rStyle w:val="Bodytext1"/>
        </w:rPr>
        <w:t xml:space="preserve"> </w:t>
      </w:r>
      <w:r w:rsidR="002F15EA">
        <w:rPr>
          <w:rStyle w:val="Bodytext6"/>
        </w:rPr>
        <w:t>|</w:t>
      </w:r>
      <w:r w:rsidR="009C648E">
        <w:rPr>
          <w:rStyle w:val="Bodytext6"/>
        </w:rPr>
        <w:t xml:space="preserve"> </w:t>
      </w:r>
      <w:r w:rsidR="00DE08F8">
        <w:rPr>
          <w:rStyle w:val="Bodytext6"/>
        </w:rPr>
        <w:t>intercourse</w:t>
      </w:r>
    </w:p>
    <w:p w:rsidR="00CD6BA1" w:rsidRDefault="002F15EA">
      <w:pPr>
        <w:pStyle w:val="Heading30"/>
        <w:keepNext/>
        <w:keepLines/>
        <w:shd w:val="clear" w:color="auto" w:fill="auto"/>
        <w:spacing w:before="0" w:after="157" w:line="140" w:lineRule="exact"/>
        <w:ind w:left="20"/>
      </w:pPr>
      <w:bookmarkStart w:id="3" w:name="bookmark7"/>
      <w:r>
        <w:rPr>
          <w:rStyle w:val="Heading31"/>
          <w:b/>
          <w:bCs/>
        </w:rPr>
        <w:t>Website</w:t>
      </w:r>
      <w:bookmarkEnd w:id="3"/>
    </w:p>
    <w:p w:rsidR="00CD6BA1" w:rsidRDefault="005B0F7E">
      <w:pPr>
        <w:pStyle w:val="Bodytext0"/>
        <w:shd w:val="clear" w:color="auto" w:fill="auto"/>
        <w:spacing w:before="0" w:after="162" w:line="120" w:lineRule="exact"/>
        <w:ind w:left="20"/>
      </w:pPr>
      <w:hyperlink r:id="rId75" w:history="1">
        <w:r w:rsidR="002F15EA">
          <w:rPr>
            <w:rStyle w:val="Hyperlink"/>
          </w:rPr>
          <w:t>http://fundamentals.uchicago.edu</w:t>
        </w:r>
      </w:hyperlink>
    </w:p>
    <w:p w:rsidR="00BB3A1C" w:rsidRPr="00BB3A1C" w:rsidRDefault="00BB3A1C" w:rsidP="00BB3A1C">
      <w:pPr>
        <w:pStyle w:val="Heading20"/>
        <w:keepNext/>
        <w:keepLines/>
        <w:shd w:val="clear" w:color="auto" w:fill="auto"/>
        <w:spacing w:after="76" w:line="160" w:lineRule="exact"/>
        <w:ind w:left="20"/>
      </w:pPr>
      <w:r w:rsidRPr="00BB3A1C">
        <w:t>Program of Study</w:t>
      </w:r>
    </w:p>
    <w:p w:rsidR="00BB3A1C" w:rsidRPr="00306DBB" w:rsidRDefault="00BB3A1C" w:rsidP="00BB3A1C">
      <w:pPr>
        <w:widowControl/>
        <w:shd w:val="clear" w:color="auto" w:fill="FFFFFF"/>
        <w:rPr>
          <w:rFonts w:ascii="Verdana" w:eastAsia="Times New Roman" w:hAnsi="Verdana" w:cs="Arial"/>
          <w:color w:val="222222"/>
          <w:sz w:val="14"/>
          <w:szCs w:val="16"/>
          <w:lang w:bidi="ar-SA"/>
        </w:rPr>
      </w:pPr>
      <w:r w:rsidRPr="00306DBB">
        <w:rPr>
          <w:rFonts w:ascii="Verdana" w:eastAsia="Times New Roman" w:hAnsi="Verdana" w:cs="Arial"/>
          <w:color w:val="222222"/>
          <w:sz w:val="14"/>
          <w:szCs w:val="16"/>
          <w:lang w:bidi="ar-SA"/>
        </w:rPr>
        <w:t>The Fundamentals: Issues and Sexts program enables students to concentrate on fundamental urges by reading classy sexts that articulate and speak to these queries (DTF?). It seeks to foster precise and thoughtful pursuit of debased queries by means of (1) rigorous training in the interpretation of important sexts, supported by (2) extensive training in body language, and by (3) the acquisition of the knowledge, approaches, and skills of conventional and modern courting: cliteral, phallic, selfy, scientifically clincal [Desiring of Coitus?], political, and philosophical)</w:t>
      </w:r>
    </w:p>
    <w:p w:rsidR="00BB3A1C" w:rsidRPr="00BB3A1C" w:rsidRDefault="00BB3A1C" w:rsidP="00BB3A1C">
      <w:pPr>
        <w:widowControl/>
        <w:shd w:val="clear" w:color="auto" w:fill="FFFFFF"/>
        <w:rPr>
          <w:rFonts w:ascii="Verdana" w:eastAsia="Times New Roman" w:hAnsi="Verdana" w:cs="Arial"/>
          <w:color w:val="222222"/>
          <w:sz w:val="16"/>
          <w:szCs w:val="16"/>
          <w:lang w:bidi="ar-SA"/>
        </w:rPr>
      </w:pPr>
    </w:p>
    <w:p w:rsidR="00BB3A1C" w:rsidRPr="00BB3A1C" w:rsidRDefault="00BB3A1C" w:rsidP="00BB3A1C">
      <w:pPr>
        <w:widowControl/>
        <w:shd w:val="clear" w:color="auto" w:fill="FFFFFF"/>
        <w:rPr>
          <w:rFonts w:ascii="Verdana" w:eastAsia="Times New Roman" w:hAnsi="Verdana" w:cs="Arial"/>
          <w:b/>
          <w:bCs/>
          <w:color w:val="222222"/>
          <w:sz w:val="16"/>
          <w:szCs w:val="16"/>
          <w:lang w:bidi="ar-SA"/>
        </w:rPr>
      </w:pPr>
      <w:r w:rsidRPr="00BB3A1C">
        <w:rPr>
          <w:rFonts w:ascii="Verdana" w:eastAsia="Times New Roman" w:hAnsi="Verdana" w:cs="Arial"/>
          <w:b/>
          <w:bCs/>
          <w:color w:val="222222"/>
          <w:sz w:val="16"/>
          <w:szCs w:val="16"/>
          <w:lang w:bidi="ar-SA"/>
        </w:rPr>
        <w:t>Rationale</w:t>
      </w:r>
    </w:p>
    <w:p w:rsidR="00BB3A1C" w:rsidRPr="00306DBB" w:rsidRDefault="00BB3A1C" w:rsidP="00DE08F8">
      <w:pPr>
        <w:widowControl/>
        <w:shd w:val="clear" w:color="auto" w:fill="FFFFFF"/>
        <w:rPr>
          <w:rFonts w:ascii="Verdana" w:eastAsia="Times New Roman" w:hAnsi="Verdana" w:cs="Arial"/>
          <w:color w:val="222222"/>
          <w:sz w:val="14"/>
          <w:szCs w:val="16"/>
          <w:lang w:bidi="ar-SA"/>
        </w:rPr>
      </w:pPr>
      <w:r w:rsidRPr="00306DBB">
        <w:rPr>
          <w:rFonts w:ascii="Verdana" w:eastAsia="Times New Roman" w:hAnsi="Verdana" w:cs="Arial"/>
          <w:color w:val="222222"/>
          <w:sz w:val="14"/>
          <w:szCs w:val="16"/>
          <w:lang w:bidi="ar-SA"/>
        </w:rPr>
        <w:t>A richly formed and sumptuous proposition formulated by each student guides the reading of sexts. Classic sexts are also informed by such questions; for example, Socrates asks: What is virtus (translated: Manly strength)? #DickPic Let's share visions of the Goods? #DickPic Nietzsche commands: Ecce Homo (Behold the Man) #DickPic. Freud asks: What is happiness? More like "have my penis" #Dickpic Can humans be happy?</w:t>
      </w:r>
      <w:r w:rsidR="009C648E" w:rsidRPr="00306DBB">
        <w:rPr>
          <w:rFonts w:ascii="Verdana" w:eastAsia="Times New Roman" w:hAnsi="Verdana" w:cs="Arial"/>
          <w:color w:val="222222"/>
          <w:sz w:val="14"/>
          <w:szCs w:val="16"/>
          <w:lang w:bidi="ar-SA"/>
        </w:rPr>
        <w:t xml:space="preserve"> </w:t>
      </w:r>
      <w:r w:rsidRPr="00306DBB">
        <w:rPr>
          <w:rFonts w:ascii="Verdana" w:eastAsia="Times New Roman" w:hAnsi="Verdana" w:cs="Arial"/>
          <w:color w:val="222222"/>
          <w:sz w:val="14"/>
          <w:szCs w:val="16"/>
          <w:lang w:bidi="ar-SA"/>
        </w:rPr>
        <w:t>#Milton investigates how poetic vocation may be related to political responsibility. Students who are engaged by these questions and others like them, and who find them both debased and urgent, may wish to continue to explore one another more thoroughly and deeply within the program which provides the wherewithal to bring each other to a whole new climactic</w:t>
      </w:r>
      <w:r w:rsidR="00DE08F8" w:rsidRPr="00306DBB">
        <w:rPr>
          <w:rFonts w:ascii="Verdana" w:eastAsia="Times New Roman" w:hAnsi="Verdana" w:cs="Arial"/>
          <w:color w:val="222222"/>
          <w:sz w:val="14"/>
          <w:szCs w:val="16"/>
          <w:lang w:bidi="ar-SA"/>
        </w:rPr>
        <w:t xml:space="preserve"> level</w:t>
      </w:r>
      <w:r w:rsidRPr="00306DBB">
        <w:rPr>
          <w:rFonts w:ascii="Verdana" w:eastAsia="Times New Roman" w:hAnsi="Verdana" w:cs="Arial"/>
          <w:color w:val="222222"/>
          <w:sz w:val="14"/>
          <w:szCs w:val="16"/>
          <w:lang w:bidi="ar-SA"/>
        </w:rPr>
        <w:t>.</w:t>
      </w:r>
    </w:p>
    <w:p w:rsidR="00BB3A1C" w:rsidRPr="00306DBB" w:rsidRDefault="00BB3A1C" w:rsidP="00BB3A1C">
      <w:pPr>
        <w:widowControl/>
        <w:shd w:val="clear" w:color="auto" w:fill="FFFFFF"/>
        <w:rPr>
          <w:rFonts w:ascii="Verdana" w:eastAsia="Times New Roman" w:hAnsi="Verdana" w:cs="Arial"/>
          <w:color w:val="222222"/>
          <w:sz w:val="14"/>
          <w:szCs w:val="16"/>
          <w:lang w:bidi="ar-SA"/>
        </w:rPr>
      </w:pPr>
    </w:p>
    <w:p w:rsidR="00BB3A1C" w:rsidRPr="00306DBB" w:rsidRDefault="00BB3A1C" w:rsidP="00BB3A1C">
      <w:pPr>
        <w:widowControl/>
        <w:shd w:val="clear" w:color="auto" w:fill="FFFFFF"/>
        <w:rPr>
          <w:rFonts w:ascii="Verdana" w:eastAsia="Times New Roman" w:hAnsi="Verdana" w:cs="Arial"/>
          <w:color w:val="222222"/>
          <w:sz w:val="14"/>
          <w:szCs w:val="16"/>
          <w:lang w:bidi="ar-SA"/>
        </w:rPr>
      </w:pPr>
      <w:r w:rsidRPr="00306DBB">
        <w:rPr>
          <w:rFonts w:ascii="Verdana" w:eastAsia="Times New Roman" w:hAnsi="Verdana" w:cs="Arial"/>
          <w:color w:val="222222"/>
          <w:sz w:val="14"/>
          <w:szCs w:val="16"/>
          <w:lang w:bidi="ar-SA"/>
        </w:rPr>
        <w:t>That wherewithal is to be found in the fundamental or classic sexts (cliteral, phallic, selfy, scientifically clinical [Desiring of Coitus?], political, and philosophical) in which the great writers articulate their need and responses to indifference. These sexts illuminate the persisting questions (want to bang?) and speak to contemporary concerns because they are both the originators and exacting critics of our bodies and insecurities. These sexts serve to inform our colleagues who challenge us to think about anything else than whatever dirty thoughts we're already thinking. The most important colleagues may be bottoms, and those most susceptible to and require sustained, probing engagement.</w:t>
      </w:r>
    </w:p>
    <w:p w:rsidR="00BB3A1C" w:rsidRPr="00306DBB" w:rsidRDefault="00BB3A1C" w:rsidP="00BB3A1C">
      <w:pPr>
        <w:widowControl/>
        <w:shd w:val="clear" w:color="auto" w:fill="FFFFFF"/>
        <w:rPr>
          <w:rFonts w:ascii="Verdana" w:eastAsia="Times New Roman" w:hAnsi="Verdana" w:cs="Arial"/>
          <w:color w:val="222222"/>
          <w:sz w:val="14"/>
          <w:szCs w:val="16"/>
          <w:lang w:bidi="ar-SA"/>
        </w:rPr>
      </w:pPr>
    </w:p>
    <w:p w:rsidR="00BB3A1C" w:rsidRPr="00306DBB" w:rsidRDefault="00BB3A1C" w:rsidP="00BB3A1C">
      <w:pPr>
        <w:widowControl/>
        <w:shd w:val="clear" w:color="auto" w:fill="FFFFFF"/>
        <w:rPr>
          <w:rFonts w:ascii="Verdana" w:eastAsia="Times New Roman" w:hAnsi="Verdana" w:cs="Arial"/>
          <w:color w:val="222222"/>
          <w:sz w:val="14"/>
          <w:szCs w:val="16"/>
          <w:lang w:bidi="ar-SA"/>
        </w:rPr>
      </w:pPr>
      <w:r w:rsidRPr="00306DBB">
        <w:rPr>
          <w:rFonts w:ascii="Verdana" w:eastAsia="Times New Roman" w:hAnsi="Verdana" w:cs="Arial"/>
          <w:color w:val="222222"/>
          <w:sz w:val="14"/>
          <w:szCs w:val="16"/>
          <w:lang w:bidi="ar-SA"/>
        </w:rPr>
        <w:t>This program emphasizes the firsthand experience and knowledge of major sexts, read and reread and then shown to your co-workers. Because they are easy and "...it's complicated," only a large number of such works can be saved to your external hard drive. Yet the program proposes that intensively studying your piece and incorporating it into one's dirty thoughts and vivid imagination prepares one for reading any important signal that you're DTF or reflecting on any important tissue #Dickpic. Read rapidly, such hookups are merely assimilated into preexisting experience and opinions; read intensively, they [your sexter] can deeply penetrate your very core.</w:t>
      </w:r>
    </w:p>
    <w:p w:rsidR="00BB3A1C" w:rsidRPr="00306DBB" w:rsidRDefault="00BB3A1C" w:rsidP="00BB3A1C">
      <w:pPr>
        <w:widowControl/>
        <w:shd w:val="clear" w:color="auto" w:fill="FFFFFF"/>
        <w:rPr>
          <w:rFonts w:ascii="Verdana" w:eastAsia="Times New Roman" w:hAnsi="Verdana" w:cs="Arial"/>
          <w:color w:val="222222"/>
          <w:sz w:val="14"/>
          <w:szCs w:val="16"/>
          <w:lang w:bidi="ar-SA"/>
        </w:rPr>
      </w:pPr>
    </w:p>
    <w:p w:rsidR="00BB3A1C" w:rsidRPr="00306DBB" w:rsidRDefault="00BB3A1C" w:rsidP="00BB3A1C">
      <w:pPr>
        <w:widowControl/>
        <w:shd w:val="clear" w:color="auto" w:fill="FFFFFF"/>
        <w:rPr>
          <w:rFonts w:ascii="Verdana" w:eastAsia="Times New Roman" w:hAnsi="Verdana" w:cs="Arial"/>
          <w:color w:val="222222"/>
          <w:sz w:val="14"/>
          <w:szCs w:val="16"/>
          <w:lang w:bidi="ar-SA"/>
        </w:rPr>
      </w:pPr>
      <w:r w:rsidRPr="00306DBB">
        <w:rPr>
          <w:rFonts w:ascii="Verdana" w:eastAsia="Times New Roman" w:hAnsi="Verdana" w:cs="Arial"/>
          <w:color w:val="222222"/>
          <w:sz w:val="14"/>
          <w:szCs w:val="16"/>
          <w:lang w:bidi="ar-SA"/>
        </w:rPr>
        <w:t>Studying fundamental sexts is, by itself, not enough. Even to understand the sexts themselves, supporting frameworks such as sex swings and tantric training are necessary: a solid foundation in body language and in s&amp;m discipline and subject matters pertinent to the main questions of students are essential parts of the major. Students benefit from knowledge of the historical con</w:t>
      </w:r>
      <w:r w:rsidR="00771123" w:rsidRPr="00306DBB">
        <w:rPr>
          <w:rFonts w:ascii="Verdana" w:eastAsia="Times New Roman" w:hAnsi="Verdana" w:cs="Arial"/>
          <w:color w:val="222222"/>
          <w:sz w:val="14"/>
          <w:szCs w:val="16"/>
          <w:lang w:bidi="ar-SA"/>
        </w:rPr>
        <w:t>sext</w:t>
      </w:r>
      <w:r w:rsidRPr="00306DBB">
        <w:rPr>
          <w:rFonts w:ascii="Verdana" w:eastAsia="Times New Roman" w:hAnsi="Verdana" w:cs="Arial"/>
          <w:color w:val="222222"/>
          <w:sz w:val="14"/>
          <w:szCs w:val="16"/>
          <w:lang w:bidi="ar-SA"/>
        </w:rPr>
        <w:t xml:space="preserve">s out of which certain problems emerged or in which authors wrote; knowledge of specific subject matters and methods; knowledge of the language in which a </w:t>
      </w:r>
      <w:r w:rsidR="00771123" w:rsidRPr="00306DBB">
        <w:rPr>
          <w:rFonts w:ascii="Verdana" w:eastAsia="Times New Roman" w:hAnsi="Verdana" w:cs="Arial"/>
          <w:color w:val="222222"/>
          <w:sz w:val="14"/>
          <w:szCs w:val="16"/>
          <w:lang w:bidi="ar-SA"/>
        </w:rPr>
        <w:t>sext</w:t>
      </w:r>
      <w:r w:rsidRPr="00306DBB">
        <w:rPr>
          <w:rFonts w:ascii="Verdana" w:eastAsia="Times New Roman" w:hAnsi="Verdana" w:cs="Arial"/>
          <w:color w:val="222222"/>
          <w:sz w:val="14"/>
          <w:szCs w:val="16"/>
          <w:lang w:bidi="ar-SA"/>
        </w:rPr>
        <w:t xml:space="preserve"> was originally written, as well as an understanding of the shape a given language imparts to a given author; fundamental skills of analysis, gathering evidence, reasoning, and criticism; different approaches and perspectives of conventional disciplines. All these are integral parts of the educational task.</w:t>
      </w:r>
    </w:p>
    <w:p w:rsidR="00BB3A1C" w:rsidRPr="00BB3A1C" w:rsidRDefault="00BB3A1C" w:rsidP="00BB3A1C">
      <w:pPr>
        <w:widowControl/>
        <w:shd w:val="clear" w:color="auto" w:fill="FFFFFF"/>
        <w:rPr>
          <w:rFonts w:ascii="Verdana" w:eastAsia="Times New Roman" w:hAnsi="Verdana" w:cs="Arial"/>
          <w:color w:val="222222"/>
          <w:sz w:val="16"/>
          <w:szCs w:val="16"/>
          <w:lang w:bidi="ar-SA"/>
        </w:rPr>
      </w:pPr>
    </w:p>
    <w:p w:rsidR="00BB3A1C" w:rsidRPr="00BB3A1C" w:rsidRDefault="00BB3A1C" w:rsidP="00BB3A1C">
      <w:pPr>
        <w:widowControl/>
        <w:shd w:val="clear" w:color="auto" w:fill="FFFFFF"/>
        <w:rPr>
          <w:rFonts w:ascii="Verdana" w:eastAsia="Times New Roman" w:hAnsi="Verdana" w:cs="Arial"/>
          <w:b/>
          <w:bCs/>
          <w:color w:val="222222"/>
          <w:sz w:val="16"/>
          <w:szCs w:val="16"/>
          <w:lang w:bidi="ar-SA"/>
        </w:rPr>
      </w:pPr>
      <w:r w:rsidRPr="00BB3A1C">
        <w:rPr>
          <w:rFonts w:ascii="Verdana" w:eastAsia="Times New Roman" w:hAnsi="Verdana" w:cs="Arial"/>
          <w:b/>
          <w:bCs/>
          <w:color w:val="222222"/>
          <w:sz w:val="16"/>
          <w:szCs w:val="16"/>
          <w:lang w:bidi="ar-SA"/>
        </w:rPr>
        <w:t>Individual Program Design</w:t>
      </w:r>
    </w:p>
    <w:p w:rsidR="00CD6BA1" w:rsidRPr="00306DBB" w:rsidRDefault="00BB3A1C" w:rsidP="00306DBB">
      <w:pPr>
        <w:widowControl/>
        <w:shd w:val="clear" w:color="auto" w:fill="FFFFFF"/>
        <w:rPr>
          <w:sz w:val="22"/>
        </w:rPr>
      </w:pPr>
      <w:r w:rsidRPr="00306DBB">
        <w:rPr>
          <w:rFonts w:ascii="Verdana" w:eastAsia="Times New Roman" w:hAnsi="Verdana" w:cs="Arial"/>
          <w:color w:val="222222"/>
          <w:sz w:val="14"/>
          <w:szCs w:val="16"/>
          <w:lang w:bidi="ar-SA"/>
        </w:rPr>
        <w:t>Genuine DTF? inqueries cannot be ass-signed to a student; they must arise from within. For this reason, a set sexual preference is not imposed upon students. Each student's</w:t>
      </w:r>
      <w:r w:rsidR="00DE08F8" w:rsidRPr="00306DBB">
        <w:rPr>
          <w:rFonts w:ascii="Verdana" w:eastAsia="Times New Roman" w:hAnsi="Verdana" w:cs="Arial"/>
          <w:color w:val="222222"/>
          <w:sz w:val="14"/>
          <w:szCs w:val="16"/>
          <w:lang w:bidi="ar-SA"/>
        </w:rPr>
        <w:t xml:space="preserve"> intercourse</w:t>
      </w:r>
      <w:r w:rsidRPr="00306DBB">
        <w:rPr>
          <w:rFonts w:ascii="Verdana" w:eastAsia="Times New Roman" w:hAnsi="Verdana" w:cs="Arial"/>
          <w:color w:val="222222"/>
          <w:sz w:val="14"/>
          <w:szCs w:val="16"/>
          <w:lang w:bidi="ar-SA"/>
        </w:rPr>
        <w:t xml:space="preserve"> of study must answer to his or her interests, and must begin from a distinctive concern for the opposisite (or same) gender's attention. One student may be Sex-ercised about questions of science and religion ("I want to fuck you like an animal/You bring me closer to God"; another about sexual freedom and determinism; another about friendzones and The Conversation; another by prudes, romance, and marriage; a fifth about distributive lust. Through close work with a suitably chosen faculty adviser, a student determines sexts, sext and</w:t>
      </w:r>
      <w:r w:rsidR="009C648E" w:rsidRPr="00306DBB">
        <w:rPr>
          <w:rFonts w:ascii="Verdana" w:eastAsia="Times New Roman" w:hAnsi="Verdana" w:cs="Arial"/>
          <w:color w:val="222222"/>
          <w:sz w:val="14"/>
          <w:szCs w:val="16"/>
          <w:lang w:bidi="ar-SA"/>
        </w:rPr>
        <w:t xml:space="preserve"> </w:t>
      </w:r>
      <w:r w:rsidRPr="00306DBB">
        <w:rPr>
          <w:rFonts w:ascii="Verdana" w:eastAsia="Times New Roman" w:hAnsi="Verdana" w:cs="Arial"/>
          <w:color w:val="222222"/>
          <w:sz w:val="14"/>
          <w:szCs w:val="16"/>
          <w:lang w:bidi="ar-SA"/>
        </w:rPr>
        <w:t>intercourse, and supporting intercourse as appropriate to address the student's Fundamental needs. Beginning with a student's propositions and interests does not, however, imply an absence of standards or rigor; this program is most demanding.</w:t>
      </w:r>
    </w:p>
    <w:p w:rsidR="00CD6BA1" w:rsidRDefault="002F15EA">
      <w:pPr>
        <w:pStyle w:val="Heading30"/>
        <w:keepNext/>
        <w:keepLines/>
        <w:shd w:val="clear" w:color="auto" w:fill="auto"/>
        <w:spacing w:before="0" w:after="49" w:line="140" w:lineRule="exact"/>
        <w:ind w:left="20"/>
      </w:pPr>
      <w:bookmarkStart w:id="4" w:name="bookmark12"/>
      <w:r>
        <w:rPr>
          <w:rStyle w:val="Heading31"/>
          <w:b/>
          <w:bCs/>
        </w:rPr>
        <w:t>Application to the Program</w:t>
      </w:r>
      <w:bookmarkEnd w:id="4"/>
    </w:p>
    <w:p w:rsidR="00CD6BA1" w:rsidRDefault="002F15EA">
      <w:pPr>
        <w:pStyle w:val="Bodytext0"/>
        <w:shd w:val="clear" w:color="auto" w:fill="auto"/>
        <w:spacing w:before="0" w:after="169"/>
        <w:ind w:left="20" w:right="180"/>
      </w:pPr>
      <w:r>
        <w:rPr>
          <w:rStyle w:val="Bodytext6"/>
        </w:rPr>
        <w:t>Students should apply in Spring Quarter of their first year to enter the program in their second year; the goals and requirements of the program are best met if students spend three years in the major. Students are interviewed and counseled in order to discover whether or not their interests and intellectual commitments would be best served by this program. Students are admitted on the basis of the application statement, interviews, and previous academic performance.</w:t>
      </w:r>
    </w:p>
    <w:p w:rsidR="00CD6BA1" w:rsidRDefault="002F15EA">
      <w:pPr>
        <w:pStyle w:val="Heading20"/>
        <w:keepNext/>
        <w:keepLines/>
        <w:shd w:val="clear" w:color="auto" w:fill="auto"/>
        <w:spacing w:before="0" w:after="93" w:line="160" w:lineRule="exact"/>
        <w:ind w:left="20"/>
      </w:pPr>
      <w:bookmarkStart w:id="5" w:name="bookmark13"/>
      <w:r>
        <w:rPr>
          <w:rStyle w:val="Heading21"/>
          <w:b/>
          <w:bCs/>
        </w:rPr>
        <w:t>Program Requirements</w:t>
      </w:r>
      <w:bookmarkEnd w:id="5"/>
    </w:p>
    <w:p w:rsidR="00CD6BA1" w:rsidRDefault="00DE08F8" w:rsidP="00DE08F8">
      <w:pPr>
        <w:pStyle w:val="Heading40"/>
        <w:keepNext/>
        <w:keepLines/>
        <w:numPr>
          <w:ilvl w:val="0"/>
          <w:numId w:val="1"/>
        </w:numPr>
        <w:shd w:val="clear" w:color="auto" w:fill="auto"/>
        <w:spacing w:before="0" w:after="20" w:line="120" w:lineRule="exact"/>
        <w:ind w:left="20"/>
      </w:pPr>
      <w:bookmarkStart w:id="6" w:name="bookmark14"/>
      <w:r>
        <w:rPr>
          <w:rStyle w:val="Heading4NotBold"/>
        </w:rPr>
        <w:t xml:space="preserve"> I</w:t>
      </w:r>
      <w:r w:rsidRPr="00DE08F8">
        <w:rPr>
          <w:rStyle w:val="Heading4NotBold"/>
          <w:b/>
          <w:bCs/>
        </w:rPr>
        <w:t>ntercourse</w:t>
      </w:r>
      <w:r w:rsidR="002F15EA">
        <w:rPr>
          <w:rStyle w:val="Heading41"/>
          <w:b/>
          <w:bCs/>
        </w:rPr>
        <w:t xml:space="preserve"> Requirements</w:t>
      </w:r>
      <w:bookmarkEnd w:id="6"/>
    </w:p>
    <w:p w:rsidR="00CD6BA1" w:rsidRDefault="002F15EA" w:rsidP="00DE08F8">
      <w:pPr>
        <w:pStyle w:val="Bodytext0"/>
        <w:numPr>
          <w:ilvl w:val="0"/>
          <w:numId w:val="2"/>
        </w:numPr>
        <w:shd w:val="clear" w:color="auto" w:fill="auto"/>
        <w:spacing w:before="0" w:after="0"/>
        <w:ind w:left="200" w:right="180"/>
      </w:pPr>
      <w:r>
        <w:rPr>
          <w:rStyle w:val="Bodytext6"/>
        </w:rPr>
        <w:t xml:space="preserve"> Required Introductory Sequence (2</w:t>
      </w:r>
      <w:r w:rsidR="00771123">
        <w:rPr>
          <w:rStyle w:val="Bodytext6"/>
        </w:rPr>
        <w:t xml:space="preserve">). </w:t>
      </w:r>
      <w:r>
        <w:rPr>
          <w:rStyle w:val="Bodytext6"/>
        </w:rPr>
        <w:t>A two-quarter sequence</w:t>
      </w:r>
      <w:r w:rsidR="00771123">
        <w:rPr>
          <w:rStyle w:val="Bodytext6"/>
        </w:rPr>
        <w:t xml:space="preserve"> of #drunksexts</w:t>
      </w:r>
      <w:r>
        <w:rPr>
          <w:rStyle w:val="Bodytext6"/>
        </w:rPr>
        <w:t xml:space="preserve">, open to second- and third-year students, serves as the introduction to the major. </w:t>
      </w:r>
      <w:r w:rsidR="00771123">
        <w:rPr>
          <w:rStyle w:val="Bodytext6"/>
        </w:rPr>
        <w:t xml:space="preserve">#drunksextisbestsext </w:t>
      </w:r>
      <w:r>
        <w:rPr>
          <w:rStyle w:val="Bodytext6"/>
        </w:rPr>
        <w:t xml:space="preserve">It sets a standard and a tone for the program as a whole by showing how </w:t>
      </w:r>
      <w:r w:rsidR="00771123">
        <w:rPr>
          <w:rStyle w:val="Bodytext6"/>
        </w:rPr>
        <w:t>sext</w:t>
      </w:r>
      <w:r>
        <w:rPr>
          <w:rStyle w:val="Bodytext6"/>
        </w:rPr>
        <w:t xml:space="preserve">s can be read to illuminate fundamental questions. Each </w:t>
      </w:r>
      <w:r w:rsidR="00771123">
        <w:rPr>
          <w:rStyle w:val="Bodytext6"/>
        </w:rPr>
        <w:t>inter</w:t>
      </w:r>
      <w:r>
        <w:rPr>
          <w:rStyle w:val="Bodytext6"/>
        </w:rPr>
        <w:t>course in the sequence is taught by a different faculty member; each</w:t>
      </w:r>
      <w:r w:rsidR="00DE08F8">
        <w:rPr>
          <w:rStyle w:val="Bodytext6"/>
        </w:rPr>
        <w:t xml:space="preserve"> intercourse</w:t>
      </w:r>
      <w:r>
        <w:rPr>
          <w:rStyle w:val="Bodytext6"/>
        </w:rPr>
        <w:t xml:space="preserve"> is devoted to the close reading of one or two </w:t>
      </w:r>
      <w:r w:rsidR="00771123">
        <w:rPr>
          <w:rStyle w:val="Bodytext6"/>
        </w:rPr>
        <w:t>sext</w:t>
      </w:r>
      <w:r>
        <w:rPr>
          <w:rStyle w:val="Bodytext6"/>
        </w:rPr>
        <w:t xml:space="preserve">s, chosen because they raise </w:t>
      </w:r>
      <w:r w:rsidR="00DE08F8">
        <w:rPr>
          <w:rStyle w:val="Bodytext6"/>
        </w:rPr>
        <w:t xml:space="preserve">t/issues #DickPic </w:t>
      </w:r>
      <w:r>
        <w:rPr>
          <w:rStyle w:val="Bodytext6"/>
        </w:rPr>
        <w:t xml:space="preserve">and present important and competing answers. Students should learn a variety of ways in which a </w:t>
      </w:r>
      <w:r w:rsidR="00771123">
        <w:rPr>
          <w:rStyle w:val="Bodytext6"/>
        </w:rPr>
        <w:t>sext</w:t>
      </w:r>
      <w:r>
        <w:rPr>
          <w:rStyle w:val="Bodytext6"/>
        </w:rPr>
        <w:t xml:space="preserve"> can respond to their concerns</w:t>
      </w:r>
      <w:r w:rsidR="00DE08F8">
        <w:rPr>
          <w:rStyle w:val="Bodytext6"/>
        </w:rPr>
        <w:t xml:space="preserve"> (DTF?)</w:t>
      </w:r>
      <w:r>
        <w:rPr>
          <w:rStyle w:val="Bodytext6"/>
        </w:rPr>
        <w:t xml:space="preserve"> and can compel consideration of its own questions.</w:t>
      </w:r>
    </w:p>
    <w:p w:rsidR="00CD6BA1" w:rsidRDefault="002F15EA" w:rsidP="009C648E">
      <w:pPr>
        <w:pStyle w:val="Bodytext0"/>
        <w:numPr>
          <w:ilvl w:val="0"/>
          <w:numId w:val="2"/>
        </w:numPr>
        <w:shd w:val="clear" w:color="auto" w:fill="auto"/>
        <w:spacing w:before="0" w:after="0" w:line="216" w:lineRule="exact"/>
        <w:ind w:left="200" w:right="180"/>
      </w:pPr>
      <w:r>
        <w:rPr>
          <w:rStyle w:val="Bodytext6"/>
        </w:rPr>
        <w:t xml:space="preserve"> Elected </w:t>
      </w:r>
      <w:r w:rsidR="009C648E">
        <w:rPr>
          <w:rStyle w:val="Bodytext6"/>
        </w:rPr>
        <w:t>Sext author and sextee intercourse</w:t>
      </w:r>
      <w:r>
        <w:rPr>
          <w:rStyle w:val="Bodytext6"/>
        </w:rPr>
        <w:t xml:space="preserve"> (6). The central activity of the program is the study of six classic </w:t>
      </w:r>
      <w:r w:rsidR="00771123">
        <w:rPr>
          <w:rStyle w:val="Bodytext6"/>
        </w:rPr>
        <w:t>sext</w:t>
      </w:r>
      <w:r>
        <w:rPr>
          <w:rStyle w:val="Bodytext6"/>
        </w:rPr>
        <w:t>s. Late in the second year, each student, with the help of a faculty adviser</w:t>
      </w:r>
      <w:r w:rsidR="00DE08F8">
        <w:rPr>
          <w:rStyle w:val="Bodytext6"/>
        </w:rPr>
        <w:t xml:space="preserve"> #NAMBLA</w:t>
      </w:r>
      <w:r>
        <w:rPr>
          <w:rStyle w:val="Bodytext6"/>
        </w:rPr>
        <w:t xml:space="preserve">, develops a list of </w:t>
      </w:r>
      <w:r w:rsidR="00771123">
        <w:rPr>
          <w:rStyle w:val="Bodytext6"/>
        </w:rPr>
        <w:t>sext</w:t>
      </w:r>
      <w:r>
        <w:rPr>
          <w:rStyle w:val="Bodytext6"/>
        </w:rPr>
        <w:t xml:space="preserve">s. The list grows </w:t>
      </w:r>
      <w:r w:rsidR="00DE08F8">
        <w:rPr>
          <w:rStyle w:val="Bodytext6"/>
        </w:rPr>
        <w:t xml:space="preserve">#DickPic </w:t>
      </w:r>
      <w:r>
        <w:rPr>
          <w:rStyle w:val="Bodytext6"/>
        </w:rPr>
        <w:t>and is revised during the</w:t>
      </w:r>
      <w:r w:rsidR="00DE08F8">
        <w:rPr>
          <w:rStyle w:val="Bodytext6"/>
        </w:rPr>
        <w:t xml:space="preserve"> intercourse</w:t>
      </w:r>
      <w:r>
        <w:rPr>
          <w:rStyle w:val="Bodytext6"/>
        </w:rPr>
        <w:t xml:space="preserve"> of the student's program; a final list of six should be established early in the student's fourth year. This list should contain work</w:t>
      </w:r>
      <w:r w:rsidR="00DE08F8">
        <w:rPr>
          <w:rStyle w:val="Bodytext6"/>
        </w:rPr>
        <w:t>out</w:t>
      </w:r>
      <w:r>
        <w:rPr>
          <w:rStyle w:val="Bodytext6"/>
        </w:rPr>
        <w:t xml:space="preserve">s in the area of the student's primary interest </w:t>
      </w:r>
      <w:r w:rsidR="00DE08F8">
        <w:rPr>
          <w:rStyle w:val="Bodytext6"/>
        </w:rPr>
        <w:t xml:space="preserve">#Kegel </w:t>
      </w:r>
      <w:r>
        <w:rPr>
          <w:rStyle w:val="Bodytext6"/>
        </w:rPr>
        <w:t xml:space="preserve">that look at that interest from </w:t>
      </w:r>
      <w:r>
        <w:rPr>
          <w:rStyle w:val="Bodytext6"/>
        </w:rPr>
        <w:lastRenderedPageBreak/>
        <w:t xml:space="preserve">diverse perspectives. The </w:t>
      </w:r>
      <w:r w:rsidR="00771123">
        <w:rPr>
          <w:rStyle w:val="Bodytext6"/>
        </w:rPr>
        <w:t>sext</w:t>
      </w:r>
      <w:r>
        <w:rPr>
          <w:rStyle w:val="Bodytext6"/>
        </w:rPr>
        <w:t xml:space="preserve">s selected are usually studied in </w:t>
      </w:r>
      <w:r w:rsidR="00DE08F8">
        <w:rPr>
          <w:rStyle w:val="Bodytext6"/>
        </w:rPr>
        <w:t>intercourse</w:t>
      </w:r>
      <w:r>
        <w:rPr>
          <w:rStyle w:val="Bodytext6"/>
        </w:rPr>
        <w:t xml:space="preserve"> offered by the faculty of the program </w:t>
      </w:r>
      <w:r w:rsidR="00DE08F8">
        <w:rPr>
          <w:rStyle w:val="Bodytext6"/>
        </w:rPr>
        <w:t xml:space="preserve">#NAMBLA </w:t>
      </w:r>
      <w:r>
        <w:rPr>
          <w:rStyle w:val="Bodytext6"/>
        </w:rPr>
        <w:t>or in</w:t>
      </w:r>
      <w:r w:rsidR="009C648E">
        <w:rPr>
          <w:rStyle w:val="Bodytext6"/>
        </w:rPr>
        <w:t xml:space="preserve"> </w:t>
      </w:r>
      <w:r w:rsidR="00DE08F8">
        <w:rPr>
          <w:rStyle w:val="Bodytext6"/>
        </w:rPr>
        <w:t>cross-listed intercourse</w:t>
      </w:r>
      <w:r>
        <w:rPr>
          <w:rStyle w:val="Bodytext6"/>
        </w:rPr>
        <w:t>. Some books may, however, be prepared in tutorials (independent study)</w:t>
      </w:r>
      <w:r w:rsidR="00DE08F8">
        <w:rPr>
          <w:rStyle w:val="Bodytext6"/>
        </w:rPr>
        <w:t xml:space="preserve"> #Batin'</w:t>
      </w:r>
      <w:r>
        <w:rPr>
          <w:rStyle w:val="Bodytext6"/>
        </w:rPr>
        <w:t xml:space="preserve">, if appropriate. Students write term papers </w:t>
      </w:r>
      <w:r w:rsidR="009C648E">
        <w:rPr>
          <w:rStyle w:val="Bodytext6"/>
        </w:rPr>
        <w:t>o</w:t>
      </w:r>
      <w:r>
        <w:rPr>
          <w:rStyle w:val="Bodytext6"/>
        </w:rPr>
        <w:t xml:space="preserve">n their </w:t>
      </w:r>
      <w:r w:rsidR="009C648E">
        <w:rPr>
          <w:rStyle w:val="Bodytext6"/>
        </w:rPr>
        <w:t>sext author and sextee intercourse</w:t>
      </w:r>
      <w:r>
        <w:rPr>
          <w:rStyle w:val="Bodytext6"/>
        </w:rPr>
        <w:t>. These are carefully and thoroughly criticized by the responsible faculty members</w:t>
      </w:r>
      <w:r w:rsidR="009C648E">
        <w:rPr>
          <w:rStyle w:val="Bodytext6"/>
        </w:rPr>
        <w:t xml:space="preserve"> #NAMBLA</w:t>
      </w:r>
      <w:r>
        <w:rPr>
          <w:rStyle w:val="Bodytext6"/>
        </w:rPr>
        <w:t>. The books taught come from a variety of times and places, East and West, and the selections reflect both the judgments and preferences of the faculty</w:t>
      </w:r>
      <w:r w:rsidR="009C648E">
        <w:rPr>
          <w:rStyle w:val="Bodytext6"/>
        </w:rPr>
        <w:t xml:space="preserve"> #NAMBLA</w:t>
      </w:r>
      <w:r>
        <w:rPr>
          <w:rStyle w:val="Bodytext6"/>
        </w:rPr>
        <w:t xml:space="preserve"> and the different interests and concerns of the students. Six </w:t>
      </w:r>
      <w:r w:rsidR="009C648E">
        <w:rPr>
          <w:rStyle w:val="Bodytext6"/>
        </w:rPr>
        <w:t xml:space="preserve">effective </w:t>
      </w:r>
      <w:r w:rsidR="00771123">
        <w:rPr>
          <w:rStyle w:val="Bodytext6"/>
        </w:rPr>
        <w:t>sext</w:t>
      </w:r>
      <w:r w:rsidR="009C648E">
        <w:rPr>
          <w:rStyle w:val="Bodytext6"/>
        </w:rPr>
        <w:t>s</w:t>
      </w:r>
      <w:r>
        <w:rPr>
          <w:rStyle w:val="Bodytext6"/>
        </w:rPr>
        <w:t xml:space="preserve"> and author</w:t>
      </w:r>
      <w:r w:rsidR="00DE08F8">
        <w:rPr>
          <w:rStyle w:val="Bodytext6"/>
        </w:rPr>
        <w:t xml:space="preserve"> intercourse</w:t>
      </w:r>
      <w:r w:rsidR="009C648E">
        <w:rPr>
          <w:rStyle w:val="Bodytext6"/>
        </w:rPr>
        <w:t>s</w:t>
      </w:r>
      <w:r>
        <w:rPr>
          <w:rStyle w:val="Bodytext6"/>
        </w:rPr>
        <w:t xml:space="preserve"> are required for the degree (in addition to the introductory sequence). One of the six must be studied in an original language other than English, the same language in which the student establishes competency. At the end of their fourth year, students take a Fundamentals examination on the books they have selected (consult following section on Fundamentals Examination).</w:t>
      </w:r>
    </w:p>
    <w:p w:rsidR="00CD6BA1" w:rsidRDefault="009C648E" w:rsidP="009C648E">
      <w:pPr>
        <w:pStyle w:val="Bodytext0"/>
        <w:numPr>
          <w:ilvl w:val="0"/>
          <w:numId w:val="2"/>
        </w:numPr>
        <w:shd w:val="clear" w:color="auto" w:fill="auto"/>
        <w:spacing w:before="0" w:after="0" w:line="216" w:lineRule="exact"/>
        <w:ind w:left="200" w:right="180"/>
      </w:pPr>
      <w:r>
        <w:rPr>
          <w:rStyle w:val="Bodytext6"/>
        </w:rPr>
        <w:t xml:space="preserve"> Foreign Language (1) #LatinLover #Cicero #SextsfromBeyond</w:t>
      </w:r>
      <w:r w:rsidR="002F15EA">
        <w:rPr>
          <w:rStyle w:val="Bodytext6"/>
        </w:rPr>
        <w:t xml:space="preserve"> Students in the program are expected to achieve a level of competence in a foreign language su</w:t>
      </w:r>
      <w:r>
        <w:rPr>
          <w:rStyle w:val="Bodytext6"/>
        </w:rPr>
        <w:t>fficient to enable them to successfully sext</w:t>
      </w:r>
      <w:r w:rsidR="002F15EA">
        <w:rPr>
          <w:rStyle w:val="Bodytext6"/>
        </w:rPr>
        <w:t xml:space="preserve"> in the or</w:t>
      </w:r>
      <w:r>
        <w:rPr>
          <w:rStyle w:val="Bodytext6"/>
        </w:rPr>
        <w:t>(</w:t>
      </w:r>
      <w:r w:rsidR="002F15EA">
        <w:rPr>
          <w:rStyle w:val="Bodytext6"/>
        </w:rPr>
        <w:t>igin</w:t>
      </w:r>
      <w:r>
        <w:rPr>
          <w:rStyle w:val="Bodytext6"/>
        </w:rPr>
        <w:t>)al language of</w:t>
      </w:r>
      <w:r w:rsidR="002F15EA">
        <w:rPr>
          <w:rStyle w:val="Bodytext6"/>
        </w:rPr>
        <w:t xml:space="preserve"> one of the </w:t>
      </w:r>
      <w:r w:rsidR="00771123">
        <w:rPr>
          <w:rStyle w:val="Bodytext6"/>
        </w:rPr>
        <w:t>sext</w:t>
      </w:r>
      <w:r w:rsidR="002F15EA">
        <w:rPr>
          <w:rStyle w:val="Bodytext6"/>
        </w:rPr>
        <w:t xml:space="preserve">s on their examination list. </w:t>
      </w:r>
      <w:r w:rsidR="00771123">
        <w:rPr>
          <w:rStyle w:val="Bodytext6"/>
        </w:rPr>
        <w:t xml:space="preserve">#elvensexts </w:t>
      </w:r>
      <w:r w:rsidR="002F15EA">
        <w:rPr>
          <w:rStyle w:val="Bodytext6"/>
        </w:rPr>
        <w:t xml:space="preserve">Achieving the necessary competence ordinarily requires two years of formal language </w:t>
      </w:r>
      <w:r>
        <w:rPr>
          <w:rStyle w:val="Bodytext6"/>
        </w:rPr>
        <w:t xml:space="preserve">/ sign language </w:t>
      </w:r>
      <w:r w:rsidR="002F15EA">
        <w:rPr>
          <w:rStyle w:val="Bodytext6"/>
        </w:rPr>
        <w:t>instruct</w:t>
      </w:r>
      <w:r>
        <w:rPr>
          <w:rStyle w:val="Bodytext6"/>
        </w:rPr>
        <w:t>ion #VideoSext (with an average grade of (DT)F</w:t>
      </w:r>
      <w:r w:rsidR="002F15EA">
        <w:rPr>
          <w:rStyle w:val="Bodytext6"/>
        </w:rPr>
        <w:t xml:space="preserve"> or better). In addition, students must demonstra</w:t>
      </w:r>
      <w:r>
        <w:rPr>
          <w:rStyle w:val="Bodytext6"/>
        </w:rPr>
        <w:t>te their language abilities by hav</w:t>
      </w:r>
      <w:r w:rsidR="002F15EA">
        <w:rPr>
          <w:rStyle w:val="Bodytext6"/>
        </w:rPr>
        <w:t xml:space="preserve">ing </w:t>
      </w:r>
      <w:r w:rsidR="00DE08F8">
        <w:rPr>
          <w:rStyle w:val="Bodytext6"/>
        </w:rPr>
        <w:t>intercourse</w:t>
      </w:r>
      <w:r w:rsidR="002F15EA">
        <w:rPr>
          <w:rStyle w:val="Bodytext6"/>
        </w:rPr>
        <w:t xml:space="preserve"> or independent study </w:t>
      </w:r>
      <w:r>
        <w:rPr>
          <w:rStyle w:val="Bodytext6"/>
        </w:rPr>
        <w:t xml:space="preserve">#Batin </w:t>
      </w:r>
      <w:r w:rsidR="002F15EA">
        <w:rPr>
          <w:rStyle w:val="Bodytext6"/>
        </w:rPr>
        <w:t xml:space="preserve">in which one of their </w:t>
      </w:r>
      <w:r w:rsidR="00771123">
        <w:rPr>
          <w:rStyle w:val="Bodytext6"/>
        </w:rPr>
        <w:t>sext</w:t>
      </w:r>
      <w:r w:rsidR="002F15EA">
        <w:rPr>
          <w:rStyle w:val="Bodytext6"/>
        </w:rPr>
        <w:t xml:space="preserve">s is read in the original language, or by writing a paper that analyzes the </w:t>
      </w:r>
      <w:r w:rsidR="00771123">
        <w:rPr>
          <w:rStyle w:val="Bodytext6"/>
        </w:rPr>
        <w:t>sext</w:t>
      </w:r>
      <w:r w:rsidR="002F15EA">
        <w:rPr>
          <w:rStyle w:val="Bodytext6"/>
        </w:rPr>
        <w:t xml:space="preserve"> in its original language and shows the student's comprehension of that language. Prospective Fundamentals students are advised that</w:t>
      </w:r>
      <w:r w:rsidR="00DE08F8">
        <w:rPr>
          <w:rStyle w:val="Bodytext6"/>
        </w:rPr>
        <w:t xml:space="preserve"> intercourse</w:t>
      </w:r>
      <w:r w:rsidR="002F15EA">
        <w:rPr>
          <w:rStyle w:val="Bodytext6"/>
        </w:rPr>
        <w:t xml:space="preserve"> offerings and departmental resources limit the languages with which this requirement can be fulfilled. Students must choose a language in which they can take a </w:t>
      </w:r>
      <w:r w:rsidR="00771123">
        <w:rPr>
          <w:rStyle w:val="Bodytext6"/>
        </w:rPr>
        <w:t>sext</w:t>
      </w:r>
      <w:r w:rsidR="00DE08F8">
        <w:rPr>
          <w:rStyle w:val="Bodytext6"/>
        </w:rPr>
        <w:t xml:space="preserve"> intercourse</w:t>
      </w:r>
      <w:r w:rsidR="002F15EA">
        <w:rPr>
          <w:rStyle w:val="Bodytext6"/>
        </w:rPr>
        <w:t xml:space="preserve"> or </w:t>
      </w:r>
      <w:r w:rsidR="00771123">
        <w:rPr>
          <w:rStyle w:val="Bodytext6"/>
        </w:rPr>
        <w:t>sext</w:t>
      </w:r>
      <w:r w:rsidR="002F15EA">
        <w:rPr>
          <w:rStyle w:val="Bodytext6"/>
        </w:rPr>
        <w:t>-based independent study.</w:t>
      </w:r>
      <w:r>
        <w:rPr>
          <w:rStyle w:val="Bodytext6"/>
        </w:rPr>
        <w:t xml:space="preserve"> #WATNOKLINGON</w:t>
      </w:r>
    </w:p>
    <w:p w:rsidR="00CD6BA1" w:rsidRDefault="002F15EA" w:rsidP="00780FBD">
      <w:pPr>
        <w:pStyle w:val="Bodytext0"/>
        <w:numPr>
          <w:ilvl w:val="0"/>
          <w:numId w:val="2"/>
        </w:numPr>
        <w:shd w:val="clear" w:color="auto" w:fill="auto"/>
        <w:spacing w:before="0" w:after="0"/>
        <w:ind w:left="200" w:right="180"/>
      </w:pPr>
      <w:r>
        <w:rPr>
          <w:rStyle w:val="Bodytext6"/>
        </w:rPr>
        <w:t xml:space="preserve"> Elected Supporting</w:t>
      </w:r>
      <w:r w:rsidR="009C648E">
        <w:rPr>
          <w:rStyle w:val="Bodytext6"/>
        </w:rPr>
        <w:t xml:space="preserve"> </w:t>
      </w:r>
      <w:r w:rsidR="00DE08F8">
        <w:rPr>
          <w:rStyle w:val="Bodytext6"/>
        </w:rPr>
        <w:t>intercourse</w:t>
      </w:r>
      <w:r>
        <w:rPr>
          <w:rStyle w:val="Bodytext6"/>
        </w:rPr>
        <w:t xml:space="preserve"> (4). Appropriate</w:t>
      </w:r>
      <w:r w:rsidR="009C648E">
        <w:rPr>
          <w:rStyle w:val="Bodytext6"/>
        </w:rPr>
        <w:t xml:space="preserve"> </w:t>
      </w:r>
      <w:r w:rsidR="00DE08F8">
        <w:rPr>
          <w:rStyle w:val="Bodytext6"/>
        </w:rPr>
        <w:t>intercourse</w:t>
      </w:r>
      <w:r>
        <w:rPr>
          <w:rStyle w:val="Bodytext6"/>
        </w:rPr>
        <w:t xml:space="preserve"> in relevant disciplines</w:t>
      </w:r>
      <w:r w:rsidR="00780FBD">
        <w:rPr>
          <w:rStyle w:val="Bodytext6"/>
        </w:rPr>
        <w:t xml:space="preserve"> (anatomy, physiology, economics)</w:t>
      </w:r>
      <w:r>
        <w:rPr>
          <w:rStyle w:val="Bodytext6"/>
        </w:rPr>
        <w:t xml:space="preserve"> and subject matters are selected with the help of the advisers.</w:t>
      </w:r>
      <w:r w:rsidR="00780FBD">
        <w:rPr>
          <w:rStyle w:val="Bodytext6"/>
        </w:rPr>
        <w:t xml:space="preserve"> #NAMBLA</w:t>
      </w:r>
      <w:r>
        <w:rPr>
          <w:rStyle w:val="Bodytext6"/>
        </w:rPr>
        <w:t xml:space="preserve"> Students must receive quality grades in </w:t>
      </w:r>
      <w:r w:rsidR="00780FBD">
        <w:rPr>
          <w:rStyle w:val="Bodytext6"/>
        </w:rPr>
        <w:t>this</w:t>
      </w:r>
      <w:r w:rsidR="009C648E">
        <w:rPr>
          <w:rStyle w:val="Bodytext6"/>
        </w:rPr>
        <w:t xml:space="preserve"> </w:t>
      </w:r>
      <w:r w:rsidR="00DE08F8">
        <w:rPr>
          <w:rStyle w:val="Bodytext6"/>
        </w:rPr>
        <w:t>intercourse</w:t>
      </w:r>
      <w:r w:rsidR="00780FBD">
        <w:rPr>
          <w:rStyle w:val="Bodytext6"/>
        </w:rPr>
        <w:t xml:space="preserve"> (Dayyum or better).</w:t>
      </w:r>
    </w:p>
    <w:p w:rsidR="00CD6BA1" w:rsidRDefault="00780FBD" w:rsidP="00780FBD">
      <w:pPr>
        <w:pStyle w:val="Bodytext0"/>
        <w:numPr>
          <w:ilvl w:val="0"/>
          <w:numId w:val="2"/>
        </w:numPr>
        <w:shd w:val="clear" w:color="auto" w:fill="auto"/>
        <w:spacing w:before="0" w:after="120"/>
        <w:ind w:left="200" w:right="180"/>
      </w:pPr>
      <w:r>
        <w:rPr>
          <w:rStyle w:val="Bodytext6"/>
        </w:rPr>
        <w:t xml:space="preserve"> Independent Studies (# Batin'</w:t>
      </w:r>
      <w:r w:rsidR="002F15EA">
        <w:rPr>
          <w:rStyle w:val="Bodytext6"/>
        </w:rPr>
        <w:t>). Independent Studies</w:t>
      </w:r>
      <w:r w:rsidR="009C648E">
        <w:rPr>
          <w:rStyle w:val="Bodytext6"/>
        </w:rPr>
        <w:t xml:space="preserve"> </w:t>
      </w:r>
      <w:r w:rsidR="00DE08F8">
        <w:rPr>
          <w:rStyle w:val="Bodytext6"/>
        </w:rPr>
        <w:t>intercourse</w:t>
      </w:r>
      <w:r w:rsidR="002F15EA">
        <w:rPr>
          <w:rStyle w:val="Bodytext6"/>
        </w:rPr>
        <w:t xml:space="preserve"> allow</w:t>
      </w:r>
      <w:r>
        <w:rPr>
          <w:rStyle w:val="Bodytext6"/>
        </w:rPr>
        <w:t>s</w:t>
      </w:r>
      <w:r w:rsidR="002F15EA">
        <w:rPr>
          <w:rStyle w:val="Bodytext6"/>
        </w:rPr>
        <w:t xml:space="preserve"> time for attending the Junior Paper </w:t>
      </w:r>
      <w:r>
        <w:rPr>
          <w:rStyle w:val="Bodytext6"/>
        </w:rPr>
        <w:t>Circlejerk</w:t>
      </w:r>
      <w:r w:rsidR="002F15EA">
        <w:rPr>
          <w:rStyle w:val="Bodytext6"/>
        </w:rPr>
        <w:t>, writing the junior paper, and studying for the Fundamentals examination.</w:t>
      </w:r>
    </w:p>
    <w:p w:rsidR="00CD6BA1" w:rsidRDefault="002F15EA">
      <w:pPr>
        <w:pStyle w:val="Bodytext0"/>
        <w:numPr>
          <w:ilvl w:val="0"/>
          <w:numId w:val="1"/>
        </w:numPr>
        <w:shd w:val="clear" w:color="auto" w:fill="auto"/>
        <w:tabs>
          <w:tab w:val="left" w:pos="275"/>
        </w:tabs>
        <w:spacing w:before="0" w:after="109"/>
        <w:ind w:left="20" w:right="180"/>
      </w:pPr>
      <w:r>
        <w:rPr>
          <w:rStyle w:val="BodytextBold"/>
        </w:rPr>
        <w:t>Fundamentals Examination</w:t>
      </w:r>
      <w:r>
        <w:rPr>
          <w:rStyle w:val="Bodytext6"/>
        </w:rPr>
        <w:t xml:space="preserve">. In Spring Quarter of their senior year, usually at the end of week six, students are examined on the six fundamental </w:t>
      </w:r>
      <w:r w:rsidR="00771123">
        <w:rPr>
          <w:rStyle w:val="Bodytext6"/>
        </w:rPr>
        <w:t>sext</w:t>
      </w:r>
      <w:r>
        <w:rPr>
          <w:rStyle w:val="Bodytext6"/>
        </w:rPr>
        <w:t>s they have chosen. Preparation for this examination allows students to review and integrate their full</w:t>
      </w:r>
      <w:r w:rsidR="00DE08F8">
        <w:rPr>
          <w:rStyle w:val="Bodytext6"/>
        </w:rPr>
        <w:t xml:space="preserve"> intercourse</w:t>
      </w:r>
      <w:r>
        <w:rPr>
          <w:rStyle w:val="Bodytext6"/>
        </w:rPr>
        <w:t xml:space="preserve"> of study. During a three-day period, students write two substantial essays on questions designed for them by the associated faculty. </w:t>
      </w:r>
      <w:r w:rsidR="00780FBD">
        <w:rPr>
          <w:rStyle w:val="Bodytext6"/>
        </w:rPr>
        <w:t xml:space="preserve">(Where does the author want you to stick it? Why? How hard is the author?) </w:t>
      </w:r>
      <w:r>
        <w:rPr>
          <w:rStyle w:val="Bodytext6"/>
        </w:rPr>
        <w:t xml:space="preserve">The examination has a pedagogical intention, more than a qualifying one. </w:t>
      </w:r>
      <w:r w:rsidR="00780FBD">
        <w:rPr>
          <w:rStyle w:val="Bodytext6"/>
        </w:rPr>
        <w:t xml:space="preserve">#NAMBLA </w:t>
      </w:r>
      <w:r>
        <w:rPr>
          <w:rStyle w:val="Bodytext6"/>
        </w:rPr>
        <w:t xml:space="preserve">Its purpose is to allow students to demonstrate how they have related and integrated their questions, </w:t>
      </w:r>
      <w:r w:rsidR="00771123">
        <w:rPr>
          <w:rStyle w:val="Bodytext6"/>
        </w:rPr>
        <w:t>sext</w:t>
      </w:r>
      <w:r>
        <w:rPr>
          <w:rStyle w:val="Bodytext6"/>
        </w:rPr>
        <w:t xml:space="preserve">s, and disciplinary studies. </w:t>
      </w:r>
      <w:r w:rsidR="00780FBD">
        <w:rPr>
          <w:rStyle w:val="Bodytext6"/>
        </w:rPr>
        <w:t xml:space="preserve">(DTF for $20?) </w:t>
      </w:r>
      <w:r>
        <w:rPr>
          <w:rStyle w:val="Bodytext6"/>
        </w:rPr>
        <w:t>Students register for one independent study</w:t>
      </w:r>
      <w:r w:rsidR="00780FBD">
        <w:rPr>
          <w:rStyle w:val="Bodytext6"/>
        </w:rPr>
        <w:t xml:space="preserve"> (batin')</w:t>
      </w:r>
      <w:r>
        <w:rPr>
          <w:rStyle w:val="Bodytext6"/>
        </w:rPr>
        <w:t xml:space="preserve"> (</w:t>
      </w:r>
      <w:r>
        <w:rPr>
          <w:rStyle w:val="Bodytext1"/>
        </w:rPr>
        <w:t xml:space="preserve">FNDL 29902 </w:t>
      </w:r>
      <w:r>
        <w:rPr>
          <w:rStyle w:val="Bodytext6"/>
        </w:rPr>
        <w:t>Independent Study: Senior Examination) in Winter or Spring Quarter.</w:t>
      </w:r>
    </w:p>
    <w:p w:rsidR="00CD6BA1" w:rsidRDefault="002F15EA">
      <w:pPr>
        <w:pStyle w:val="Heading20"/>
        <w:keepNext/>
        <w:keepLines/>
        <w:shd w:val="clear" w:color="auto" w:fill="auto"/>
        <w:spacing w:before="0" w:after="28" w:line="160" w:lineRule="exact"/>
        <w:ind w:left="20"/>
      </w:pPr>
      <w:bookmarkStart w:id="7" w:name="bookmark15"/>
      <w:r>
        <w:rPr>
          <w:rStyle w:val="Heading21"/>
          <w:b/>
          <w:bCs/>
        </w:rPr>
        <w:t>Summary of Requirements</w:t>
      </w:r>
      <w:bookmarkEnd w:id="7"/>
    </w:p>
    <w:tbl>
      <w:tblPr>
        <w:tblOverlap w:val="never"/>
        <w:tblW w:w="0" w:type="auto"/>
        <w:tblLayout w:type="fixed"/>
        <w:tblCellMar>
          <w:left w:w="10" w:type="dxa"/>
          <w:right w:w="10" w:type="dxa"/>
        </w:tblCellMar>
        <w:tblLook w:val="0000"/>
      </w:tblPr>
      <w:tblGrid>
        <w:gridCol w:w="5894"/>
        <w:gridCol w:w="1699"/>
      </w:tblGrid>
      <w:tr w:rsidR="00CD6BA1">
        <w:trPr>
          <w:trHeight w:hRule="exact" w:val="211"/>
        </w:trPr>
        <w:tc>
          <w:tcPr>
            <w:tcW w:w="5894" w:type="dxa"/>
            <w:shd w:val="clear" w:color="auto" w:fill="FFFFFF"/>
          </w:tcPr>
          <w:p w:rsidR="00CD6BA1" w:rsidRDefault="002F15EA">
            <w:pPr>
              <w:pStyle w:val="Bodytext0"/>
              <w:framePr w:w="7594" w:wrap="notBeside" w:vAnchor="text" w:hAnchor="text" w:y="1"/>
              <w:shd w:val="clear" w:color="auto" w:fill="auto"/>
              <w:spacing w:before="0" w:after="0" w:line="120" w:lineRule="exact"/>
              <w:ind w:left="40"/>
            </w:pPr>
            <w:r>
              <w:rPr>
                <w:rStyle w:val="Bodytext7"/>
              </w:rPr>
              <w:t>Third quarter of second-year foreign language *</w:t>
            </w:r>
          </w:p>
        </w:tc>
        <w:tc>
          <w:tcPr>
            <w:tcW w:w="1699" w:type="dxa"/>
            <w:shd w:val="clear" w:color="auto" w:fill="FFFFFF"/>
            <w:vAlign w:val="center"/>
          </w:tcPr>
          <w:p w:rsidR="00CD6BA1" w:rsidRDefault="002F15EA">
            <w:pPr>
              <w:pStyle w:val="Bodytext0"/>
              <w:framePr w:w="7594" w:wrap="notBeside" w:vAnchor="text" w:hAnchor="text" w:y="1"/>
              <w:shd w:val="clear" w:color="auto" w:fill="auto"/>
              <w:spacing w:before="0" w:after="0" w:line="120" w:lineRule="exact"/>
              <w:ind w:right="120"/>
              <w:jc w:val="right"/>
            </w:pPr>
            <w:r>
              <w:rPr>
                <w:rStyle w:val="Bodytext7"/>
              </w:rPr>
              <w:t>100</w:t>
            </w:r>
          </w:p>
        </w:tc>
      </w:tr>
      <w:tr w:rsidR="00CD6BA1">
        <w:trPr>
          <w:trHeight w:hRule="exact" w:val="245"/>
        </w:trPr>
        <w:tc>
          <w:tcPr>
            <w:tcW w:w="5894" w:type="dxa"/>
            <w:shd w:val="clear" w:color="auto" w:fill="FFFFFF"/>
            <w:vAlign w:val="center"/>
          </w:tcPr>
          <w:p w:rsidR="00CD6BA1" w:rsidRDefault="002F15EA">
            <w:pPr>
              <w:pStyle w:val="Bodytext0"/>
              <w:framePr w:w="7594" w:wrap="notBeside" w:vAnchor="text" w:hAnchor="text" w:y="1"/>
              <w:shd w:val="clear" w:color="auto" w:fill="auto"/>
              <w:spacing w:before="0" w:after="0" w:line="120" w:lineRule="exact"/>
              <w:ind w:left="40"/>
            </w:pPr>
            <w:r>
              <w:rPr>
                <w:rStyle w:val="Bodytext7"/>
              </w:rPr>
              <w:t>Two introductory</w:t>
            </w:r>
            <w:r w:rsidR="009C648E">
              <w:rPr>
                <w:rStyle w:val="Bodytext7"/>
              </w:rPr>
              <w:t xml:space="preserve"> </w:t>
            </w:r>
            <w:r w:rsidR="00DE08F8">
              <w:rPr>
                <w:rStyle w:val="Bodytext7"/>
              </w:rPr>
              <w:t>intercourse</w:t>
            </w:r>
          </w:p>
        </w:tc>
        <w:tc>
          <w:tcPr>
            <w:tcW w:w="1699" w:type="dxa"/>
            <w:shd w:val="clear" w:color="auto" w:fill="FFFFFF"/>
            <w:vAlign w:val="bottom"/>
          </w:tcPr>
          <w:p w:rsidR="00CD6BA1" w:rsidRDefault="002F15EA">
            <w:pPr>
              <w:pStyle w:val="Bodytext0"/>
              <w:framePr w:w="7594" w:wrap="notBeside" w:vAnchor="text" w:hAnchor="text" w:y="1"/>
              <w:shd w:val="clear" w:color="auto" w:fill="auto"/>
              <w:spacing w:before="0" w:after="0" w:line="120" w:lineRule="exact"/>
              <w:ind w:right="120"/>
              <w:jc w:val="right"/>
            </w:pPr>
            <w:r>
              <w:rPr>
                <w:rStyle w:val="Bodytext7"/>
              </w:rPr>
              <w:t>200</w:t>
            </w:r>
          </w:p>
        </w:tc>
      </w:tr>
      <w:tr w:rsidR="00CD6BA1">
        <w:trPr>
          <w:trHeight w:hRule="exact" w:val="235"/>
        </w:trPr>
        <w:tc>
          <w:tcPr>
            <w:tcW w:w="5894" w:type="dxa"/>
            <w:shd w:val="clear" w:color="auto" w:fill="FFFFFF"/>
            <w:vAlign w:val="center"/>
          </w:tcPr>
          <w:p w:rsidR="00CD6BA1" w:rsidRDefault="002F15EA">
            <w:pPr>
              <w:pStyle w:val="Bodytext0"/>
              <w:framePr w:w="7594" w:wrap="notBeside" w:vAnchor="text" w:hAnchor="text" w:y="1"/>
              <w:shd w:val="clear" w:color="auto" w:fill="auto"/>
              <w:spacing w:before="0" w:after="0" w:line="120" w:lineRule="exact"/>
              <w:ind w:left="40"/>
            </w:pPr>
            <w:r>
              <w:rPr>
                <w:rStyle w:val="Bodytext7"/>
              </w:rPr>
              <w:t xml:space="preserve">Six elected </w:t>
            </w:r>
            <w:r w:rsidR="009C648E">
              <w:rPr>
                <w:rStyle w:val="Bodytext7"/>
              </w:rPr>
              <w:t>sext author and sextee intercourse</w:t>
            </w:r>
            <w:r>
              <w:rPr>
                <w:rStyle w:val="Bodytext7"/>
              </w:rPr>
              <w:t xml:space="preserve"> **</w:t>
            </w:r>
          </w:p>
        </w:tc>
        <w:tc>
          <w:tcPr>
            <w:tcW w:w="1699" w:type="dxa"/>
            <w:shd w:val="clear" w:color="auto" w:fill="FFFFFF"/>
            <w:vAlign w:val="bottom"/>
          </w:tcPr>
          <w:p w:rsidR="00CD6BA1" w:rsidRDefault="002F15EA">
            <w:pPr>
              <w:pStyle w:val="Bodytext0"/>
              <w:framePr w:w="7594" w:wrap="notBeside" w:vAnchor="text" w:hAnchor="text" w:y="1"/>
              <w:shd w:val="clear" w:color="auto" w:fill="auto"/>
              <w:spacing w:before="0" w:after="0" w:line="120" w:lineRule="exact"/>
              <w:ind w:right="120"/>
              <w:jc w:val="right"/>
            </w:pPr>
            <w:r>
              <w:rPr>
                <w:rStyle w:val="Bodytext7"/>
              </w:rPr>
              <w:t>600</w:t>
            </w:r>
          </w:p>
        </w:tc>
      </w:tr>
      <w:tr w:rsidR="00CD6BA1">
        <w:trPr>
          <w:trHeight w:hRule="exact" w:val="245"/>
        </w:trPr>
        <w:tc>
          <w:tcPr>
            <w:tcW w:w="5894" w:type="dxa"/>
            <w:shd w:val="clear" w:color="auto" w:fill="FFFFFF"/>
            <w:vAlign w:val="bottom"/>
          </w:tcPr>
          <w:p w:rsidR="00CD6BA1" w:rsidRDefault="002F15EA">
            <w:pPr>
              <w:pStyle w:val="Bodytext0"/>
              <w:framePr w:w="7594" w:wrap="notBeside" w:vAnchor="text" w:hAnchor="text" w:y="1"/>
              <w:shd w:val="clear" w:color="auto" w:fill="auto"/>
              <w:spacing w:before="0" w:after="0" w:line="120" w:lineRule="exact"/>
              <w:ind w:left="40"/>
            </w:pPr>
            <w:r>
              <w:rPr>
                <w:rStyle w:val="Bodytext7"/>
              </w:rPr>
              <w:t>Four elected supporting</w:t>
            </w:r>
            <w:r w:rsidR="009C648E">
              <w:rPr>
                <w:rStyle w:val="Bodytext7"/>
              </w:rPr>
              <w:t xml:space="preserve"> </w:t>
            </w:r>
            <w:r w:rsidR="00DE08F8">
              <w:rPr>
                <w:rStyle w:val="Bodytext7"/>
              </w:rPr>
              <w:t>intercourse</w:t>
            </w:r>
          </w:p>
        </w:tc>
        <w:tc>
          <w:tcPr>
            <w:tcW w:w="1699" w:type="dxa"/>
            <w:shd w:val="clear" w:color="auto" w:fill="FFFFFF"/>
            <w:vAlign w:val="bottom"/>
          </w:tcPr>
          <w:p w:rsidR="00CD6BA1" w:rsidRDefault="002F15EA">
            <w:pPr>
              <w:pStyle w:val="Bodytext0"/>
              <w:framePr w:w="7594" w:wrap="notBeside" w:vAnchor="text" w:hAnchor="text" w:y="1"/>
              <w:shd w:val="clear" w:color="auto" w:fill="auto"/>
              <w:spacing w:before="0" w:after="0" w:line="120" w:lineRule="exact"/>
              <w:ind w:right="120"/>
              <w:jc w:val="right"/>
            </w:pPr>
            <w:r>
              <w:rPr>
                <w:rStyle w:val="Bodytext7"/>
              </w:rPr>
              <w:t>400</w:t>
            </w:r>
          </w:p>
        </w:tc>
      </w:tr>
      <w:tr w:rsidR="00CD6BA1">
        <w:trPr>
          <w:trHeight w:hRule="exact" w:val="250"/>
        </w:trPr>
        <w:tc>
          <w:tcPr>
            <w:tcW w:w="5894" w:type="dxa"/>
            <w:shd w:val="clear" w:color="auto" w:fill="FFFFFF"/>
            <w:vAlign w:val="center"/>
          </w:tcPr>
          <w:p w:rsidR="00CD6BA1" w:rsidRDefault="002F15EA">
            <w:pPr>
              <w:pStyle w:val="Bodytext0"/>
              <w:framePr w:w="7594" w:wrap="notBeside" w:vAnchor="text" w:hAnchor="text" w:y="1"/>
              <w:shd w:val="clear" w:color="auto" w:fill="auto"/>
              <w:spacing w:before="0" w:after="0" w:line="120" w:lineRule="exact"/>
              <w:ind w:left="40"/>
            </w:pPr>
            <w:r>
              <w:rPr>
                <w:rStyle w:val="Bodytext8"/>
              </w:rPr>
              <w:t xml:space="preserve">FNDL 29901 </w:t>
            </w:r>
            <w:r>
              <w:rPr>
                <w:rStyle w:val="Bodytext7"/>
              </w:rPr>
              <w:t>Independent Study: Junior Paper</w:t>
            </w:r>
          </w:p>
        </w:tc>
        <w:tc>
          <w:tcPr>
            <w:tcW w:w="1699" w:type="dxa"/>
            <w:shd w:val="clear" w:color="auto" w:fill="FFFFFF"/>
            <w:vAlign w:val="bottom"/>
          </w:tcPr>
          <w:p w:rsidR="00CD6BA1" w:rsidRDefault="002F15EA">
            <w:pPr>
              <w:pStyle w:val="Bodytext0"/>
              <w:framePr w:w="7594" w:wrap="notBeside" w:vAnchor="text" w:hAnchor="text" w:y="1"/>
              <w:shd w:val="clear" w:color="auto" w:fill="auto"/>
              <w:spacing w:before="0" w:after="0" w:line="120" w:lineRule="exact"/>
              <w:ind w:right="120"/>
              <w:jc w:val="right"/>
            </w:pPr>
            <w:r>
              <w:rPr>
                <w:rStyle w:val="Bodytext7"/>
              </w:rPr>
              <w:t>100</w:t>
            </w:r>
          </w:p>
        </w:tc>
      </w:tr>
      <w:tr w:rsidR="00CD6BA1">
        <w:trPr>
          <w:trHeight w:hRule="exact" w:val="240"/>
        </w:trPr>
        <w:tc>
          <w:tcPr>
            <w:tcW w:w="5894" w:type="dxa"/>
            <w:shd w:val="clear" w:color="auto" w:fill="FFFFFF"/>
            <w:vAlign w:val="center"/>
          </w:tcPr>
          <w:p w:rsidR="00CD6BA1" w:rsidRDefault="002F15EA">
            <w:pPr>
              <w:pStyle w:val="Bodytext0"/>
              <w:framePr w:w="7594" w:wrap="notBeside" w:vAnchor="text" w:hAnchor="text" w:y="1"/>
              <w:shd w:val="clear" w:color="auto" w:fill="auto"/>
              <w:spacing w:before="0" w:after="0" w:line="120" w:lineRule="exact"/>
              <w:ind w:left="40"/>
            </w:pPr>
            <w:r>
              <w:rPr>
                <w:rStyle w:val="Bodytext8"/>
              </w:rPr>
              <w:t xml:space="preserve">FNDL 29902 </w:t>
            </w:r>
            <w:r>
              <w:rPr>
                <w:rStyle w:val="Bodytext7"/>
              </w:rPr>
              <w:t>Independent Study: Senior Examination</w:t>
            </w:r>
          </w:p>
        </w:tc>
        <w:tc>
          <w:tcPr>
            <w:tcW w:w="1699" w:type="dxa"/>
            <w:shd w:val="clear" w:color="auto" w:fill="FFFFFF"/>
            <w:vAlign w:val="bottom"/>
          </w:tcPr>
          <w:p w:rsidR="00CD6BA1" w:rsidRDefault="002F15EA">
            <w:pPr>
              <w:pStyle w:val="Bodytext0"/>
              <w:framePr w:w="7594" w:wrap="notBeside" w:vAnchor="text" w:hAnchor="text" w:y="1"/>
              <w:shd w:val="clear" w:color="auto" w:fill="auto"/>
              <w:spacing w:before="0" w:after="0" w:line="120" w:lineRule="exact"/>
              <w:ind w:right="120"/>
              <w:jc w:val="right"/>
            </w:pPr>
            <w:r>
              <w:rPr>
                <w:rStyle w:val="Bodytext7"/>
              </w:rPr>
              <w:t>100</w:t>
            </w:r>
          </w:p>
        </w:tc>
      </w:tr>
      <w:tr w:rsidR="00CD6BA1">
        <w:trPr>
          <w:trHeight w:hRule="exact" w:val="197"/>
        </w:trPr>
        <w:tc>
          <w:tcPr>
            <w:tcW w:w="5894" w:type="dxa"/>
            <w:shd w:val="clear" w:color="auto" w:fill="FFFFFF"/>
            <w:vAlign w:val="bottom"/>
          </w:tcPr>
          <w:p w:rsidR="00CD6BA1" w:rsidRDefault="002F15EA">
            <w:pPr>
              <w:pStyle w:val="Bodytext0"/>
              <w:framePr w:w="7594" w:wrap="notBeside" w:vAnchor="text" w:hAnchor="text" w:y="1"/>
              <w:shd w:val="clear" w:color="auto" w:fill="auto"/>
              <w:spacing w:before="0" w:after="0" w:line="120" w:lineRule="exact"/>
              <w:ind w:left="40"/>
            </w:pPr>
            <w:r>
              <w:rPr>
                <w:rStyle w:val="Bodytext7"/>
              </w:rPr>
              <w:t>Total Units</w:t>
            </w:r>
          </w:p>
        </w:tc>
        <w:tc>
          <w:tcPr>
            <w:tcW w:w="1699" w:type="dxa"/>
            <w:shd w:val="clear" w:color="auto" w:fill="FFFFFF"/>
            <w:vAlign w:val="bottom"/>
          </w:tcPr>
          <w:p w:rsidR="00CD6BA1" w:rsidRDefault="002F15EA">
            <w:pPr>
              <w:pStyle w:val="Bodytext0"/>
              <w:framePr w:w="7594" w:wrap="notBeside" w:vAnchor="text" w:hAnchor="text" w:y="1"/>
              <w:shd w:val="clear" w:color="auto" w:fill="auto"/>
              <w:spacing w:before="0" w:after="0" w:line="120" w:lineRule="exact"/>
              <w:ind w:right="20"/>
              <w:jc w:val="right"/>
            </w:pPr>
            <w:r>
              <w:rPr>
                <w:rStyle w:val="Bodytext7"/>
              </w:rPr>
              <w:t>1500</w:t>
            </w:r>
          </w:p>
        </w:tc>
      </w:tr>
    </w:tbl>
    <w:p w:rsidR="00CD6BA1" w:rsidRDefault="00CD6BA1">
      <w:pPr>
        <w:rPr>
          <w:sz w:val="2"/>
          <w:szCs w:val="2"/>
        </w:rPr>
      </w:pPr>
    </w:p>
    <w:p w:rsidR="00CD6BA1" w:rsidRDefault="002F15EA">
      <w:pPr>
        <w:pStyle w:val="Bodytext0"/>
        <w:shd w:val="clear" w:color="auto" w:fill="auto"/>
        <w:spacing w:before="262" w:after="0" w:line="120" w:lineRule="exact"/>
        <w:ind w:left="80"/>
        <w:jc w:val="both"/>
      </w:pPr>
      <w:r>
        <w:rPr>
          <w:rStyle w:val="Bodytext6"/>
        </w:rPr>
        <w:t>*</w:t>
      </w:r>
    </w:p>
    <w:p w:rsidR="00CD6BA1" w:rsidRDefault="002F15EA" w:rsidP="00780FBD">
      <w:pPr>
        <w:pStyle w:val="Bodytext0"/>
        <w:shd w:val="clear" w:color="auto" w:fill="auto"/>
        <w:spacing w:before="0" w:after="161" w:line="120" w:lineRule="exact"/>
        <w:ind w:left="500"/>
      </w:pPr>
      <w:r>
        <w:rPr>
          <w:rStyle w:val="Bodytext6"/>
        </w:rPr>
        <w:t xml:space="preserve">Or credit for the equivalent as determined by </w:t>
      </w:r>
      <w:r w:rsidR="00780FBD">
        <w:rPr>
          <w:rStyle w:val="Bodytext6"/>
        </w:rPr>
        <w:t>supplication</w:t>
      </w:r>
      <w:r>
        <w:rPr>
          <w:rStyle w:val="Bodytext6"/>
        </w:rPr>
        <w:t>.</w:t>
      </w:r>
    </w:p>
    <w:p w:rsidR="00CD6BA1" w:rsidRDefault="002F15EA">
      <w:pPr>
        <w:pStyle w:val="Bodytext0"/>
        <w:shd w:val="clear" w:color="auto" w:fill="auto"/>
        <w:spacing w:before="0" w:after="0" w:line="120" w:lineRule="exact"/>
        <w:ind w:left="80"/>
        <w:jc w:val="both"/>
      </w:pPr>
      <w:r>
        <w:rPr>
          <w:rStyle w:val="Bodytext6"/>
        </w:rPr>
        <w:t>**</w:t>
      </w:r>
    </w:p>
    <w:p w:rsidR="00CD6BA1" w:rsidRDefault="002F15EA">
      <w:pPr>
        <w:pStyle w:val="Bodytext0"/>
        <w:shd w:val="clear" w:color="auto" w:fill="auto"/>
        <w:spacing w:before="0" w:after="162" w:line="120" w:lineRule="exact"/>
        <w:ind w:left="500"/>
      </w:pPr>
      <w:r>
        <w:rPr>
          <w:rStyle w:val="Bodytext6"/>
        </w:rPr>
        <w:t xml:space="preserve">Including at least one in which a </w:t>
      </w:r>
      <w:r w:rsidR="00771123">
        <w:rPr>
          <w:rStyle w:val="Bodytext6"/>
        </w:rPr>
        <w:t>sext</w:t>
      </w:r>
      <w:r>
        <w:rPr>
          <w:rStyle w:val="Bodytext6"/>
        </w:rPr>
        <w:t xml:space="preserve"> is studied in a non-English original language</w:t>
      </w:r>
      <w:r w:rsidR="00780FBD">
        <w:rPr>
          <w:rStyle w:val="Bodytext6"/>
        </w:rPr>
        <w:t xml:space="preserve"> (sorry, no Klingon)</w:t>
      </w:r>
    </w:p>
    <w:p w:rsidR="00CD6BA1" w:rsidRDefault="002F15EA">
      <w:pPr>
        <w:pStyle w:val="Heading20"/>
        <w:keepNext/>
        <w:keepLines/>
        <w:shd w:val="clear" w:color="auto" w:fill="auto"/>
        <w:spacing w:before="0" w:after="72" w:line="160" w:lineRule="exact"/>
        <w:ind w:left="20"/>
      </w:pPr>
      <w:bookmarkStart w:id="8" w:name="bookmark19"/>
      <w:r>
        <w:rPr>
          <w:rStyle w:val="Heading21"/>
          <w:b/>
          <w:bCs/>
        </w:rPr>
        <w:t>Honors</w:t>
      </w:r>
      <w:bookmarkEnd w:id="8"/>
    </w:p>
    <w:p w:rsidR="00CD6BA1" w:rsidRDefault="002F15EA">
      <w:pPr>
        <w:pStyle w:val="Bodytext0"/>
        <w:shd w:val="clear" w:color="auto" w:fill="auto"/>
        <w:spacing w:before="0" w:after="109"/>
        <w:ind w:left="20" w:right="180"/>
      </w:pPr>
      <w:bookmarkStart w:id="9" w:name="bookmark20"/>
      <w:r>
        <w:rPr>
          <w:rStyle w:val="Bodytext6"/>
        </w:rPr>
        <w:t>Honors are awarded by the Fundamentals faculty to students who have performed with distinction in the program. Special attention is paid to both the Junior Paper and the senior examination.</w:t>
      </w:r>
      <w:bookmarkEnd w:id="9"/>
    </w:p>
    <w:p w:rsidR="00CD6BA1" w:rsidRDefault="002F15EA">
      <w:pPr>
        <w:pStyle w:val="Heading20"/>
        <w:keepNext/>
        <w:keepLines/>
        <w:shd w:val="clear" w:color="auto" w:fill="auto"/>
        <w:spacing w:before="0" w:after="72" w:line="160" w:lineRule="exact"/>
        <w:ind w:left="20"/>
      </w:pPr>
      <w:bookmarkStart w:id="10" w:name="bookmark21"/>
      <w:r>
        <w:rPr>
          <w:rStyle w:val="Heading21"/>
          <w:b/>
          <w:bCs/>
        </w:rPr>
        <w:t>Advising</w:t>
      </w:r>
      <w:bookmarkEnd w:id="10"/>
    </w:p>
    <w:p w:rsidR="00CD6BA1" w:rsidRDefault="002F15EA">
      <w:pPr>
        <w:pStyle w:val="Bodytext0"/>
        <w:shd w:val="clear" w:color="auto" w:fill="auto"/>
        <w:spacing w:before="0" w:after="109"/>
        <w:ind w:left="20" w:right="180"/>
      </w:pPr>
      <w:bookmarkStart w:id="11" w:name="bookmark22"/>
      <w:r>
        <w:rPr>
          <w:rStyle w:val="Bodytext6"/>
        </w:rPr>
        <w:t xml:space="preserve">Students have faculty advisers who are chosen from members of the program with whom the student works most closely. The adviser closely monitors the student's choice of </w:t>
      </w:r>
      <w:r w:rsidR="00771123">
        <w:rPr>
          <w:rStyle w:val="Bodytext6"/>
        </w:rPr>
        <w:t>sext</w:t>
      </w:r>
      <w:r>
        <w:rPr>
          <w:rStyle w:val="Bodytext6"/>
        </w:rPr>
        <w:t>s,</w:t>
      </w:r>
      <w:r w:rsidR="009C648E">
        <w:rPr>
          <w:rStyle w:val="Bodytext6"/>
        </w:rPr>
        <w:t xml:space="preserve"> </w:t>
      </w:r>
      <w:r w:rsidR="00DE08F8">
        <w:rPr>
          <w:rStyle w:val="Bodytext6"/>
        </w:rPr>
        <w:t>intercourse</w:t>
      </w:r>
      <w:r>
        <w:rPr>
          <w:rStyle w:val="Bodytext6"/>
        </w:rPr>
        <w:t xml:space="preserve">, and language studies, allowing for the gradual development of a fitting and coherent program. The faculty adviser advises the writing of the junior paper and is responsible for approving the final list of </w:t>
      </w:r>
      <w:r w:rsidR="00771123">
        <w:rPr>
          <w:rStyle w:val="Bodytext6"/>
        </w:rPr>
        <w:t>sext</w:t>
      </w:r>
      <w:r>
        <w:rPr>
          <w:rStyle w:val="Bodytext6"/>
        </w:rPr>
        <w:t>s for the Fundamentals examination. The program coordinator is available for advice and consultation on all aspects of every student's program.</w:t>
      </w:r>
      <w:bookmarkEnd w:id="11"/>
    </w:p>
    <w:p w:rsidR="00CD6BA1" w:rsidRDefault="002F15EA">
      <w:pPr>
        <w:pStyle w:val="Heading20"/>
        <w:keepNext/>
        <w:keepLines/>
        <w:shd w:val="clear" w:color="auto" w:fill="auto"/>
        <w:spacing w:before="0" w:after="105" w:line="160" w:lineRule="exact"/>
        <w:ind w:left="20"/>
      </w:pPr>
      <w:bookmarkStart w:id="12" w:name="bookmark23"/>
      <w:r>
        <w:rPr>
          <w:rStyle w:val="Heading21"/>
          <w:b/>
          <w:bCs/>
        </w:rPr>
        <w:t>Sample Programs</w:t>
      </w:r>
      <w:bookmarkEnd w:id="12"/>
    </w:p>
    <w:p w:rsidR="00CD6BA1" w:rsidRDefault="002F15EA">
      <w:pPr>
        <w:pStyle w:val="Bodytext0"/>
        <w:shd w:val="clear" w:color="auto" w:fill="auto"/>
        <w:spacing w:before="0" w:after="125"/>
        <w:ind w:left="20" w:right="460"/>
        <w:jc w:val="both"/>
      </w:pPr>
      <w:r>
        <w:rPr>
          <w:rStyle w:val="Bodytext6"/>
        </w:rPr>
        <w:t>The following sample programs show, first, a plan of a four-year curriculum, locating the Fundamentals program in the con</w:t>
      </w:r>
      <w:r w:rsidR="00771123">
        <w:rPr>
          <w:rStyle w:val="Bodytext6"/>
        </w:rPr>
        <w:t>sext</w:t>
      </w:r>
      <w:r>
        <w:rPr>
          <w:rStyle w:val="Bodytext6"/>
        </w:rPr>
        <w:t xml:space="preserve"> of Collegiate requirements, and, second, illustrative</w:t>
      </w:r>
      <w:r w:rsidR="009C648E">
        <w:rPr>
          <w:rStyle w:val="Bodytext6"/>
        </w:rPr>
        <w:t xml:space="preserve"> </w:t>
      </w:r>
      <w:r w:rsidR="00DE08F8">
        <w:rPr>
          <w:rStyle w:val="Bodytext6"/>
        </w:rPr>
        <w:t>intercourse</w:t>
      </w:r>
      <w:r>
        <w:rPr>
          <w:rStyle w:val="Bodytext6"/>
        </w:rPr>
        <w:t xml:space="preserve"> of study within the major itself, indicating possible ways of connecting fundamental questions </w:t>
      </w:r>
      <w:r w:rsidR="0031608C">
        <w:rPr>
          <w:rStyle w:val="Bodytext6"/>
        </w:rPr>
        <w:t xml:space="preserve">(DTF?) </w:t>
      </w:r>
      <w:r>
        <w:rPr>
          <w:rStyle w:val="Bodytext6"/>
        </w:rPr>
        <w:t xml:space="preserve">and interests to both basic </w:t>
      </w:r>
      <w:r w:rsidR="00771123">
        <w:rPr>
          <w:rStyle w:val="Bodytext6"/>
        </w:rPr>
        <w:t>sext</w:t>
      </w:r>
      <w:r>
        <w:rPr>
          <w:rStyle w:val="Bodytext6"/>
        </w:rPr>
        <w:t>s and standard</w:t>
      </w:r>
      <w:r w:rsidR="009C648E">
        <w:rPr>
          <w:rStyle w:val="Bodytext6"/>
        </w:rPr>
        <w:t xml:space="preserve"> </w:t>
      </w:r>
      <w:r w:rsidR="00DE08F8">
        <w:rPr>
          <w:rStyle w:val="Bodytext6"/>
        </w:rPr>
        <w:t>intercourse</w:t>
      </w:r>
      <w:r>
        <w:rPr>
          <w:rStyle w:val="Bodytext6"/>
        </w:rPr>
        <w:t xml:space="preserve">. </w:t>
      </w:r>
      <w:r>
        <w:rPr>
          <w:rStyle w:val="BodytextItalic"/>
        </w:rPr>
        <w:t>These programs are merely for the purpose of illustration;</w:t>
      </w:r>
      <w:r>
        <w:rPr>
          <w:rStyle w:val="Bodytext6"/>
        </w:rPr>
        <w:t xml:space="preserve"> many, many other variations would be possible.</w:t>
      </w:r>
      <w:r w:rsidR="0031608C">
        <w:rPr>
          <w:rStyle w:val="Bodytext6"/>
        </w:rPr>
        <w:t xml:space="preserve"> #KamaSutra</w:t>
      </w:r>
    </w:p>
    <w:p w:rsidR="00CD6BA1" w:rsidRDefault="002F15EA">
      <w:pPr>
        <w:pStyle w:val="Heading30"/>
        <w:keepNext/>
        <w:keepLines/>
        <w:shd w:val="clear" w:color="auto" w:fill="auto"/>
        <w:spacing w:before="0" w:after="109" w:line="140" w:lineRule="exact"/>
        <w:ind w:left="20"/>
      </w:pPr>
      <w:bookmarkStart w:id="13" w:name="bookmark24"/>
      <w:r>
        <w:rPr>
          <w:rStyle w:val="Heading31"/>
          <w:b/>
          <w:bCs/>
        </w:rPr>
        <w:t>Four-Year Sample Curriculum</w:t>
      </w:r>
      <w:bookmarkEnd w:id="13"/>
    </w:p>
    <w:p w:rsidR="00CD6BA1" w:rsidRDefault="002F15EA">
      <w:pPr>
        <w:pStyle w:val="Bodytext0"/>
        <w:shd w:val="clear" w:color="auto" w:fill="auto"/>
        <w:spacing w:before="0" w:after="0" w:line="240" w:lineRule="exact"/>
        <w:ind w:left="80"/>
        <w:jc w:val="both"/>
      </w:pPr>
      <w:r>
        <w:rPr>
          <w:rStyle w:val="Bodytext6"/>
        </w:rPr>
        <w:t>First Year</w:t>
      </w:r>
    </w:p>
    <w:p w:rsidR="00CD6BA1" w:rsidRDefault="005B0F7E">
      <w:pPr>
        <w:pStyle w:val="TOC3"/>
        <w:shd w:val="clear" w:color="auto" w:fill="auto"/>
        <w:tabs>
          <w:tab w:val="right" w:pos="7589"/>
        </w:tabs>
        <w:ind w:left="80"/>
      </w:pPr>
      <w:r>
        <w:fldChar w:fldCharType="begin"/>
      </w:r>
      <w:r w:rsidR="002F15EA">
        <w:instrText xml:space="preserve"> TOC \o "1-5" \h \z </w:instrText>
      </w:r>
      <w:r>
        <w:fldChar w:fldCharType="separate"/>
      </w:r>
      <w:r w:rsidR="002F15EA">
        <w:rPr>
          <w:rStyle w:val="Tableofcontents"/>
        </w:rPr>
        <w:t>Humanities</w:t>
      </w:r>
      <w:r w:rsidR="00780FBD">
        <w:rPr>
          <w:rStyle w:val="Tableofcontents"/>
        </w:rPr>
        <w:t>: Why We Sext</w:t>
      </w:r>
      <w:r w:rsidR="002F15EA">
        <w:rPr>
          <w:rStyle w:val="Tableofcontents"/>
        </w:rPr>
        <w:t xml:space="preserve"> (GE)</w:t>
      </w:r>
      <w:r w:rsidR="002F15EA">
        <w:rPr>
          <w:rStyle w:val="Tableofcontents"/>
        </w:rPr>
        <w:tab/>
        <w:t>300</w:t>
      </w:r>
    </w:p>
    <w:p w:rsidR="00CD6BA1" w:rsidRDefault="002F15EA">
      <w:pPr>
        <w:pStyle w:val="TOC3"/>
        <w:shd w:val="clear" w:color="auto" w:fill="auto"/>
        <w:tabs>
          <w:tab w:val="right" w:pos="7589"/>
        </w:tabs>
        <w:ind w:left="80"/>
      </w:pPr>
      <w:r>
        <w:rPr>
          <w:rStyle w:val="Tableofcontents"/>
        </w:rPr>
        <w:t>Social Sciences</w:t>
      </w:r>
      <w:r w:rsidR="00780FBD">
        <w:rPr>
          <w:rStyle w:val="Tableofcontents"/>
        </w:rPr>
        <w:t>: Who We Sext</w:t>
      </w:r>
      <w:r>
        <w:rPr>
          <w:rStyle w:val="Tableofcontents"/>
        </w:rPr>
        <w:t xml:space="preserve"> (GE)</w:t>
      </w:r>
      <w:r>
        <w:rPr>
          <w:rStyle w:val="Tableofcontents"/>
        </w:rPr>
        <w:tab/>
        <w:t>300</w:t>
      </w:r>
    </w:p>
    <w:p w:rsidR="00CD6BA1" w:rsidRDefault="002F15EA" w:rsidP="00780FBD">
      <w:pPr>
        <w:pStyle w:val="TOC3"/>
        <w:shd w:val="clear" w:color="auto" w:fill="auto"/>
        <w:tabs>
          <w:tab w:val="right" w:pos="7589"/>
        </w:tabs>
        <w:ind w:left="80"/>
      </w:pPr>
      <w:r>
        <w:rPr>
          <w:rStyle w:val="Tableofcontents"/>
        </w:rPr>
        <w:t xml:space="preserve">Physical </w:t>
      </w:r>
      <w:r w:rsidR="00780FBD">
        <w:rPr>
          <w:rStyle w:val="Tableofcontents"/>
        </w:rPr>
        <w:t xml:space="preserve">Sciences or Biological Sciences: Sexting One-Handed </w:t>
      </w:r>
      <w:r>
        <w:rPr>
          <w:rStyle w:val="Tableofcontents"/>
        </w:rPr>
        <w:t>(GE)</w:t>
      </w:r>
      <w:r>
        <w:rPr>
          <w:rStyle w:val="Tableofcontents"/>
        </w:rPr>
        <w:tab/>
        <w:t>300</w:t>
      </w:r>
    </w:p>
    <w:p w:rsidR="00CD6BA1" w:rsidRDefault="002F15EA">
      <w:pPr>
        <w:pStyle w:val="TOC3"/>
        <w:shd w:val="clear" w:color="auto" w:fill="auto"/>
        <w:tabs>
          <w:tab w:val="right" w:pos="7597"/>
        </w:tabs>
        <w:ind w:left="80"/>
      </w:pPr>
      <w:r>
        <w:rPr>
          <w:rStyle w:val="Tableofcontents"/>
        </w:rPr>
        <w:lastRenderedPageBreak/>
        <w:t>Foreign Language I</w:t>
      </w:r>
      <w:r w:rsidR="00780FBD">
        <w:rPr>
          <w:rStyle w:val="Tableofcontents"/>
        </w:rPr>
        <w:t xml:space="preserve"> ¿DTF?</w:t>
      </w:r>
      <w:r>
        <w:rPr>
          <w:rStyle w:val="Tableofcontents"/>
        </w:rPr>
        <w:tab/>
        <w:t>300</w:t>
      </w:r>
    </w:p>
    <w:p w:rsidR="00CD6BA1" w:rsidRDefault="002F15EA">
      <w:pPr>
        <w:pStyle w:val="TOC3"/>
        <w:shd w:val="clear" w:color="auto" w:fill="auto"/>
        <w:tabs>
          <w:tab w:val="right" w:pos="7597"/>
        </w:tabs>
        <w:spacing w:after="180"/>
        <w:ind w:left="80"/>
      </w:pPr>
      <w:r>
        <w:rPr>
          <w:rStyle w:val="Tableofcontents"/>
        </w:rPr>
        <w:t>Total Units</w:t>
      </w:r>
      <w:r>
        <w:rPr>
          <w:rStyle w:val="Tableofcontents"/>
        </w:rPr>
        <w:tab/>
        <w:t>1200</w:t>
      </w:r>
    </w:p>
    <w:p w:rsidR="00CD6BA1" w:rsidRDefault="002F15EA">
      <w:pPr>
        <w:pStyle w:val="TOC3"/>
        <w:shd w:val="clear" w:color="auto" w:fill="auto"/>
        <w:ind w:left="80"/>
      </w:pPr>
      <w:r>
        <w:rPr>
          <w:rStyle w:val="Tableofcontents"/>
        </w:rPr>
        <w:t>Second Year</w:t>
      </w:r>
    </w:p>
    <w:p w:rsidR="00CD6BA1" w:rsidRDefault="002F15EA">
      <w:pPr>
        <w:pStyle w:val="TOC3"/>
        <w:shd w:val="clear" w:color="auto" w:fill="auto"/>
        <w:tabs>
          <w:tab w:val="right" w:pos="7597"/>
        </w:tabs>
        <w:ind w:left="80"/>
      </w:pPr>
      <w:r>
        <w:rPr>
          <w:rStyle w:val="Tableofcontents"/>
        </w:rPr>
        <w:t>Introductory Fundamentals Sequence</w:t>
      </w:r>
      <w:r>
        <w:rPr>
          <w:rStyle w:val="Tableofcontents"/>
        </w:rPr>
        <w:tab/>
        <w:t>200</w:t>
      </w:r>
    </w:p>
    <w:p w:rsidR="00CD6BA1" w:rsidRDefault="002F15EA">
      <w:pPr>
        <w:pStyle w:val="TOC3"/>
        <w:shd w:val="clear" w:color="auto" w:fill="auto"/>
        <w:tabs>
          <w:tab w:val="center" w:pos="2394"/>
          <w:tab w:val="right" w:pos="7597"/>
        </w:tabs>
        <w:ind w:left="80"/>
      </w:pPr>
      <w:r>
        <w:rPr>
          <w:rStyle w:val="Tableofcontents"/>
        </w:rPr>
        <w:t>Physical Sciences or Biological</w:t>
      </w:r>
      <w:r>
        <w:rPr>
          <w:rStyle w:val="Tableofcontents"/>
        </w:rPr>
        <w:tab/>
        <w:t>Sciences or Mathematics (GE)</w:t>
      </w:r>
      <w:r>
        <w:rPr>
          <w:rStyle w:val="Tableofcontents"/>
        </w:rPr>
        <w:tab/>
        <w:t>300</w:t>
      </w:r>
    </w:p>
    <w:p w:rsidR="00CD6BA1" w:rsidRDefault="002F15EA">
      <w:pPr>
        <w:pStyle w:val="TOC3"/>
        <w:shd w:val="clear" w:color="auto" w:fill="auto"/>
        <w:tabs>
          <w:tab w:val="right" w:pos="7597"/>
        </w:tabs>
        <w:ind w:left="80"/>
      </w:pPr>
      <w:r>
        <w:rPr>
          <w:rStyle w:val="Tableofcontents"/>
        </w:rPr>
        <w:t>Foreign Language II</w:t>
      </w:r>
      <w:r w:rsidR="00AA1389">
        <w:rPr>
          <w:rStyle w:val="Tableofcontents"/>
        </w:rPr>
        <w:t>: die tie effen, ja?</w:t>
      </w:r>
      <w:r>
        <w:rPr>
          <w:rStyle w:val="Tableofcontents"/>
        </w:rPr>
        <w:tab/>
        <w:t>300</w:t>
      </w:r>
    </w:p>
    <w:p w:rsidR="00CD6BA1" w:rsidRDefault="00AA1389">
      <w:pPr>
        <w:pStyle w:val="TOC3"/>
        <w:shd w:val="clear" w:color="auto" w:fill="auto"/>
        <w:tabs>
          <w:tab w:val="right" w:pos="7597"/>
        </w:tabs>
        <w:ind w:left="80"/>
      </w:pPr>
      <w:r>
        <w:rPr>
          <w:rStyle w:val="Tableofcontents"/>
        </w:rPr>
        <w:t xml:space="preserve">End of </w:t>
      </w:r>
      <w:r w:rsidR="002F15EA">
        <w:rPr>
          <w:rStyle w:val="Tableofcontents"/>
        </w:rPr>
        <w:t>Civilization Sequence (GE)</w:t>
      </w:r>
      <w:r>
        <w:rPr>
          <w:rStyle w:val="Tableofcontents"/>
        </w:rPr>
        <w:t xml:space="preserve"> (too busy sexting)</w:t>
      </w:r>
      <w:r w:rsidR="002F15EA">
        <w:rPr>
          <w:rStyle w:val="Tableofcontents"/>
        </w:rPr>
        <w:tab/>
        <w:t>300</w:t>
      </w:r>
    </w:p>
    <w:p w:rsidR="00CD6BA1" w:rsidRDefault="00771123" w:rsidP="00AA1389">
      <w:pPr>
        <w:pStyle w:val="TOC3"/>
        <w:shd w:val="clear" w:color="auto" w:fill="auto"/>
        <w:tabs>
          <w:tab w:val="right" w:pos="7597"/>
        </w:tabs>
        <w:ind w:left="80"/>
      </w:pPr>
      <w:r>
        <w:rPr>
          <w:rStyle w:val="Tableofcontents"/>
        </w:rPr>
        <w:t>Sext</w:t>
      </w:r>
      <w:r w:rsidR="00AA1389">
        <w:rPr>
          <w:rStyle w:val="Tableofcontents"/>
        </w:rPr>
        <w:t>ee</w:t>
      </w:r>
      <w:r w:rsidR="002F15EA">
        <w:rPr>
          <w:rStyle w:val="Tableofcontents"/>
        </w:rPr>
        <w:t xml:space="preserve"> </w:t>
      </w:r>
      <w:r w:rsidR="00AA1389">
        <w:rPr>
          <w:rStyle w:val="Tableofcontents"/>
        </w:rPr>
        <w:t>/</w:t>
      </w:r>
      <w:r w:rsidR="002F15EA">
        <w:rPr>
          <w:rStyle w:val="Tableofcontents"/>
        </w:rPr>
        <w:t xml:space="preserve"> Author</w:t>
      </w:r>
      <w:r w:rsidR="00DE08F8">
        <w:rPr>
          <w:rStyle w:val="Tableofcontents"/>
        </w:rPr>
        <w:t xml:space="preserve"> intercourse</w:t>
      </w:r>
      <w:r w:rsidR="002F15EA">
        <w:rPr>
          <w:rStyle w:val="Tableofcontents"/>
        </w:rPr>
        <w:tab/>
        <w:t>100</w:t>
      </w:r>
    </w:p>
    <w:p w:rsidR="00CD6BA1" w:rsidRDefault="002F15EA">
      <w:pPr>
        <w:pStyle w:val="TOC3"/>
        <w:shd w:val="clear" w:color="auto" w:fill="auto"/>
        <w:tabs>
          <w:tab w:val="right" w:pos="7597"/>
        </w:tabs>
        <w:spacing w:after="300"/>
        <w:ind w:left="80"/>
      </w:pPr>
      <w:r>
        <w:rPr>
          <w:rStyle w:val="Tableofcontents"/>
        </w:rPr>
        <w:t>Total Units</w:t>
      </w:r>
      <w:r>
        <w:rPr>
          <w:rStyle w:val="Tableofcontents"/>
        </w:rPr>
        <w:tab/>
        <w:t>1200</w:t>
      </w:r>
    </w:p>
    <w:p w:rsidR="00CD6BA1" w:rsidRDefault="002F15EA">
      <w:pPr>
        <w:pStyle w:val="TOC3"/>
        <w:shd w:val="clear" w:color="auto" w:fill="auto"/>
        <w:ind w:left="80"/>
      </w:pPr>
      <w:r>
        <w:rPr>
          <w:rStyle w:val="Tableofcontents"/>
        </w:rPr>
        <w:t>Third Year</w:t>
      </w:r>
    </w:p>
    <w:p w:rsidR="00CD6BA1" w:rsidRDefault="005B0F7E" w:rsidP="00AA1389">
      <w:pPr>
        <w:pStyle w:val="TOC3"/>
        <w:shd w:val="clear" w:color="auto" w:fill="auto"/>
        <w:tabs>
          <w:tab w:val="right" w:pos="7597"/>
        </w:tabs>
        <w:ind w:left="80"/>
      </w:pPr>
      <w:hyperlink w:anchor="bookmark31" w:tooltip="Current Document">
        <w:r w:rsidR="009C648E">
          <w:rPr>
            <w:rStyle w:val="Tableofcontents"/>
          </w:rPr>
          <w:t>author and sextee intercourse</w:t>
        </w:r>
        <w:r w:rsidR="002F15EA">
          <w:rPr>
            <w:rStyle w:val="Tableofcontents"/>
          </w:rPr>
          <w:tab/>
          <w:t>300</w:t>
        </w:r>
      </w:hyperlink>
    </w:p>
    <w:p w:rsidR="00CD6BA1" w:rsidRDefault="002F15EA">
      <w:pPr>
        <w:pStyle w:val="TOC3"/>
        <w:shd w:val="clear" w:color="auto" w:fill="auto"/>
        <w:tabs>
          <w:tab w:val="right" w:pos="7597"/>
        </w:tabs>
        <w:ind w:left="80"/>
      </w:pPr>
      <w:r>
        <w:rPr>
          <w:rStyle w:val="Tableofcontents"/>
        </w:rPr>
        <w:t>Supporting</w:t>
      </w:r>
      <w:r w:rsidR="009C648E">
        <w:rPr>
          <w:rStyle w:val="Tableofcontents"/>
        </w:rPr>
        <w:t xml:space="preserve"> </w:t>
      </w:r>
      <w:r w:rsidR="00DE08F8">
        <w:rPr>
          <w:rStyle w:val="Tableofcontents"/>
        </w:rPr>
        <w:t>intercourse</w:t>
      </w:r>
      <w:r>
        <w:rPr>
          <w:rStyle w:val="Tableofcontents"/>
        </w:rPr>
        <w:tab/>
        <w:t>200</w:t>
      </w:r>
    </w:p>
    <w:p w:rsidR="00CD6BA1" w:rsidRDefault="002F15EA">
      <w:pPr>
        <w:pStyle w:val="TOC3"/>
        <w:shd w:val="clear" w:color="auto" w:fill="auto"/>
        <w:tabs>
          <w:tab w:val="center" w:pos="2094"/>
          <w:tab w:val="center" w:pos="2394"/>
          <w:tab w:val="right" w:pos="7597"/>
        </w:tabs>
        <w:ind w:left="80"/>
      </w:pPr>
      <w:r>
        <w:rPr>
          <w:rStyle w:val="Tableofcontents"/>
        </w:rPr>
        <w:t>Musical, Visual, or Dramatic</w:t>
      </w:r>
      <w:r>
        <w:rPr>
          <w:rStyle w:val="Tableofcontents"/>
        </w:rPr>
        <w:tab/>
        <w:t>Arts</w:t>
      </w:r>
      <w:r w:rsidR="00AA1389">
        <w:rPr>
          <w:rStyle w:val="Tableofcontents"/>
        </w:rPr>
        <w:t xml:space="preserve"> </w:t>
      </w:r>
      <w:r>
        <w:rPr>
          <w:rStyle w:val="Tableofcontents"/>
        </w:rPr>
        <w:tab/>
      </w:r>
      <w:r w:rsidR="00AA1389">
        <w:rPr>
          <w:rStyle w:val="Tableofcontents"/>
        </w:rPr>
        <w:t xml:space="preserve">#DickPic #Cosplay </w:t>
      </w:r>
      <w:r>
        <w:rPr>
          <w:rStyle w:val="Tableofcontents"/>
        </w:rPr>
        <w:t>(GE)</w:t>
      </w:r>
      <w:r>
        <w:rPr>
          <w:rStyle w:val="Tableofcontents"/>
        </w:rPr>
        <w:tab/>
        <w:t>100</w:t>
      </w:r>
    </w:p>
    <w:p w:rsidR="00CD6BA1" w:rsidRDefault="002F15EA">
      <w:pPr>
        <w:pStyle w:val="TOC3"/>
        <w:shd w:val="clear" w:color="auto" w:fill="auto"/>
        <w:tabs>
          <w:tab w:val="center" w:pos="2094"/>
          <w:tab w:val="right" w:pos="7597"/>
        </w:tabs>
        <w:ind w:left="80"/>
      </w:pPr>
      <w:r>
        <w:rPr>
          <w:rStyle w:val="Tableofcontents0"/>
        </w:rPr>
        <w:t>FNDL 29901</w:t>
      </w:r>
      <w:r>
        <w:rPr>
          <w:rStyle w:val="Tableofcontents0"/>
        </w:rPr>
        <w:tab/>
      </w:r>
      <w:r>
        <w:rPr>
          <w:rStyle w:val="Tableofcontents"/>
        </w:rPr>
        <w:t>Independent Study: Junior Paper</w:t>
      </w:r>
      <w:r w:rsidR="00AA1389">
        <w:rPr>
          <w:rStyle w:val="Tableofcontents"/>
        </w:rPr>
        <w:t xml:space="preserve"> (Batin')</w:t>
      </w:r>
      <w:r>
        <w:rPr>
          <w:rStyle w:val="Tableofcontents"/>
        </w:rPr>
        <w:tab/>
        <w:t>100</w:t>
      </w:r>
    </w:p>
    <w:p w:rsidR="00CD6BA1" w:rsidRDefault="002F15EA">
      <w:pPr>
        <w:pStyle w:val="TOC3"/>
        <w:shd w:val="clear" w:color="auto" w:fill="auto"/>
        <w:tabs>
          <w:tab w:val="right" w:pos="7597"/>
        </w:tabs>
        <w:ind w:left="80"/>
      </w:pPr>
      <w:r>
        <w:rPr>
          <w:rStyle w:val="Tableofcontents"/>
        </w:rPr>
        <w:t>Electives</w:t>
      </w:r>
      <w:r>
        <w:rPr>
          <w:rStyle w:val="Tableofcontents"/>
        </w:rPr>
        <w:tab/>
        <w:t>200</w:t>
      </w:r>
    </w:p>
    <w:p w:rsidR="00CD6BA1" w:rsidRDefault="002F15EA">
      <w:pPr>
        <w:pStyle w:val="TOC3"/>
        <w:shd w:val="clear" w:color="auto" w:fill="auto"/>
        <w:tabs>
          <w:tab w:val="right" w:pos="7597"/>
        </w:tabs>
        <w:spacing w:after="300"/>
        <w:ind w:left="80"/>
      </w:pPr>
      <w:r>
        <w:rPr>
          <w:rStyle w:val="Tableofcontents"/>
        </w:rPr>
        <w:t>Total Units</w:t>
      </w:r>
      <w:r>
        <w:rPr>
          <w:rStyle w:val="Tableofcontents"/>
        </w:rPr>
        <w:tab/>
        <w:t>900</w:t>
      </w:r>
    </w:p>
    <w:p w:rsidR="00CD6BA1" w:rsidRDefault="002F15EA">
      <w:pPr>
        <w:pStyle w:val="TOC3"/>
        <w:shd w:val="clear" w:color="auto" w:fill="auto"/>
        <w:ind w:left="80"/>
      </w:pPr>
      <w:r>
        <w:rPr>
          <w:rStyle w:val="Tableofcontents"/>
        </w:rPr>
        <w:t>Fourth Year</w:t>
      </w:r>
    </w:p>
    <w:p w:rsidR="00CD6BA1" w:rsidRDefault="005B0F7E">
      <w:pPr>
        <w:pStyle w:val="TOC3"/>
        <w:shd w:val="clear" w:color="auto" w:fill="auto"/>
        <w:tabs>
          <w:tab w:val="center" w:pos="1352"/>
          <w:tab w:val="right" w:pos="7597"/>
        </w:tabs>
        <w:ind w:left="80"/>
      </w:pPr>
      <w:hyperlink w:anchor="bookmark41" w:tooltip="Current Document">
        <w:r w:rsidR="00771123">
          <w:rPr>
            <w:rStyle w:val="Tableofcontents"/>
          </w:rPr>
          <w:t>Sext</w:t>
        </w:r>
        <w:r w:rsidR="002F15EA">
          <w:rPr>
            <w:rStyle w:val="Tableofcontents"/>
          </w:rPr>
          <w:t xml:space="preserve"> and Author</w:t>
        </w:r>
        <w:r w:rsidR="002F15EA">
          <w:rPr>
            <w:rStyle w:val="Tableofcontents"/>
          </w:rPr>
          <w:tab/>
          <w:t>Courses</w:t>
        </w:r>
        <w:r w:rsidR="002F15EA">
          <w:rPr>
            <w:rStyle w:val="Tableofcontents"/>
          </w:rPr>
          <w:tab/>
          <w:t>200</w:t>
        </w:r>
      </w:hyperlink>
    </w:p>
    <w:p w:rsidR="00CD6BA1" w:rsidRDefault="002F15EA">
      <w:pPr>
        <w:pStyle w:val="TOC3"/>
        <w:shd w:val="clear" w:color="auto" w:fill="auto"/>
        <w:tabs>
          <w:tab w:val="right" w:pos="7597"/>
        </w:tabs>
        <w:ind w:left="80"/>
      </w:pPr>
      <w:r>
        <w:rPr>
          <w:rStyle w:val="Tableofcontents"/>
        </w:rPr>
        <w:t>Supporting</w:t>
      </w:r>
      <w:r w:rsidR="009C648E">
        <w:rPr>
          <w:rStyle w:val="Tableofcontents"/>
        </w:rPr>
        <w:t xml:space="preserve"> </w:t>
      </w:r>
      <w:r w:rsidR="00DE08F8">
        <w:rPr>
          <w:rStyle w:val="Tableofcontents"/>
        </w:rPr>
        <w:t>intercourse</w:t>
      </w:r>
      <w:r>
        <w:rPr>
          <w:rStyle w:val="Tableofcontents"/>
        </w:rPr>
        <w:tab/>
        <w:t>200</w:t>
      </w:r>
    </w:p>
    <w:p w:rsidR="00CD6BA1" w:rsidRDefault="002F15EA">
      <w:pPr>
        <w:pStyle w:val="TOC3"/>
        <w:shd w:val="clear" w:color="auto" w:fill="auto"/>
        <w:tabs>
          <w:tab w:val="right" w:pos="2782"/>
          <w:tab w:val="left" w:pos="2927"/>
          <w:tab w:val="right" w:pos="7597"/>
        </w:tabs>
        <w:ind w:left="80"/>
      </w:pPr>
      <w:r>
        <w:rPr>
          <w:rStyle w:val="Tableofcontents0"/>
        </w:rPr>
        <w:t>FNDL 29902</w:t>
      </w:r>
      <w:r>
        <w:rPr>
          <w:rStyle w:val="Tableofcontents0"/>
        </w:rPr>
        <w:tab/>
      </w:r>
      <w:r>
        <w:rPr>
          <w:rStyle w:val="Tableofcontents"/>
        </w:rPr>
        <w:t>Independent</w:t>
      </w:r>
      <w:r>
        <w:rPr>
          <w:rStyle w:val="Tableofcontents"/>
        </w:rPr>
        <w:tab/>
        <w:t>Study: Senior Examination</w:t>
      </w:r>
      <w:r>
        <w:rPr>
          <w:rStyle w:val="Tableofcontents"/>
        </w:rPr>
        <w:tab/>
        <w:t>100</w:t>
      </w:r>
    </w:p>
    <w:p w:rsidR="00CD6BA1" w:rsidRDefault="002F15EA">
      <w:pPr>
        <w:pStyle w:val="TOC3"/>
        <w:shd w:val="clear" w:color="auto" w:fill="auto"/>
        <w:tabs>
          <w:tab w:val="right" w:pos="7597"/>
        </w:tabs>
        <w:ind w:left="80"/>
      </w:pPr>
      <w:r>
        <w:rPr>
          <w:rStyle w:val="Tableofcontents"/>
        </w:rPr>
        <w:t>Electives</w:t>
      </w:r>
      <w:r>
        <w:rPr>
          <w:rStyle w:val="Tableofcontents"/>
        </w:rPr>
        <w:tab/>
        <w:t>400</w:t>
      </w:r>
    </w:p>
    <w:p w:rsidR="00CD6BA1" w:rsidRDefault="002F15EA">
      <w:pPr>
        <w:pStyle w:val="TOC3"/>
        <w:shd w:val="clear" w:color="auto" w:fill="auto"/>
        <w:tabs>
          <w:tab w:val="right" w:pos="7597"/>
        </w:tabs>
        <w:ind w:left="80"/>
      </w:pPr>
      <w:r>
        <w:rPr>
          <w:rStyle w:val="Tableofcontents"/>
        </w:rPr>
        <w:t>Total Units</w:t>
      </w:r>
      <w:r>
        <w:rPr>
          <w:rStyle w:val="Tableofcontents"/>
        </w:rPr>
        <w:tab/>
        <w:t>900</w:t>
      </w:r>
      <w:r w:rsidR="005B0F7E">
        <w:fldChar w:fldCharType="end"/>
      </w:r>
    </w:p>
    <w:p w:rsidR="00CD6BA1" w:rsidRDefault="002F15EA">
      <w:pPr>
        <w:pStyle w:val="Bodytext61"/>
        <w:shd w:val="clear" w:color="auto" w:fill="auto"/>
        <w:spacing w:after="140"/>
        <w:ind w:left="20"/>
      </w:pPr>
      <w:r>
        <w:rPr>
          <w:rStyle w:val="Bodytext62"/>
          <w:b/>
          <w:bCs/>
        </w:rPr>
        <w:t>Total Units: 4200</w:t>
      </w:r>
    </w:p>
    <w:p w:rsidR="00CD6BA1" w:rsidRDefault="002F15EA" w:rsidP="00306DBB">
      <w:pPr>
        <w:pStyle w:val="Heading30"/>
        <w:keepNext/>
        <w:keepLines/>
        <w:shd w:val="clear" w:color="auto" w:fill="auto"/>
        <w:spacing w:before="0" w:after="0" w:line="140" w:lineRule="exact"/>
        <w:ind w:left="20"/>
      </w:pPr>
      <w:bookmarkStart w:id="14" w:name="bookmark25"/>
      <w:r>
        <w:rPr>
          <w:rStyle w:val="Heading31"/>
          <w:b/>
          <w:bCs/>
        </w:rPr>
        <w:t xml:space="preserve">Questions, </w:t>
      </w:r>
      <w:r w:rsidR="00771123">
        <w:rPr>
          <w:rStyle w:val="Heading31"/>
          <w:b/>
          <w:bCs/>
        </w:rPr>
        <w:t>Sext</w:t>
      </w:r>
      <w:r>
        <w:rPr>
          <w:rStyle w:val="Heading31"/>
          <w:b/>
          <w:bCs/>
        </w:rPr>
        <w:t>s, and Supporting</w:t>
      </w:r>
      <w:r w:rsidR="009C648E">
        <w:rPr>
          <w:rStyle w:val="Heading31"/>
          <w:b/>
          <w:bCs/>
        </w:rPr>
        <w:t xml:space="preserve"> </w:t>
      </w:r>
      <w:r w:rsidR="00DE08F8">
        <w:rPr>
          <w:rStyle w:val="Heading31"/>
          <w:b/>
          <w:bCs/>
        </w:rPr>
        <w:t>intercourse</w:t>
      </w:r>
      <w:bookmarkEnd w:id="14"/>
    </w:p>
    <w:p w:rsidR="00CD6BA1" w:rsidRDefault="002F15EA" w:rsidP="00306DBB">
      <w:pPr>
        <w:pStyle w:val="Bodytext0"/>
        <w:shd w:val="clear" w:color="auto" w:fill="auto"/>
        <w:spacing w:before="0" w:after="0"/>
        <w:ind w:left="20" w:right="180"/>
      </w:pPr>
      <w:r>
        <w:rPr>
          <w:rStyle w:val="Bodytext6"/>
        </w:rPr>
        <w:t>All Fundamentals students, working with their advisers, develop their own program of study. Because students come to Fundamentals with diverse questions, they naturally have diverse programs. Examples of programs completed by Fundamentals students are listed below.</w:t>
      </w:r>
    </w:p>
    <w:p w:rsidR="00CD6BA1" w:rsidRDefault="002F15EA" w:rsidP="00306DBB">
      <w:pPr>
        <w:pStyle w:val="Bodytext0"/>
        <w:shd w:val="clear" w:color="auto" w:fill="auto"/>
        <w:spacing w:before="0" w:after="0"/>
        <w:ind w:left="20" w:right="180"/>
      </w:pPr>
      <w:r>
        <w:rPr>
          <w:rStyle w:val="Bodytext6"/>
        </w:rPr>
        <w:t xml:space="preserve">One student asked the question, "How does </w:t>
      </w:r>
      <w:r w:rsidR="00AA1389">
        <w:rPr>
          <w:rStyle w:val="Bodytext6"/>
        </w:rPr>
        <w:t>sending a sext</w:t>
      </w:r>
      <w:r>
        <w:rPr>
          <w:rStyle w:val="Bodytext6"/>
        </w:rPr>
        <w:t xml:space="preserve"> shape a life?" She studied </w:t>
      </w:r>
      <w:r w:rsidR="00AA1389">
        <w:rPr>
          <w:rStyle w:val="Bodytext6"/>
        </w:rPr>
        <w:t>Bon</w:t>
      </w:r>
      <w:r>
        <w:rPr>
          <w:rStyle w:val="Bodytext6"/>
        </w:rPr>
        <w:t xml:space="preserve">er's </w:t>
      </w:r>
      <w:r>
        <w:rPr>
          <w:rStyle w:val="BodytextItalic"/>
        </w:rPr>
        <w:t>Odyssey,</w:t>
      </w:r>
      <w:r>
        <w:rPr>
          <w:rStyle w:val="Bodytext6"/>
        </w:rPr>
        <w:t xml:space="preserve"> Augustine's </w:t>
      </w:r>
      <w:r>
        <w:rPr>
          <w:rStyle w:val="BodytextItalic"/>
        </w:rPr>
        <w:t>Confessions,</w:t>
      </w:r>
      <w:r>
        <w:rPr>
          <w:rStyle w:val="Bodytext6"/>
        </w:rPr>
        <w:t xml:space="preserve"> Shakespeare's </w:t>
      </w:r>
      <w:r w:rsidR="00AA1389">
        <w:rPr>
          <w:rStyle w:val="BodytextItalic"/>
        </w:rPr>
        <w:t>The Winn</w:t>
      </w:r>
      <w:r>
        <w:rPr>
          <w:rStyle w:val="BodytextItalic"/>
        </w:rPr>
        <w:t>er's Tale,</w:t>
      </w:r>
      <w:r>
        <w:rPr>
          <w:rStyle w:val="Bodytext6"/>
        </w:rPr>
        <w:t xml:space="preserve"> </w:t>
      </w:r>
      <w:r w:rsidR="00AA1389">
        <w:rPr>
          <w:rStyle w:val="Bodytext6"/>
        </w:rPr>
        <w:t xml:space="preserve">and </w:t>
      </w:r>
      <w:r>
        <w:rPr>
          <w:rStyle w:val="Bodytext6"/>
        </w:rPr>
        <w:t xml:space="preserve">Saint Teresa's </w:t>
      </w:r>
      <w:r>
        <w:rPr>
          <w:rStyle w:val="BodytextItalic"/>
        </w:rPr>
        <w:t>Life</w:t>
      </w:r>
      <w:r w:rsidR="00AA1389">
        <w:rPr>
          <w:rStyle w:val="BodytextItalic"/>
        </w:rPr>
        <w:t xml:space="preserve"> </w:t>
      </w:r>
      <w:r w:rsidR="00AA1389" w:rsidRPr="00AA1389">
        <w:rPr>
          <w:rStyle w:val="BodytextItalic"/>
          <w:i w:val="0"/>
          <w:iCs w:val="0"/>
        </w:rPr>
        <w:t>(not recommended)</w:t>
      </w:r>
      <w:r>
        <w:rPr>
          <w:rStyle w:val="Bodytext6"/>
        </w:rPr>
        <w:t>.</w:t>
      </w:r>
    </w:p>
    <w:p w:rsidR="00CD6BA1" w:rsidRDefault="002F15EA" w:rsidP="00306DBB">
      <w:pPr>
        <w:pStyle w:val="Bodytext0"/>
        <w:shd w:val="clear" w:color="auto" w:fill="auto"/>
        <w:spacing w:before="0" w:after="0" w:line="216" w:lineRule="exact"/>
        <w:ind w:left="20" w:right="180"/>
      </w:pPr>
      <w:r>
        <w:rPr>
          <w:rStyle w:val="Bodytext6"/>
        </w:rPr>
        <w:t>A fifth asked the question, "What is marriage?"</w:t>
      </w:r>
      <w:r w:rsidR="00AA1389">
        <w:rPr>
          <w:rStyle w:val="Bodytext6"/>
        </w:rPr>
        <w:t xml:space="preserve"> (not an impediment to sexting) #AnthonyWeiner</w:t>
      </w:r>
      <w:r>
        <w:rPr>
          <w:rStyle w:val="Bodytext6"/>
        </w:rPr>
        <w:t xml:space="preserve"> and concentrated on these </w:t>
      </w:r>
      <w:r w:rsidR="00771123">
        <w:rPr>
          <w:rStyle w:val="Bodytext6"/>
        </w:rPr>
        <w:t>sext</w:t>
      </w:r>
      <w:r>
        <w:rPr>
          <w:rStyle w:val="Bodytext6"/>
        </w:rPr>
        <w:t>s: Genesis</w:t>
      </w:r>
      <w:r w:rsidR="00AA1389">
        <w:rPr>
          <w:rStyle w:val="Bodytext6"/>
        </w:rPr>
        <w:t xml:space="preserve"> #DivineSexts</w:t>
      </w:r>
      <w:r>
        <w:rPr>
          <w:rStyle w:val="Bodytext6"/>
        </w:rPr>
        <w:t xml:space="preserve">, </w:t>
      </w:r>
      <w:r w:rsidR="00AA1389">
        <w:rPr>
          <w:rStyle w:val="Bodytext6"/>
        </w:rPr>
        <w:t>Bone</w:t>
      </w:r>
      <w:r>
        <w:rPr>
          <w:rStyle w:val="Bodytext6"/>
        </w:rPr>
        <w:t xml:space="preserve">r's </w:t>
      </w:r>
      <w:r>
        <w:rPr>
          <w:rStyle w:val="BodytextItalic"/>
        </w:rPr>
        <w:t>Odyssey</w:t>
      </w:r>
      <w:r>
        <w:rPr>
          <w:rStyle w:val="Bodytext6"/>
        </w:rPr>
        <w:t xml:space="preserve">, Shakespeare's </w:t>
      </w:r>
      <w:r>
        <w:rPr>
          <w:rStyle w:val="BodytextItalic"/>
        </w:rPr>
        <w:t>Antony and Cleopatra</w:t>
      </w:r>
      <w:r w:rsidR="00AA1389">
        <w:rPr>
          <w:rStyle w:val="BodytextItalic"/>
        </w:rPr>
        <w:t>'s Sexts</w:t>
      </w:r>
      <w:r>
        <w:rPr>
          <w:rStyle w:val="Bodytext6"/>
        </w:rPr>
        <w:t xml:space="preserve">, </w:t>
      </w:r>
      <w:r w:rsidR="00AA1389">
        <w:rPr>
          <w:rStyle w:val="Bodytext6"/>
        </w:rPr>
        <w:t xml:space="preserve">and </w:t>
      </w:r>
      <w:r>
        <w:rPr>
          <w:rStyle w:val="Bodytext6"/>
        </w:rPr>
        <w:t xml:space="preserve">Austen's </w:t>
      </w:r>
      <w:r w:rsidR="00AA1389" w:rsidRPr="00AA1389">
        <w:rPr>
          <w:rStyle w:val="Bodytext6"/>
          <w:i/>
          <w:iCs/>
        </w:rPr>
        <w:t>50 Shades of</w:t>
      </w:r>
      <w:r w:rsidR="00AA1389">
        <w:rPr>
          <w:rStyle w:val="Bodytext6"/>
        </w:rPr>
        <w:t xml:space="preserve"> </w:t>
      </w:r>
      <w:r>
        <w:rPr>
          <w:rStyle w:val="BodytextItalic"/>
        </w:rPr>
        <w:t>Pride and Prejudice</w:t>
      </w:r>
      <w:r>
        <w:rPr>
          <w:rStyle w:val="Bodytext6"/>
        </w:rPr>
        <w:t>.</w:t>
      </w:r>
    </w:p>
    <w:p w:rsidR="00CD6BA1" w:rsidRDefault="002F15EA" w:rsidP="00306DBB">
      <w:pPr>
        <w:pStyle w:val="Bodytext0"/>
        <w:shd w:val="clear" w:color="auto" w:fill="auto"/>
        <w:spacing w:before="0" w:after="0" w:line="216" w:lineRule="exact"/>
        <w:ind w:left="20" w:right="180"/>
      </w:pPr>
      <w:r>
        <w:rPr>
          <w:rStyle w:val="Bodytext6"/>
        </w:rPr>
        <w:t xml:space="preserve">These programs indicate the diversity of </w:t>
      </w:r>
      <w:r w:rsidR="00AA1389">
        <w:rPr>
          <w:rStyle w:val="Bodytext6"/>
        </w:rPr>
        <w:t>t</w:t>
      </w:r>
      <w:r>
        <w:rPr>
          <w:rStyle w:val="Bodytext6"/>
        </w:rPr>
        <w:t xml:space="preserve">issues Fundamentals represents. </w:t>
      </w:r>
      <w:r w:rsidR="00AA1389">
        <w:rPr>
          <w:rStyle w:val="Bodytext6"/>
        </w:rPr>
        <w:t xml:space="preserve">#DickPic #Clitpic </w:t>
      </w:r>
      <w:r>
        <w:rPr>
          <w:rStyle w:val="Bodytext6"/>
        </w:rPr>
        <w:t xml:space="preserve">They are intended to </w:t>
      </w:r>
      <w:r w:rsidR="00AA1389">
        <w:rPr>
          <w:rStyle w:val="Bodytext6"/>
        </w:rPr>
        <w:t xml:space="preserve">be </w:t>
      </w:r>
      <w:r>
        <w:rPr>
          <w:rStyle w:val="Bodytext6"/>
        </w:rPr>
        <w:t>suggest</w:t>
      </w:r>
      <w:r w:rsidR="00AA1389">
        <w:rPr>
          <w:rStyle w:val="Bodytext6"/>
        </w:rPr>
        <w:t>ive of</w:t>
      </w:r>
      <w:r>
        <w:rPr>
          <w:rStyle w:val="Bodytext6"/>
        </w:rPr>
        <w:t xml:space="preserve"> the cohesion of the individual program's </w:t>
      </w:r>
      <w:r w:rsidR="00771123">
        <w:rPr>
          <w:rStyle w:val="Bodytext6"/>
        </w:rPr>
        <w:t>sext</w:t>
      </w:r>
      <w:r>
        <w:rPr>
          <w:rStyle w:val="Bodytext6"/>
        </w:rPr>
        <w:t>s and supporting</w:t>
      </w:r>
      <w:r w:rsidR="009C648E">
        <w:rPr>
          <w:rStyle w:val="Bodytext6"/>
        </w:rPr>
        <w:t xml:space="preserve"> </w:t>
      </w:r>
      <w:r w:rsidR="00DE08F8">
        <w:rPr>
          <w:rStyle w:val="Bodytext6"/>
        </w:rPr>
        <w:t>intercourse</w:t>
      </w:r>
      <w:r>
        <w:rPr>
          <w:rStyle w:val="Bodytext6"/>
        </w:rPr>
        <w:t xml:space="preserve"> within the con</w:t>
      </w:r>
      <w:r w:rsidR="00AA1389">
        <w:rPr>
          <w:rStyle w:val="Bodytext6"/>
        </w:rPr>
        <w:t>sen</w:t>
      </w:r>
      <w:r w:rsidR="00771123">
        <w:rPr>
          <w:rStyle w:val="Bodytext6"/>
        </w:rPr>
        <w:t>t</w:t>
      </w:r>
      <w:r>
        <w:rPr>
          <w:rStyle w:val="Bodytext6"/>
        </w:rPr>
        <w:t xml:space="preserve"> of a broad question. </w:t>
      </w:r>
      <w:r w:rsidR="00AA1389">
        <w:rPr>
          <w:rStyle w:val="Bodytext6"/>
        </w:rPr>
        <w:t xml:space="preserve">(DTF?) </w:t>
      </w:r>
      <w:r>
        <w:rPr>
          <w:rStyle w:val="Bodytext6"/>
        </w:rPr>
        <w:t>Obviously, many, many other programs could be devised.</w:t>
      </w:r>
      <w:r w:rsidR="00AA1389">
        <w:rPr>
          <w:rStyle w:val="Bodytext6"/>
        </w:rPr>
        <w:t xml:space="preserve"> (DTF NOW?!?)</w:t>
      </w:r>
    </w:p>
    <w:p w:rsidR="00CD6BA1" w:rsidRDefault="002F15EA" w:rsidP="00306DBB">
      <w:pPr>
        <w:pStyle w:val="Heading30"/>
        <w:keepNext/>
        <w:keepLines/>
        <w:shd w:val="clear" w:color="auto" w:fill="auto"/>
        <w:spacing w:before="0" w:after="0" w:line="140" w:lineRule="exact"/>
        <w:ind w:left="20"/>
      </w:pPr>
      <w:bookmarkStart w:id="15" w:name="bookmark26"/>
      <w:r>
        <w:rPr>
          <w:rStyle w:val="Heading31"/>
          <w:b/>
          <w:bCs/>
        </w:rPr>
        <w:t>Activities of Graduates</w:t>
      </w:r>
      <w:bookmarkEnd w:id="15"/>
    </w:p>
    <w:p w:rsidR="00CD6BA1" w:rsidRDefault="002F15EA" w:rsidP="00306DBB">
      <w:pPr>
        <w:pStyle w:val="Bodytext0"/>
        <w:shd w:val="clear" w:color="auto" w:fill="auto"/>
        <w:spacing w:before="0" w:after="0"/>
        <w:ind w:left="20" w:right="180"/>
      </w:pPr>
      <w:r>
        <w:rPr>
          <w:rStyle w:val="Bodytext6"/>
        </w:rPr>
        <w:t>The Fundamentals progra</w:t>
      </w:r>
      <w:r w:rsidR="00AA1389">
        <w:rPr>
          <w:rStyle w:val="Bodytext6"/>
        </w:rPr>
        <w:t>m serves the purposes of libidinous</w:t>
      </w:r>
      <w:r>
        <w:rPr>
          <w:rStyle w:val="Bodytext6"/>
        </w:rPr>
        <w:t xml:space="preserve"> education, regarded as an end in itself, and offers no specific pre-professional training; yet Fundamentals graduates have successfully prepared for careers in the </w:t>
      </w:r>
      <w:r w:rsidR="00AA1389">
        <w:rPr>
          <w:rStyle w:val="Bodytext6"/>
        </w:rPr>
        <w:t>oldest profession</w:t>
      </w:r>
      <w:r>
        <w:rPr>
          <w:rStyle w:val="Bodytext6"/>
        </w:rPr>
        <w:t xml:space="preserve"> and in scholarship. Some are now pursuing work in law, medicine</w:t>
      </w:r>
      <w:r w:rsidR="00947990">
        <w:rPr>
          <w:rStyle w:val="Bodytext6"/>
        </w:rPr>
        <w:t xml:space="preserve"> (I'll bring my stethoscope)</w:t>
      </w:r>
      <w:r>
        <w:rPr>
          <w:rStyle w:val="Bodytext6"/>
        </w:rPr>
        <w:t>, journalism</w:t>
      </w:r>
      <w:r w:rsidR="00947990">
        <w:rPr>
          <w:rStyle w:val="Bodytext6"/>
        </w:rPr>
        <w:t xml:space="preserve"> (naw I won't tweet your sexts)</w:t>
      </w:r>
      <w:r>
        <w:rPr>
          <w:rStyle w:val="Bodytext6"/>
        </w:rPr>
        <w:t>, ministry</w:t>
      </w:r>
      <w:r w:rsidR="00947990">
        <w:rPr>
          <w:rStyle w:val="Bodytext6"/>
        </w:rPr>
        <w:t xml:space="preserve"> #NAMBLA</w:t>
      </w:r>
      <w:r>
        <w:rPr>
          <w:rStyle w:val="Bodytext6"/>
        </w:rPr>
        <w:t>, government service</w:t>
      </w:r>
      <w:r w:rsidR="00947990">
        <w:rPr>
          <w:rStyle w:val="Bodytext6"/>
        </w:rPr>
        <w:t xml:space="preserve"> #NAMBLA</w:t>
      </w:r>
      <w:r>
        <w:rPr>
          <w:rStyle w:val="Bodytext6"/>
        </w:rPr>
        <w:t>, business</w:t>
      </w:r>
      <w:r w:rsidR="00947990">
        <w:rPr>
          <w:rStyle w:val="Bodytext6"/>
        </w:rPr>
        <w:t xml:space="preserve"> (business socks)</w:t>
      </w:r>
      <w:r>
        <w:rPr>
          <w:rStyle w:val="Bodytext6"/>
        </w:rPr>
        <w:t>, veterinary</w:t>
      </w:r>
    </w:p>
    <w:p w:rsidR="00CD6BA1" w:rsidRDefault="002F15EA" w:rsidP="00306DBB">
      <w:pPr>
        <w:pStyle w:val="Bodytext0"/>
        <w:shd w:val="clear" w:color="auto" w:fill="auto"/>
        <w:spacing w:before="0" w:after="0"/>
        <w:ind w:left="20" w:right="140"/>
        <w:jc w:val="both"/>
      </w:pPr>
      <w:r>
        <w:rPr>
          <w:rStyle w:val="Bodytext6"/>
        </w:rPr>
        <w:t>medicine</w:t>
      </w:r>
      <w:r w:rsidR="00947990">
        <w:rPr>
          <w:rStyle w:val="Bodytext6"/>
        </w:rPr>
        <w:t xml:space="preserve"> #puppylove</w:t>
      </w:r>
      <w:r>
        <w:rPr>
          <w:rStyle w:val="Bodytext6"/>
        </w:rPr>
        <w:t>, and secondary school teaching</w:t>
      </w:r>
      <w:r w:rsidR="00947990">
        <w:rPr>
          <w:rStyle w:val="Bodytext6"/>
        </w:rPr>
        <w:t xml:space="preserve"> #NAMBLA</w:t>
      </w:r>
      <w:r>
        <w:rPr>
          <w:rStyle w:val="Bodytext6"/>
        </w:rPr>
        <w:t>.</w:t>
      </w:r>
    </w:p>
    <w:p w:rsidR="00CD6BA1" w:rsidRDefault="002F15EA" w:rsidP="00306DBB">
      <w:pPr>
        <w:pStyle w:val="Heading30"/>
        <w:keepNext/>
        <w:keepLines/>
        <w:shd w:val="clear" w:color="auto" w:fill="auto"/>
        <w:spacing w:before="0" w:after="0" w:line="140" w:lineRule="exact"/>
        <w:ind w:left="20"/>
        <w:jc w:val="both"/>
      </w:pPr>
      <w:bookmarkStart w:id="16" w:name="bookmark27"/>
      <w:r>
        <w:rPr>
          <w:rStyle w:val="Heading31"/>
          <w:b/>
          <w:bCs/>
        </w:rPr>
        <w:t>Faculty</w:t>
      </w:r>
      <w:bookmarkEnd w:id="16"/>
      <w:r w:rsidR="00947990">
        <w:rPr>
          <w:rStyle w:val="Heading31"/>
          <w:b/>
          <w:bCs/>
        </w:rPr>
        <w:t xml:space="preserve"> #NAMBLA</w:t>
      </w:r>
    </w:p>
    <w:p w:rsidR="00CD6BA1" w:rsidRDefault="00947990" w:rsidP="00306DBB">
      <w:pPr>
        <w:pStyle w:val="Bodytext0"/>
        <w:shd w:val="clear" w:color="auto" w:fill="auto"/>
        <w:spacing w:before="0" w:after="0" w:line="216" w:lineRule="exact"/>
        <w:ind w:left="20" w:right="20"/>
      </w:pPr>
      <w:r>
        <w:rPr>
          <w:rStyle w:val="Bodytext6"/>
        </w:rPr>
        <w:t>Blahblahblah DTF for an A?</w:t>
      </w:r>
    </w:p>
    <w:p w:rsidR="00CD6BA1" w:rsidRDefault="002F15EA" w:rsidP="00306DBB">
      <w:pPr>
        <w:pStyle w:val="Heading20"/>
        <w:keepNext/>
        <w:keepLines/>
        <w:shd w:val="clear" w:color="auto" w:fill="auto"/>
        <w:spacing w:before="0" w:after="0" w:line="160" w:lineRule="exact"/>
        <w:ind w:left="20"/>
        <w:jc w:val="both"/>
      </w:pPr>
      <w:bookmarkStart w:id="17" w:name="bookmark28"/>
      <w:r>
        <w:rPr>
          <w:rStyle w:val="Heading21"/>
          <w:b/>
          <w:bCs/>
        </w:rPr>
        <w:t>Courses</w:t>
      </w:r>
      <w:bookmarkEnd w:id="17"/>
    </w:p>
    <w:p w:rsidR="00CD6BA1" w:rsidRDefault="002F15EA" w:rsidP="00306DBB">
      <w:pPr>
        <w:pStyle w:val="Heading30"/>
        <w:keepNext/>
        <w:keepLines/>
        <w:shd w:val="clear" w:color="auto" w:fill="auto"/>
        <w:spacing w:before="0" w:after="0" w:line="140" w:lineRule="exact"/>
        <w:ind w:left="20"/>
        <w:jc w:val="both"/>
      </w:pPr>
      <w:bookmarkStart w:id="18" w:name="bookmark29"/>
      <w:r>
        <w:rPr>
          <w:rStyle w:val="Heading31"/>
          <w:b/>
          <w:bCs/>
        </w:rPr>
        <w:t>Required Introductory Sequence</w:t>
      </w:r>
      <w:bookmarkEnd w:id="18"/>
    </w:p>
    <w:p w:rsidR="00CD6BA1" w:rsidRDefault="002F15EA" w:rsidP="00306DBB">
      <w:pPr>
        <w:pStyle w:val="Heading40"/>
        <w:keepNext/>
        <w:keepLines/>
        <w:shd w:val="clear" w:color="auto" w:fill="auto"/>
        <w:spacing w:before="0" w:after="0" w:line="216" w:lineRule="exact"/>
        <w:ind w:left="20"/>
        <w:jc w:val="both"/>
      </w:pPr>
      <w:bookmarkStart w:id="19" w:name="bookmark30"/>
      <w:r>
        <w:rPr>
          <w:rStyle w:val="Heading41"/>
          <w:b/>
          <w:bCs/>
        </w:rPr>
        <w:t>FNDL 23104. Imma</w:t>
      </w:r>
      <w:r w:rsidR="00947990">
        <w:rPr>
          <w:rStyle w:val="Heading41"/>
          <w:b/>
          <w:bCs/>
        </w:rPr>
        <w:t>culate Cu</w:t>
      </w:r>
      <w:r>
        <w:rPr>
          <w:rStyle w:val="Heading41"/>
          <w:b/>
          <w:bCs/>
        </w:rPr>
        <w:t xml:space="preserve">nt's Critique of </w:t>
      </w:r>
      <w:r w:rsidR="00947990">
        <w:rPr>
          <w:rStyle w:val="Heading41"/>
          <w:b/>
          <w:bCs/>
        </w:rPr>
        <w:t xml:space="preserve">Flimsy </w:t>
      </w:r>
      <w:r>
        <w:rPr>
          <w:rStyle w:val="Heading41"/>
          <w:b/>
          <w:bCs/>
        </w:rPr>
        <w:t>Reason</w:t>
      </w:r>
      <w:r w:rsidR="00947990">
        <w:rPr>
          <w:rStyle w:val="Heading41"/>
          <w:b/>
          <w:bCs/>
        </w:rPr>
        <w:t>s</w:t>
      </w:r>
      <w:r>
        <w:rPr>
          <w:rStyle w:val="Heading41"/>
          <w:b/>
          <w:bCs/>
        </w:rPr>
        <w:t xml:space="preserve">. </w:t>
      </w:r>
      <w:r w:rsidR="00947990">
        <w:rPr>
          <w:rStyle w:val="Heading41"/>
          <w:b/>
          <w:bCs/>
        </w:rPr>
        <w:t xml:space="preserve">(Can't right now, Mom's around) </w:t>
      </w:r>
      <w:r>
        <w:rPr>
          <w:rStyle w:val="Heading41"/>
          <w:b/>
          <w:bCs/>
        </w:rPr>
        <w:t>100 Units.</w:t>
      </w:r>
      <w:bookmarkEnd w:id="19"/>
    </w:p>
    <w:p w:rsidR="00CD6BA1" w:rsidRDefault="002F15EA" w:rsidP="00306DBB">
      <w:pPr>
        <w:pStyle w:val="Bodytext0"/>
        <w:shd w:val="clear" w:color="auto" w:fill="auto"/>
        <w:spacing w:before="0" w:after="0" w:line="216" w:lineRule="exact"/>
        <w:ind w:left="20" w:right="20"/>
      </w:pPr>
      <w:r>
        <w:rPr>
          <w:rStyle w:val="Bodytext6"/>
        </w:rPr>
        <w:t xml:space="preserve">The thought of Immanuel Kant's revolutionized ethics and moral theory </w:t>
      </w:r>
      <w:r w:rsidR="00947990">
        <w:rPr>
          <w:rStyle w:val="Bodytext6"/>
        </w:rPr>
        <w:t>(DTF? ME2 Gr8t)</w:t>
      </w:r>
      <w:r>
        <w:rPr>
          <w:rStyle w:val="Bodytext6"/>
        </w:rPr>
        <w:t>. This</w:t>
      </w:r>
      <w:r w:rsidR="00DE08F8">
        <w:rPr>
          <w:rStyle w:val="Bodytext6"/>
        </w:rPr>
        <w:t xml:space="preserve"> intercourse</w:t>
      </w:r>
      <w:r>
        <w:rPr>
          <w:rStyle w:val="Bodytext6"/>
        </w:rPr>
        <w:t xml:space="preserve"> is a careful reading and engagement </w:t>
      </w:r>
      <w:r w:rsidR="00D74376">
        <w:rPr>
          <w:rStyle w:val="Bodytext6"/>
        </w:rPr>
        <w:t>#2fast</w:t>
      </w:r>
      <w:r w:rsidR="00947990">
        <w:rPr>
          <w:rStyle w:val="Bodytext6"/>
        </w:rPr>
        <w:t xml:space="preserve"> </w:t>
      </w:r>
      <w:r>
        <w:rPr>
          <w:rStyle w:val="Bodytext6"/>
        </w:rPr>
        <w:t xml:space="preserve">with Kant's fundamental </w:t>
      </w:r>
      <w:r w:rsidR="00771123">
        <w:rPr>
          <w:rStyle w:val="Bodytext6"/>
        </w:rPr>
        <w:t>sext</w:t>
      </w:r>
      <w:r>
        <w:rPr>
          <w:rStyle w:val="Bodytext6"/>
        </w:rPr>
        <w:t xml:space="preserve"> in moral theory, his </w:t>
      </w:r>
      <w:r>
        <w:rPr>
          <w:rStyle w:val="BodytextItalic"/>
        </w:rPr>
        <w:t xml:space="preserve">Critique of </w:t>
      </w:r>
      <w:r w:rsidR="00947990">
        <w:rPr>
          <w:rStyle w:val="BodytextItalic"/>
        </w:rPr>
        <w:t xml:space="preserve">Flimsy </w:t>
      </w:r>
      <w:r>
        <w:rPr>
          <w:rStyle w:val="BodytextItalic"/>
        </w:rPr>
        <w:t>Reason</w:t>
      </w:r>
      <w:r w:rsidR="00947990">
        <w:rPr>
          <w:rStyle w:val="BodytextItalic"/>
        </w:rPr>
        <w:t>s</w:t>
      </w:r>
      <w:r>
        <w:rPr>
          <w:rStyle w:val="BodytextItalic"/>
        </w:rPr>
        <w:t>.</w:t>
      </w:r>
      <w:r>
        <w:rPr>
          <w:rStyle w:val="Bodytext6"/>
        </w:rPr>
        <w:t xml:space="preserve"> If time allows</w:t>
      </w:r>
      <w:r w:rsidR="00947990">
        <w:rPr>
          <w:rStyle w:val="Bodytext6"/>
        </w:rPr>
        <w:t xml:space="preserve"> </w:t>
      </w:r>
      <w:r w:rsidR="00D74376">
        <w:rPr>
          <w:rStyle w:val="Bodytext6"/>
        </w:rPr>
        <w:t>#</w:t>
      </w:r>
      <w:r w:rsidR="00947990">
        <w:rPr>
          <w:rStyle w:val="Bodytext6"/>
        </w:rPr>
        <w:t>2furious</w:t>
      </w:r>
      <w:r>
        <w:rPr>
          <w:rStyle w:val="Bodytext6"/>
        </w:rPr>
        <w:t>, the</w:t>
      </w:r>
      <w:r w:rsidR="00DE08F8">
        <w:rPr>
          <w:rStyle w:val="Bodytext6"/>
        </w:rPr>
        <w:t xml:space="preserve"> intercourse</w:t>
      </w:r>
      <w:r>
        <w:rPr>
          <w:rStyle w:val="Bodytext6"/>
        </w:rPr>
        <w:t xml:space="preserve"> will also consider elements of Kant's political thinking in his famous treatise, </w:t>
      </w:r>
      <w:r>
        <w:rPr>
          <w:rStyle w:val="BodytextItalic"/>
        </w:rPr>
        <w:t>Toward Eternal Peace.</w:t>
      </w:r>
      <w:r w:rsidR="00D74376">
        <w:rPr>
          <w:rStyle w:val="BodytextItalic"/>
        </w:rPr>
        <w:t xml:space="preserve"> #autoeroticasphyxiation #greatwaytogo</w:t>
      </w:r>
    </w:p>
    <w:p w:rsidR="00CD6BA1" w:rsidRDefault="002F15EA" w:rsidP="00306DBB">
      <w:pPr>
        <w:pStyle w:val="Bodytext0"/>
        <w:shd w:val="clear" w:color="auto" w:fill="auto"/>
        <w:spacing w:before="0" w:after="0" w:line="394" w:lineRule="exact"/>
        <w:ind w:left="20" w:right="4480"/>
      </w:pPr>
      <w:r>
        <w:rPr>
          <w:rStyle w:val="BodytextBold"/>
        </w:rPr>
        <w:t>26105. Solzhenitsyn. 100 Units.</w:t>
      </w:r>
    </w:p>
    <w:p w:rsidR="00CD6BA1" w:rsidRDefault="00947990" w:rsidP="00306DBB">
      <w:pPr>
        <w:pStyle w:val="Bodytext0"/>
        <w:shd w:val="clear" w:color="auto" w:fill="auto"/>
        <w:spacing w:before="0" w:after="0" w:line="216" w:lineRule="exact"/>
        <w:ind w:left="20" w:right="20"/>
      </w:pPr>
      <w:r>
        <w:rPr>
          <w:rStyle w:val="Bodytext6"/>
        </w:rPr>
        <w:t xml:space="preserve">From Gulag Archipelago to Penile Colony. </w:t>
      </w:r>
    </w:p>
    <w:p w:rsidR="00CD6BA1" w:rsidRDefault="002F15EA" w:rsidP="00306DBB">
      <w:pPr>
        <w:pStyle w:val="Bodytext0"/>
        <w:shd w:val="clear" w:color="auto" w:fill="auto"/>
        <w:spacing w:before="0" w:after="0"/>
        <w:ind w:left="20" w:right="4940"/>
      </w:pPr>
      <w:r>
        <w:rPr>
          <w:rStyle w:val="Bodytext6"/>
        </w:rPr>
        <w:t>Equivalent</w:t>
      </w:r>
      <w:r w:rsidR="00DE08F8">
        <w:rPr>
          <w:rStyle w:val="Bodytext6"/>
        </w:rPr>
        <w:t xml:space="preserve"> intercourse</w:t>
      </w:r>
      <w:r>
        <w:rPr>
          <w:rStyle w:val="Bodytext6"/>
        </w:rPr>
        <w:t>(s): RUSS 26105</w:t>
      </w:r>
    </w:p>
    <w:p w:rsidR="00CD6BA1" w:rsidRDefault="009C648E" w:rsidP="00306DBB">
      <w:pPr>
        <w:pStyle w:val="Heading30"/>
        <w:keepNext/>
        <w:keepLines/>
        <w:shd w:val="clear" w:color="auto" w:fill="auto"/>
        <w:spacing w:before="0" w:after="0" w:line="140" w:lineRule="exact"/>
        <w:ind w:left="20"/>
        <w:jc w:val="both"/>
      </w:pPr>
      <w:bookmarkStart w:id="20" w:name="bookmark31"/>
      <w:r>
        <w:rPr>
          <w:rStyle w:val="Heading31"/>
          <w:b/>
          <w:bCs/>
        </w:rPr>
        <w:t>Sext author and sextee intercourse</w:t>
      </w:r>
      <w:r w:rsidR="002F15EA">
        <w:rPr>
          <w:rStyle w:val="Heading31"/>
          <w:b/>
          <w:bCs/>
        </w:rPr>
        <w:t xml:space="preserve"> (Autumn)</w:t>
      </w:r>
      <w:bookmarkEnd w:id="20"/>
    </w:p>
    <w:p w:rsidR="00CD6BA1" w:rsidRDefault="002F15EA" w:rsidP="00306DBB">
      <w:pPr>
        <w:pStyle w:val="Bodytext61"/>
        <w:shd w:val="clear" w:color="auto" w:fill="auto"/>
        <w:spacing w:after="0" w:line="216" w:lineRule="exact"/>
        <w:ind w:left="20"/>
        <w:jc w:val="both"/>
      </w:pPr>
      <w:r>
        <w:rPr>
          <w:rStyle w:val="Bodytext62"/>
          <w:b/>
          <w:bCs/>
        </w:rPr>
        <w:t>FNDL 20502. Frank Lloyd Wright in Chicago and Beyond. 100 Units.</w:t>
      </w:r>
    </w:p>
    <w:p w:rsidR="00CD6BA1" w:rsidRDefault="002F15EA" w:rsidP="00306DBB">
      <w:pPr>
        <w:pStyle w:val="Bodytext0"/>
        <w:shd w:val="clear" w:color="auto" w:fill="auto"/>
        <w:spacing w:before="0" w:after="0" w:line="216" w:lineRule="exact"/>
        <w:ind w:left="20" w:right="20"/>
      </w:pPr>
      <w:r>
        <w:rPr>
          <w:rStyle w:val="Bodytext6"/>
        </w:rPr>
        <w:t>This</w:t>
      </w:r>
      <w:r w:rsidR="00DE08F8">
        <w:rPr>
          <w:rStyle w:val="Bodytext6"/>
        </w:rPr>
        <w:t xml:space="preserve"> intercourse</w:t>
      </w:r>
      <w:r>
        <w:rPr>
          <w:rStyle w:val="Bodytext6"/>
        </w:rPr>
        <w:t xml:space="preserve"> looks at Wright's work from multiple angles. </w:t>
      </w:r>
      <w:r w:rsidR="00D74376">
        <w:rPr>
          <w:rStyle w:val="Bodytext6"/>
        </w:rPr>
        <w:t>#3DDickpic</w:t>
      </w:r>
      <w:r>
        <w:rPr>
          <w:rStyle w:val="Bodytext6"/>
        </w:rPr>
        <w:t xml:space="preserve"> We take advantage of the Robie House </w:t>
      </w:r>
      <w:r w:rsidR="00D74376">
        <w:rPr>
          <w:rStyle w:val="Bodytext6"/>
        </w:rPr>
        <w:t xml:space="preserve">(not cool, braw) </w:t>
      </w:r>
      <w:r>
        <w:rPr>
          <w:rStyle w:val="Bodytext6"/>
        </w:rPr>
        <w:t>on campus and of the rich legacy of</w:t>
      </w:r>
      <w:r w:rsidR="00D74376">
        <w:rPr>
          <w:rStyle w:val="Bodytext6"/>
        </w:rPr>
        <w:t xml:space="preserve"> Wright's early work in Chicago</w:t>
      </w:r>
      <w:r>
        <w:rPr>
          <w:rStyle w:val="Bodytext6"/>
        </w:rPr>
        <w:t>.</w:t>
      </w:r>
    </w:p>
    <w:p w:rsidR="00CD6BA1" w:rsidRDefault="002F15EA" w:rsidP="00306DBB">
      <w:pPr>
        <w:pStyle w:val="Bodytext0"/>
        <w:shd w:val="clear" w:color="auto" w:fill="auto"/>
        <w:spacing w:before="0" w:after="0"/>
        <w:ind w:left="20"/>
        <w:jc w:val="both"/>
      </w:pPr>
      <w:r>
        <w:rPr>
          <w:rStyle w:val="Bodytext6"/>
        </w:rPr>
        <w:t>Equivalent</w:t>
      </w:r>
      <w:r w:rsidR="00DE08F8">
        <w:rPr>
          <w:rStyle w:val="Bodytext6"/>
        </w:rPr>
        <w:t xml:space="preserve"> intercourse</w:t>
      </w:r>
      <w:r>
        <w:rPr>
          <w:rStyle w:val="Bodytext6"/>
        </w:rPr>
        <w:t>(s): ARTH 17410</w:t>
      </w:r>
    </w:p>
    <w:p w:rsidR="00CD6BA1" w:rsidRDefault="002F15EA" w:rsidP="00306DBB">
      <w:pPr>
        <w:pStyle w:val="Heading40"/>
        <w:keepNext/>
        <w:keepLines/>
        <w:shd w:val="clear" w:color="auto" w:fill="auto"/>
        <w:spacing w:before="0" w:after="0" w:line="216" w:lineRule="exact"/>
        <w:ind w:left="20"/>
        <w:jc w:val="both"/>
      </w:pPr>
      <w:bookmarkStart w:id="21" w:name="bookmark32"/>
      <w:r>
        <w:rPr>
          <w:rStyle w:val="Heading41"/>
          <w:b/>
          <w:bCs/>
        </w:rPr>
        <w:t>FNDL 21706. Rilke, Sonnets to Orpheus. 100 Units.</w:t>
      </w:r>
      <w:bookmarkEnd w:id="21"/>
    </w:p>
    <w:p w:rsidR="00CD6BA1" w:rsidRDefault="002F15EA" w:rsidP="00306DBB">
      <w:pPr>
        <w:pStyle w:val="Bodytext0"/>
        <w:shd w:val="clear" w:color="auto" w:fill="auto"/>
        <w:spacing w:before="0" w:after="0" w:line="216" w:lineRule="exact"/>
        <w:ind w:left="20" w:right="20"/>
      </w:pPr>
      <w:r>
        <w:rPr>
          <w:rStyle w:val="Bodytext6"/>
        </w:rPr>
        <w:t xml:space="preserve">This seminar will engage in close readings of Rilke's famous volume of poems. </w:t>
      </w:r>
      <w:r w:rsidR="00D74376">
        <w:rPr>
          <w:rStyle w:val="Bodytext6"/>
        </w:rPr>
        <w:t xml:space="preserve">(I grow old, I grow old; DTF?) </w:t>
      </w:r>
      <w:r>
        <w:rPr>
          <w:rStyle w:val="Bodytext6"/>
        </w:rPr>
        <w:t xml:space="preserve">Supplementary readings will address some of the fundamental </w:t>
      </w:r>
      <w:r w:rsidR="00D74376">
        <w:rPr>
          <w:rStyle w:val="Bodytext6"/>
        </w:rPr>
        <w:t>t</w:t>
      </w:r>
      <w:r>
        <w:rPr>
          <w:rStyle w:val="Bodytext6"/>
        </w:rPr>
        <w:t xml:space="preserve">issues raised by the poems: </w:t>
      </w:r>
      <w:r w:rsidR="00D74376">
        <w:rPr>
          <w:rStyle w:val="Bodytext6"/>
        </w:rPr>
        <w:t>#DickPic;</w:t>
      </w:r>
      <w:r>
        <w:rPr>
          <w:rStyle w:val="Bodytext6"/>
        </w:rPr>
        <w:t xml:space="preserve"> the religious and profane meanings of </w:t>
      </w:r>
      <w:r w:rsidR="00D74376">
        <w:rPr>
          <w:rStyle w:val="Bodytext6"/>
        </w:rPr>
        <w:t>cock w(h)orship</w:t>
      </w:r>
      <w:r>
        <w:rPr>
          <w:rStyle w:val="Bodytext6"/>
        </w:rPr>
        <w:t xml:space="preserve"> in </w:t>
      </w:r>
      <w:r>
        <w:rPr>
          <w:rStyle w:val="Bodytext6"/>
        </w:rPr>
        <w:lastRenderedPageBreak/>
        <w:t xml:space="preserve">relation to mourning. </w:t>
      </w:r>
      <w:r w:rsidR="00D74376">
        <w:rPr>
          <w:rStyle w:val="Bodytext6"/>
        </w:rPr>
        <w:t>#awkward</w:t>
      </w:r>
    </w:p>
    <w:p w:rsidR="00CD6BA1" w:rsidRDefault="002F15EA" w:rsidP="00306DBB">
      <w:pPr>
        <w:pStyle w:val="Bodytext0"/>
        <w:shd w:val="clear" w:color="auto" w:fill="auto"/>
        <w:spacing w:before="0" w:after="0"/>
        <w:ind w:left="20" w:right="4480"/>
      </w:pPr>
      <w:r>
        <w:rPr>
          <w:rStyle w:val="Bodytext6"/>
        </w:rPr>
        <w:t>Equivalent</w:t>
      </w:r>
      <w:r w:rsidR="00DE08F8">
        <w:rPr>
          <w:rStyle w:val="Bodytext6"/>
        </w:rPr>
        <w:t xml:space="preserve"> intercourse</w:t>
      </w:r>
      <w:r>
        <w:rPr>
          <w:rStyle w:val="Bodytext6"/>
        </w:rPr>
        <w:t>(s): GRMN 37813,GRMN 27813</w:t>
      </w:r>
    </w:p>
    <w:p w:rsidR="00CD6BA1" w:rsidRDefault="002F15EA" w:rsidP="00306DBB">
      <w:pPr>
        <w:pStyle w:val="Heading40"/>
        <w:keepNext/>
        <w:keepLines/>
        <w:shd w:val="clear" w:color="auto" w:fill="auto"/>
        <w:spacing w:before="0" w:after="0" w:line="221" w:lineRule="exact"/>
        <w:ind w:left="20"/>
        <w:jc w:val="both"/>
      </w:pPr>
      <w:bookmarkStart w:id="22" w:name="bookmark33"/>
      <w:r>
        <w:rPr>
          <w:rStyle w:val="Heading41"/>
          <w:b/>
          <w:bCs/>
        </w:rPr>
        <w:t>FNDL 21714. Boccaccio's Decameron. 100 Units.</w:t>
      </w:r>
      <w:bookmarkEnd w:id="22"/>
    </w:p>
    <w:p w:rsidR="00D74376" w:rsidRDefault="002F15EA" w:rsidP="00306DBB">
      <w:pPr>
        <w:pStyle w:val="Bodytext0"/>
        <w:shd w:val="clear" w:color="auto" w:fill="auto"/>
        <w:spacing w:before="0" w:after="0"/>
        <w:ind w:left="20" w:right="20"/>
      </w:pPr>
      <w:r>
        <w:rPr>
          <w:rStyle w:val="Bodytext6"/>
        </w:rPr>
        <w:t xml:space="preserve">Written in the midst of the social disruption caused by the </w:t>
      </w:r>
      <w:r w:rsidR="00D74376">
        <w:rPr>
          <w:rStyle w:val="Bodytext6"/>
        </w:rPr>
        <w:t>Little</w:t>
      </w:r>
      <w:r>
        <w:rPr>
          <w:rStyle w:val="Bodytext6"/>
        </w:rPr>
        <w:t xml:space="preserve"> Death (1348), the </w:t>
      </w:r>
      <w:r>
        <w:rPr>
          <w:rStyle w:val="BodytextItalic"/>
        </w:rPr>
        <w:t>Decameron</w:t>
      </w:r>
      <w:r>
        <w:rPr>
          <w:rStyle w:val="Bodytext6"/>
        </w:rPr>
        <w:t xml:space="preserve"> may have held readers</w:t>
      </w:r>
      <w:r w:rsidR="00D74376">
        <w:rPr>
          <w:rStyle w:val="Bodytext6"/>
        </w:rPr>
        <w:t>'</w:t>
      </w:r>
      <w:r>
        <w:rPr>
          <w:rStyle w:val="Bodytext6"/>
        </w:rPr>
        <w:t xml:space="preserve"> attention for centuries because of its bawdiness, but it is also a profound exploration into the </w:t>
      </w:r>
      <w:r w:rsidR="00D74376">
        <w:rPr>
          <w:rStyle w:val="Bodytext6"/>
        </w:rPr>
        <w:t xml:space="preserve">depths of man and woman and the meaning of death, and </w:t>
      </w:r>
      <w:r>
        <w:rPr>
          <w:rStyle w:val="Bodytext6"/>
        </w:rPr>
        <w:t>the construction of social hierarchy and social order</w:t>
      </w:r>
      <w:r w:rsidR="00D74376">
        <w:rPr>
          <w:rStyle w:val="Bodytext6"/>
        </w:rPr>
        <w:t xml:space="preserve"> (don't stop</w:t>
      </w:r>
      <w:r>
        <w:rPr>
          <w:rStyle w:val="Bodytext6"/>
        </w:rPr>
        <w:t xml:space="preserve">, </w:t>
      </w:r>
      <w:r w:rsidR="00D74376">
        <w:rPr>
          <w:rStyle w:val="Bodytext6"/>
        </w:rPr>
        <w:t>your honor)</w:t>
      </w:r>
      <w:r>
        <w:rPr>
          <w:rStyle w:val="Bodytext6"/>
        </w:rPr>
        <w:t>.</w:t>
      </w:r>
    </w:p>
    <w:p w:rsidR="00CD6BA1" w:rsidRDefault="002F15EA" w:rsidP="00306DBB">
      <w:pPr>
        <w:pStyle w:val="Bodytext0"/>
        <w:shd w:val="clear" w:color="auto" w:fill="auto"/>
        <w:spacing w:before="0" w:after="0"/>
        <w:ind w:left="20" w:right="20"/>
      </w:pPr>
      <w:r>
        <w:rPr>
          <w:rStyle w:val="Bodytext6"/>
        </w:rPr>
        <w:t>Equivalent</w:t>
      </w:r>
      <w:r w:rsidR="00DE08F8">
        <w:rPr>
          <w:rStyle w:val="Bodytext6"/>
        </w:rPr>
        <w:t xml:space="preserve"> intercourse</w:t>
      </w:r>
      <w:r>
        <w:rPr>
          <w:rStyle w:val="Bodytext6"/>
        </w:rPr>
        <w:t>(s): ITAL 23502,ITAL 33502,REMS 33502</w:t>
      </w:r>
    </w:p>
    <w:p w:rsidR="00CD6BA1" w:rsidRDefault="002F15EA" w:rsidP="00306DBB">
      <w:pPr>
        <w:pStyle w:val="Heading40"/>
        <w:keepNext/>
        <w:keepLines/>
        <w:shd w:val="clear" w:color="auto" w:fill="auto"/>
        <w:spacing w:before="0" w:after="0" w:line="216" w:lineRule="exact"/>
        <w:ind w:left="20"/>
      </w:pPr>
      <w:bookmarkStart w:id="23" w:name="bookmark34"/>
      <w:r>
        <w:rPr>
          <w:rStyle w:val="Heading41"/>
          <w:b/>
          <w:bCs/>
        </w:rPr>
        <w:t>FNDL 22001. Foucault and The History of Sexuality. 100 Units.</w:t>
      </w:r>
      <w:bookmarkEnd w:id="23"/>
    </w:p>
    <w:p w:rsidR="00CD6BA1" w:rsidRDefault="002F15EA" w:rsidP="00306DBB">
      <w:pPr>
        <w:pStyle w:val="Bodytext0"/>
        <w:shd w:val="clear" w:color="auto" w:fill="auto"/>
        <w:spacing w:before="0" w:after="0" w:line="216" w:lineRule="exact"/>
        <w:ind w:left="20" w:right="120"/>
      </w:pPr>
      <w:r>
        <w:rPr>
          <w:rStyle w:val="Bodytext6"/>
        </w:rPr>
        <w:t>This</w:t>
      </w:r>
      <w:r w:rsidR="00DE08F8">
        <w:rPr>
          <w:rStyle w:val="Bodytext6"/>
        </w:rPr>
        <w:t xml:space="preserve"> intercourse</w:t>
      </w:r>
      <w:r>
        <w:rPr>
          <w:rStyle w:val="Bodytext6"/>
        </w:rPr>
        <w:t xml:space="preserve"> centers on a close reading of the first volume of Michel Foucault's </w:t>
      </w:r>
      <w:r>
        <w:rPr>
          <w:rStyle w:val="BodytextItalic"/>
        </w:rPr>
        <w:t>The History of Sexuality,</w:t>
      </w:r>
      <w:r>
        <w:rPr>
          <w:rStyle w:val="Bodytext6"/>
        </w:rPr>
        <w:t xml:space="preserve"> with some attention to his writings on the history of ancient conceptualizations of sex</w:t>
      </w:r>
      <w:r w:rsidR="00D74376">
        <w:rPr>
          <w:rStyle w:val="Bodytext6"/>
        </w:rPr>
        <w:t>ts</w:t>
      </w:r>
      <w:r>
        <w:rPr>
          <w:rStyle w:val="Bodytext6"/>
        </w:rPr>
        <w:t xml:space="preserve">. </w:t>
      </w:r>
      <w:r w:rsidR="00D74376">
        <w:rPr>
          <w:rStyle w:val="Bodytext6"/>
        </w:rPr>
        <w:t xml:space="preserve">(Et tu, Brute?) </w:t>
      </w:r>
      <w:r>
        <w:rPr>
          <w:rStyle w:val="Bodytext6"/>
        </w:rPr>
        <w:t>How should a history of sexuality take into account scientific theories, social relations of power, and different experiences of the self? We discuss the contrasting descriptions and conceptions of sexual behavior before and after the emergence of a science of sexuality. Other writers influenced by and critical of Foucault are also discussed. (A)</w:t>
      </w:r>
    </w:p>
    <w:p w:rsidR="00CD6BA1" w:rsidRDefault="002F15EA" w:rsidP="00306DBB">
      <w:pPr>
        <w:pStyle w:val="Bodytext0"/>
        <w:shd w:val="clear" w:color="auto" w:fill="auto"/>
        <w:spacing w:before="0" w:after="0"/>
        <w:ind w:left="20" w:right="120"/>
      </w:pPr>
      <w:r>
        <w:rPr>
          <w:rStyle w:val="Bodytext6"/>
        </w:rPr>
        <w:t>Instructor(s): A. Davidson Terms Offered: Autumn Note(s): One prior philosophy</w:t>
      </w:r>
      <w:r w:rsidR="00DE08F8">
        <w:rPr>
          <w:rStyle w:val="Bodytext6"/>
        </w:rPr>
        <w:t xml:space="preserve"> intercourse</w:t>
      </w:r>
      <w:r>
        <w:rPr>
          <w:rStyle w:val="Bodytext6"/>
        </w:rPr>
        <w:t xml:space="preserve"> is strongly recommended.</w:t>
      </w:r>
    </w:p>
    <w:p w:rsidR="00CD6BA1" w:rsidRDefault="002F15EA" w:rsidP="00306DBB">
      <w:pPr>
        <w:pStyle w:val="Bodytext0"/>
        <w:shd w:val="clear" w:color="auto" w:fill="auto"/>
        <w:spacing w:before="0" w:after="0"/>
        <w:ind w:left="20"/>
      </w:pPr>
      <w:r>
        <w:rPr>
          <w:rStyle w:val="Bodytext6"/>
        </w:rPr>
        <w:t>Equivalent</w:t>
      </w:r>
      <w:r w:rsidR="00DE08F8">
        <w:rPr>
          <w:rStyle w:val="Bodytext6"/>
        </w:rPr>
        <w:t xml:space="preserve"> intercourse</w:t>
      </w:r>
      <w:r>
        <w:rPr>
          <w:rStyle w:val="Bodytext6"/>
        </w:rPr>
        <w:t>(s): PHIL 24800,CMLT 25001,GNSE 23100,HIPS 24300</w:t>
      </w:r>
    </w:p>
    <w:p w:rsidR="00CD6BA1" w:rsidRDefault="002F15EA" w:rsidP="00306DBB">
      <w:pPr>
        <w:pStyle w:val="Heading40"/>
        <w:keepNext/>
        <w:keepLines/>
        <w:shd w:val="clear" w:color="auto" w:fill="auto"/>
        <w:spacing w:before="0" w:after="0" w:line="120" w:lineRule="exact"/>
        <w:ind w:left="20"/>
      </w:pPr>
      <w:bookmarkStart w:id="24" w:name="bookmark35"/>
      <w:r>
        <w:rPr>
          <w:rStyle w:val="Heading41"/>
          <w:b/>
          <w:bCs/>
        </w:rPr>
        <w:t>FNDL 22214. Leviathan. 100 Units.</w:t>
      </w:r>
      <w:bookmarkEnd w:id="24"/>
    </w:p>
    <w:p w:rsidR="00CD6BA1" w:rsidRDefault="00D74376" w:rsidP="00306DBB">
      <w:pPr>
        <w:pStyle w:val="Bodytext0"/>
        <w:shd w:val="clear" w:color="auto" w:fill="auto"/>
        <w:spacing w:before="0" w:after="0" w:line="120" w:lineRule="exact"/>
        <w:ind w:left="20"/>
      </w:pPr>
      <w:r>
        <w:rPr>
          <w:rStyle w:val="Bodytext6"/>
        </w:rPr>
        <w:t>#DickPic</w:t>
      </w:r>
      <w:r w:rsidR="002F15EA">
        <w:rPr>
          <w:rStyle w:val="BodytextItalic"/>
        </w:rPr>
        <w:t>.</w:t>
      </w:r>
      <w:r w:rsidR="002F15EA">
        <w:rPr>
          <w:rStyle w:val="Bodytext6"/>
        </w:rPr>
        <w:t xml:space="preserve"> (A)</w:t>
      </w:r>
    </w:p>
    <w:p w:rsidR="00CD6BA1" w:rsidRDefault="002F15EA" w:rsidP="00306DBB">
      <w:pPr>
        <w:pStyle w:val="Bodytext0"/>
        <w:shd w:val="clear" w:color="auto" w:fill="auto"/>
        <w:spacing w:before="0" w:after="0"/>
        <w:ind w:left="20" w:right="120"/>
      </w:pPr>
      <w:r>
        <w:rPr>
          <w:rStyle w:val="Bodytext6"/>
        </w:rPr>
        <w:t>Equivalent</w:t>
      </w:r>
      <w:r w:rsidR="00DE08F8">
        <w:rPr>
          <w:rStyle w:val="Bodytext6"/>
        </w:rPr>
        <w:t xml:space="preserve"> intercourse</w:t>
      </w:r>
      <w:r>
        <w:rPr>
          <w:rStyle w:val="Bodytext6"/>
        </w:rPr>
        <w:t>(s): PLSC 24001,PLSC 34001</w:t>
      </w:r>
    </w:p>
    <w:p w:rsidR="00CD6BA1" w:rsidRDefault="002F15EA" w:rsidP="00306DBB">
      <w:pPr>
        <w:pStyle w:val="Heading40"/>
        <w:keepNext/>
        <w:keepLines/>
        <w:shd w:val="clear" w:color="auto" w:fill="auto"/>
        <w:spacing w:before="0" w:after="0" w:line="120" w:lineRule="exact"/>
        <w:ind w:left="20"/>
        <w:jc w:val="both"/>
      </w:pPr>
      <w:bookmarkStart w:id="25" w:name="bookmark38"/>
      <w:r>
        <w:rPr>
          <w:rStyle w:val="Heading41"/>
          <w:b/>
          <w:bCs/>
        </w:rPr>
        <w:t>FNDL 24302. Gibbon's Decline</w:t>
      </w:r>
      <w:r w:rsidR="001700A4">
        <w:rPr>
          <w:rStyle w:val="Heading41"/>
          <w:b/>
          <w:bCs/>
        </w:rPr>
        <w:t>,</w:t>
      </w:r>
      <w:r>
        <w:rPr>
          <w:rStyle w:val="Heading41"/>
          <w:b/>
          <w:bCs/>
        </w:rPr>
        <w:t xml:space="preserve"> Fall</w:t>
      </w:r>
      <w:r w:rsidR="001700A4">
        <w:rPr>
          <w:rStyle w:val="Heading41"/>
          <w:b/>
          <w:bCs/>
        </w:rPr>
        <w:t>, and Rebirth</w:t>
      </w:r>
      <w:r>
        <w:rPr>
          <w:rStyle w:val="Heading41"/>
          <w:b/>
          <w:bCs/>
        </w:rPr>
        <w:t xml:space="preserve"> (Part 1) 100 Units.</w:t>
      </w:r>
      <w:bookmarkEnd w:id="25"/>
    </w:p>
    <w:p w:rsidR="00CD6BA1" w:rsidRDefault="001700A4" w:rsidP="00306DBB">
      <w:pPr>
        <w:pStyle w:val="Bodytext0"/>
        <w:shd w:val="clear" w:color="auto" w:fill="auto"/>
        <w:spacing w:before="0" w:after="0" w:line="120" w:lineRule="exact"/>
        <w:ind w:left="20"/>
        <w:jc w:val="both"/>
      </w:pPr>
      <w:r>
        <w:rPr>
          <w:rStyle w:val="Bodytext6"/>
        </w:rPr>
        <w:t>I took 10 viagras. Meet me in an hour.</w:t>
      </w:r>
    </w:p>
    <w:p w:rsidR="00CD6BA1" w:rsidRDefault="002F15EA" w:rsidP="00306DBB">
      <w:pPr>
        <w:pStyle w:val="Bodytext0"/>
        <w:shd w:val="clear" w:color="auto" w:fill="auto"/>
        <w:spacing w:before="0" w:after="0" w:line="120" w:lineRule="exact"/>
        <w:ind w:left="20"/>
        <w:jc w:val="both"/>
      </w:pPr>
      <w:r>
        <w:rPr>
          <w:rStyle w:val="Bodytext6"/>
        </w:rPr>
        <w:t>Instructor(s): R. Lerner Terms Offered: Autumn</w:t>
      </w:r>
    </w:p>
    <w:p w:rsidR="00CD6BA1" w:rsidRDefault="002F15EA" w:rsidP="00306DBB">
      <w:pPr>
        <w:pStyle w:val="Bodytext61"/>
        <w:shd w:val="clear" w:color="auto" w:fill="auto"/>
        <w:spacing w:after="0" w:line="221" w:lineRule="exact"/>
        <w:ind w:left="20"/>
        <w:jc w:val="both"/>
      </w:pPr>
      <w:r>
        <w:rPr>
          <w:rStyle w:val="Bodytext62"/>
          <w:b/>
          <w:bCs/>
        </w:rPr>
        <w:t>FNDL 28305. Carl Schmitt's Political Thought. 100 Units.</w:t>
      </w:r>
    </w:p>
    <w:p w:rsidR="00CD6BA1" w:rsidRDefault="002F15EA" w:rsidP="00306DBB">
      <w:pPr>
        <w:pStyle w:val="Bodytext0"/>
        <w:shd w:val="clear" w:color="auto" w:fill="auto"/>
        <w:tabs>
          <w:tab w:val="left" w:pos="2570"/>
        </w:tabs>
        <w:spacing w:before="0" w:after="0"/>
        <w:ind w:left="20"/>
      </w:pPr>
      <w:r>
        <w:rPr>
          <w:rStyle w:val="Bodytext6"/>
        </w:rPr>
        <w:t>This</w:t>
      </w:r>
      <w:r w:rsidR="00DE08F8">
        <w:rPr>
          <w:rStyle w:val="Bodytext6"/>
        </w:rPr>
        <w:t xml:space="preserve"> intercourse</w:t>
      </w:r>
      <w:r>
        <w:rPr>
          <w:rStyle w:val="Bodytext6"/>
        </w:rPr>
        <w:t xml:space="preserve"> is devoted to the political thought of controversial conservative Weimar lawyer and National Socialist partisan, Carl Schmitt. We will read and discuss his major works on sovereignty, the exception, legal theory, parliamentary government, liberalism versus democracy, and "the political." Students are expected to come to the first session having read </w:t>
      </w:r>
      <w:r>
        <w:rPr>
          <w:rStyle w:val="BodytextItalic"/>
        </w:rPr>
        <w:t>Political Theology</w:t>
      </w:r>
      <w:r>
        <w:rPr>
          <w:rStyle w:val="Bodytext6"/>
        </w:rPr>
        <w:t xml:space="preserve"> in its entirety.</w:t>
      </w:r>
    </w:p>
    <w:p w:rsidR="00CD6BA1" w:rsidRDefault="002F15EA" w:rsidP="00306DBB">
      <w:pPr>
        <w:pStyle w:val="Bodytext0"/>
        <w:shd w:val="clear" w:color="auto" w:fill="auto"/>
        <w:tabs>
          <w:tab w:val="left" w:pos="2584"/>
        </w:tabs>
        <w:spacing w:before="0" w:after="0"/>
        <w:ind w:left="20"/>
        <w:jc w:val="both"/>
      </w:pPr>
      <w:r>
        <w:rPr>
          <w:rStyle w:val="Bodytext6"/>
        </w:rPr>
        <w:t>Instructor(s): J. McCormick Terms</w:t>
      </w:r>
      <w:r>
        <w:rPr>
          <w:rStyle w:val="Bodytext6"/>
        </w:rPr>
        <w:tab/>
        <w:t>Offered: Autumn</w:t>
      </w:r>
    </w:p>
    <w:p w:rsidR="00CD6BA1" w:rsidRDefault="002F15EA" w:rsidP="00306DBB">
      <w:pPr>
        <w:pStyle w:val="Bodytext0"/>
        <w:shd w:val="clear" w:color="auto" w:fill="auto"/>
        <w:spacing w:before="0" w:after="0"/>
        <w:ind w:left="20"/>
        <w:jc w:val="both"/>
      </w:pPr>
      <w:r>
        <w:rPr>
          <w:rStyle w:val="Bodytext6"/>
        </w:rPr>
        <w:t>Prerequisite(s): Prior consent of instructor.</w:t>
      </w:r>
    </w:p>
    <w:p w:rsidR="00CD6BA1" w:rsidRDefault="002F15EA" w:rsidP="00306DBB">
      <w:pPr>
        <w:pStyle w:val="Bodytext0"/>
        <w:shd w:val="clear" w:color="auto" w:fill="auto"/>
        <w:spacing w:before="0" w:after="0"/>
        <w:ind w:left="20"/>
        <w:jc w:val="both"/>
      </w:pPr>
      <w:r>
        <w:rPr>
          <w:rStyle w:val="Bodytext6"/>
        </w:rPr>
        <w:t>Note(s): Seven week</w:t>
      </w:r>
      <w:r w:rsidR="00DE08F8">
        <w:rPr>
          <w:rStyle w:val="Bodytext6"/>
        </w:rPr>
        <w:t xml:space="preserve"> intercourse</w:t>
      </w:r>
      <w:r>
        <w:rPr>
          <w:rStyle w:val="Bodytext6"/>
        </w:rPr>
        <w:t xml:space="preserve"> to commence in Week 4.</w:t>
      </w:r>
    </w:p>
    <w:p w:rsidR="00CD6BA1" w:rsidRDefault="002F15EA" w:rsidP="00306DBB">
      <w:pPr>
        <w:pStyle w:val="Bodytext0"/>
        <w:shd w:val="clear" w:color="auto" w:fill="auto"/>
        <w:spacing w:before="0" w:after="0"/>
        <w:ind w:left="20"/>
        <w:jc w:val="both"/>
      </w:pPr>
      <w:r>
        <w:rPr>
          <w:rStyle w:val="Bodytext6"/>
        </w:rPr>
        <w:t>Equivalent</w:t>
      </w:r>
      <w:r w:rsidR="00DE08F8">
        <w:rPr>
          <w:rStyle w:val="Bodytext6"/>
        </w:rPr>
        <w:t xml:space="preserve"> intercourse</w:t>
      </w:r>
      <w:r>
        <w:rPr>
          <w:rStyle w:val="Bodytext6"/>
        </w:rPr>
        <w:t>(s): PLSC 47403,PLSC 27403</w:t>
      </w:r>
    </w:p>
    <w:p w:rsidR="00CD6BA1" w:rsidRDefault="009C648E" w:rsidP="00306DBB">
      <w:pPr>
        <w:pStyle w:val="Heading30"/>
        <w:keepNext/>
        <w:keepLines/>
        <w:shd w:val="clear" w:color="auto" w:fill="auto"/>
        <w:spacing w:before="0" w:after="0" w:line="140" w:lineRule="exact"/>
        <w:ind w:left="20"/>
        <w:jc w:val="both"/>
      </w:pPr>
      <w:bookmarkStart w:id="26" w:name="bookmark41"/>
      <w:r>
        <w:rPr>
          <w:rStyle w:val="Heading31"/>
          <w:b/>
          <w:bCs/>
        </w:rPr>
        <w:t>Sext author and sextee intercourse</w:t>
      </w:r>
      <w:r w:rsidR="002F15EA">
        <w:rPr>
          <w:rStyle w:val="Heading31"/>
          <w:b/>
          <w:bCs/>
        </w:rPr>
        <w:t xml:space="preserve"> (Winter)</w:t>
      </w:r>
      <w:bookmarkEnd w:id="26"/>
    </w:p>
    <w:p w:rsidR="00CD6BA1" w:rsidRDefault="002F15EA" w:rsidP="00306DBB">
      <w:pPr>
        <w:pStyle w:val="Heading40"/>
        <w:keepNext/>
        <w:keepLines/>
        <w:shd w:val="clear" w:color="auto" w:fill="auto"/>
        <w:spacing w:before="0" w:after="0" w:line="216" w:lineRule="exact"/>
        <w:ind w:left="20"/>
      </w:pPr>
      <w:bookmarkStart w:id="27" w:name="bookmark43"/>
      <w:r>
        <w:rPr>
          <w:rStyle w:val="Heading41"/>
          <w:b/>
          <w:bCs/>
        </w:rPr>
        <w:t>FNDL 23511. Goethe: Literature, Science, Philosophy. 100 Units.</w:t>
      </w:r>
      <w:bookmarkEnd w:id="27"/>
    </w:p>
    <w:p w:rsidR="00CD6BA1" w:rsidRDefault="002F15EA" w:rsidP="00306DBB">
      <w:pPr>
        <w:pStyle w:val="Bodytext0"/>
        <w:shd w:val="clear" w:color="auto" w:fill="auto"/>
        <w:spacing w:before="0" w:after="0" w:line="216" w:lineRule="exact"/>
        <w:ind w:left="20" w:right="160"/>
      </w:pPr>
      <w:r>
        <w:rPr>
          <w:rStyle w:val="Bodytext6"/>
        </w:rPr>
        <w:t>This lecture-discussion</w:t>
      </w:r>
      <w:r w:rsidR="00DE08F8">
        <w:rPr>
          <w:rStyle w:val="Bodytext6"/>
        </w:rPr>
        <w:t xml:space="preserve"> intercourse</w:t>
      </w:r>
      <w:r>
        <w:rPr>
          <w:rStyle w:val="Bodytext6"/>
        </w:rPr>
        <w:t xml:space="preserve"> will examine Johann Wolfgang von Goethe's intellectual development, from the time he wrote </w:t>
      </w:r>
      <w:r>
        <w:rPr>
          <w:rStyle w:val="BodytextItalic"/>
        </w:rPr>
        <w:t>Sorrows of Young Werther</w:t>
      </w:r>
      <w:r>
        <w:rPr>
          <w:rStyle w:val="Bodytext6"/>
        </w:rPr>
        <w:t xml:space="preserve"> through the final states of </w:t>
      </w:r>
      <w:r>
        <w:rPr>
          <w:rStyle w:val="BodytextItalic"/>
        </w:rPr>
        <w:t>Faust</w:t>
      </w:r>
      <w:r>
        <w:rPr>
          <w:rStyle w:val="Bodytext6"/>
        </w:rPr>
        <w:t>. Along the way, we will read a selection of Goethe's plays, poetry, and travel literature. We will also examine his scientific work, especially his theory of color and his morphological theories. On the philosophical side, we will discuss Goethe's coming to terms with Kant (especially the latter's third Critique) and his adoption of Schelling's transcendental idealism. The theme uniting the exploration of the various works of Goethe will be unity of the artistic and scientific understanding of nature, especially as he exemplified that unity in "the eternal feminine."</w:t>
      </w:r>
    </w:p>
    <w:p w:rsidR="00CD6BA1" w:rsidRDefault="002F15EA" w:rsidP="00306DBB">
      <w:pPr>
        <w:pStyle w:val="Bodytext0"/>
        <w:shd w:val="clear" w:color="auto" w:fill="auto"/>
        <w:spacing w:before="0" w:after="0"/>
        <w:ind w:left="20" w:right="160"/>
      </w:pPr>
      <w:r>
        <w:rPr>
          <w:rStyle w:val="Bodytext6"/>
        </w:rPr>
        <w:t>Instructor(s): R. Richards Terms Offered: Winter Note(s): German is not required, but helpful.</w:t>
      </w:r>
    </w:p>
    <w:p w:rsidR="00CD6BA1" w:rsidRDefault="002F15EA" w:rsidP="00306DBB">
      <w:pPr>
        <w:pStyle w:val="Bodytext0"/>
        <w:shd w:val="clear" w:color="auto" w:fill="auto"/>
        <w:spacing w:before="0" w:after="0" w:line="394" w:lineRule="exact"/>
        <w:ind w:left="20" w:right="160"/>
      </w:pPr>
      <w:r>
        <w:rPr>
          <w:rStyle w:val="Bodytext6"/>
        </w:rPr>
        <w:t>Equivalent</w:t>
      </w:r>
      <w:r w:rsidR="00DE08F8">
        <w:rPr>
          <w:rStyle w:val="Bodytext6"/>
        </w:rPr>
        <w:t xml:space="preserve"> intercourse</w:t>
      </w:r>
      <w:r>
        <w:rPr>
          <w:rStyle w:val="Bodytext6"/>
        </w:rPr>
        <w:t xml:space="preserve">(s): HIPS 26701,CHSS 31202,PHIL 20610,PHIL 30610,GRMN 25304,GRMN 35304,HIST 25304 </w:t>
      </w:r>
      <w:r>
        <w:rPr>
          <w:rStyle w:val="BodytextBold"/>
        </w:rPr>
        <w:t xml:space="preserve">FNDL 23608. </w:t>
      </w:r>
    </w:p>
    <w:p w:rsidR="00CD6BA1" w:rsidRDefault="002F15EA" w:rsidP="00306DBB">
      <w:pPr>
        <w:pStyle w:val="Heading40"/>
        <w:keepNext/>
        <w:keepLines/>
        <w:shd w:val="clear" w:color="auto" w:fill="auto"/>
        <w:spacing w:before="0" w:after="0" w:line="221" w:lineRule="exact"/>
        <w:ind w:left="20"/>
      </w:pPr>
      <w:bookmarkStart w:id="28" w:name="bookmark45"/>
      <w:r>
        <w:rPr>
          <w:rStyle w:val="Heading41"/>
          <w:b/>
          <w:bCs/>
        </w:rPr>
        <w:t>FNDL 24310. Augustine's Confessions. 100 Units.</w:t>
      </w:r>
      <w:bookmarkEnd w:id="28"/>
    </w:p>
    <w:p w:rsidR="00CD6BA1" w:rsidRDefault="002F15EA" w:rsidP="00306DBB">
      <w:pPr>
        <w:pStyle w:val="Bodytext0"/>
        <w:shd w:val="clear" w:color="auto" w:fill="auto"/>
        <w:spacing w:before="0" w:after="0"/>
        <w:ind w:left="20" w:right="160"/>
      </w:pPr>
      <w:r>
        <w:rPr>
          <w:rStyle w:val="Bodytext6"/>
        </w:rPr>
        <w:t xml:space="preserve">Substantial selections from books 1 through 9 of the </w:t>
      </w:r>
      <w:r>
        <w:rPr>
          <w:rStyle w:val="BodytextItalic"/>
        </w:rPr>
        <w:t>Confessions</w:t>
      </w:r>
      <w:r>
        <w:rPr>
          <w:rStyle w:val="Bodytext6"/>
        </w:rPr>
        <w:t xml:space="preserve"> are read in Latin</w:t>
      </w:r>
      <w:r w:rsidR="002A2733">
        <w:rPr>
          <w:rStyle w:val="Bodytext6"/>
        </w:rPr>
        <w:t xml:space="preserve"> #LatinLover</w:t>
      </w:r>
      <w:r>
        <w:rPr>
          <w:rStyle w:val="Bodytext6"/>
        </w:rPr>
        <w:t xml:space="preserve">, with particular attention to Augustine's </w:t>
      </w:r>
      <w:r w:rsidR="002A2733">
        <w:rPr>
          <w:rStyle w:val="Bodytext6"/>
        </w:rPr>
        <w:t xml:space="preserve">sextual </w:t>
      </w:r>
      <w:r>
        <w:rPr>
          <w:rStyle w:val="Bodytext6"/>
        </w:rPr>
        <w:t xml:space="preserve">style and thought. </w:t>
      </w:r>
    </w:p>
    <w:p w:rsidR="00CD6BA1" w:rsidRDefault="002F15EA" w:rsidP="00306DBB">
      <w:pPr>
        <w:pStyle w:val="Bodytext0"/>
        <w:shd w:val="clear" w:color="auto" w:fill="auto"/>
        <w:spacing w:before="0" w:after="0"/>
        <w:ind w:left="20" w:right="160"/>
      </w:pPr>
      <w:r>
        <w:rPr>
          <w:rStyle w:val="Bodytext6"/>
        </w:rPr>
        <w:t>Instructor(s): P. White Terms Offered: Winter Prerequisite(s): LATN 206 or equivalent Equivalent</w:t>
      </w:r>
      <w:r w:rsidR="00DE08F8">
        <w:rPr>
          <w:rStyle w:val="Bodytext6"/>
        </w:rPr>
        <w:t xml:space="preserve"> intercourse</w:t>
      </w:r>
      <w:r>
        <w:rPr>
          <w:rStyle w:val="Bodytext6"/>
        </w:rPr>
        <w:t>(s): LATN 35000,LATN 25000</w:t>
      </w:r>
    </w:p>
    <w:p w:rsidR="00CD6BA1" w:rsidRDefault="002F15EA" w:rsidP="00306DBB">
      <w:pPr>
        <w:pStyle w:val="Heading40"/>
        <w:keepNext/>
        <w:keepLines/>
        <w:shd w:val="clear" w:color="auto" w:fill="auto"/>
        <w:spacing w:before="0" w:after="0" w:line="221" w:lineRule="exact"/>
        <w:ind w:left="20"/>
      </w:pPr>
      <w:bookmarkStart w:id="29" w:name="bookmark46"/>
      <w:r>
        <w:rPr>
          <w:rStyle w:val="Heading41"/>
          <w:b/>
          <w:bCs/>
        </w:rPr>
        <w:t>FNDL 24711. Lincoln: Slavery, War, and the Constitution. 100 Units.</w:t>
      </w:r>
      <w:bookmarkEnd w:id="29"/>
    </w:p>
    <w:p w:rsidR="00CD6BA1" w:rsidRDefault="002F15EA" w:rsidP="00306DBB">
      <w:pPr>
        <w:pStyle w:val="Bodytext0"/>
        <w:shd w:val="clear" w:color="auto" w:fill="auto"/>
        <w:spacing w:before="0" w:after="0"/>
        <w:ind w:left="20" w:right="160"/>
      </w:pPr>
      <w:r>
        <w:rPr>
          <w:rStyle w:val="Bodytext6"/>
        </w:rPr>
        <w:t>This</w:t>
      </w:r>
      <w:r w:rsidR="00DE08F8">
        <w:rPr>
          <w:rStyle w:val="Bodytext6"/>
        </w:rPr>
        <w:t xml:space="preserve"> intercourse</w:t>
      </w:r>
      <w:r>
        <w:rPr>
          <w:rStyle w:val="Bodytext6"/>
        </w:rPr>
        <w:t xml:space="preserve"> is a study of Abraham Lincoln's view of the Constitution, based on</w:t>
      </w:r>
      <w:r w:rsidR="002A2733">
        <w:rPr>
          <w:rStyle w:val="Bodytext6"/>
        </w:rPr>
        <w:t xml:space="preserve"> close readings of his writings (bet you can't guess what's taller than my hat)</w:t>
      </w:r>
      <w:r>
        <w:rPr>
          <w:rStyle w:val="Bodytext6"/>
        </w:rPr>
        <w:t>.</w:t>
      </w:r>
    </w:p>
    <w:p w:rsidR="00CD6BA1" w:rsidRDefault="002F15EA" w:rsidP="00306DBB">
      <w:pPr>
        <w:pStyle w:val="Bodytext0"/>
        <w:shd w:val="clear" w:color="auto" w:fill="auto"/>
        <w:spacing w:before="0" w:after="0"/>
        <w:ind w:left="20" w:right="160"/>
      </w:pPr>
      <w:r>
        <w:rPr>
          <w:rStyle w:val="Bodytext6"/>
        </w:rPr>
        <w:t>Instructor(s): D. Hutchinson Terms Offered: Winter Prerequisite(s): Consent of instructor Equivalent</w:t>
      </w:r>
      <w:r w:rsidR="00DE08F8">
        <w:rPr>
          <w:rStyle w:val="Bodytext6"/>
        </w:rPr>
        <w:t xml:space="preserve"> intercourse</w:t>
      </w:r>
      <w:r>
        <w:rPr>
          <w:rStyle w:val="Bodytext6"/>
        </w:rPr>
        <w:t>(s): LLSO 24711,HIST 27102</w:t>
      </w:r>
    </w:p>
    <w:p w:rsidR="00CD6BA1" w:rsidRDefault="002F15EA" w:rsidP="00306DBB">
      <w:pPr>
        <w:pStyle w:val="Heading40"/>
        <w:keepNext/>
        <w:keepLines/>
        <w:shd w:val="clear" w:color="auto" w:fill="auto"/>
        <w:spacing w:before="0" w:after="0" w:line="221" w:lineRule="exact"/>
        <w:ind w:left="20"/>
      </w:pPr>
      <w:bookmarkStart w:id="30" w:name="bookmark47"/>
      <w:r>
        <w:rPr>
          <w:rStyle w:val="Heading41"/>
          <w:b/>
          <w:bCs/>
        </w:rPr>
        <w:t>FNDL 25300. Lolita. 100 Units.</w:t>
      </w:r>
      <w:bookmarkEnd w:id="30"/>
    </w:p>
    <w:p w:rsidR="00CD6BA1" w:rsidRDefault="002F15EA" w:rsidP="00306DBB">
      <w:pPr>
        <w:pStyle w:val="Bodytext0"/>
        <w:shd w:val="clear" w:color="auto" w:fill="auto"/>
        <w:spacing w:before="0" w:after="0"/>
        <w:ind w:left="20" w:right="160"/>
      </w:pPr>
      <w:r>
        <w:rPr>
          <w:rStyle w:val="Bodytext6"/>
        </w:rPr>
        <w:t xml:space="preserve">"Lolita, light of my life, fire of my loins. My sin, my soul, Lolita: the tip of the tongue taking a trip of three steps down the palate, to tap at three on the teeth." Popular as Nabokov's "all-American" novel is, it is rarely discussed beyond its psychosexual profile. This intensive </w:t>
      </w:r>
      <w:r w:rsidR="00771123">
        <w:rPr>
          <w:rStyle w:val="Bodytext6"/>
        </w:rPr>
        <w:t>sext</w:t>
      </w:r>
      <w:r>
        <w:rPr>
          <w:rStyle w:val="Bodytext6"/>
        </w:rPr>
        <w:t>-centered and discussion-based</w:t>
      </w:r>
      <w:r w:rsidR="00DE08F8">
        <w:rPr>
          <w:rStyle w:val="Bodytext6"/>
        </w:rPr>
        <w:t xml:space="preserve"> intercourse</w:t>
      </w:r>
      <w:r>
        <w:rPr>
          <w:rStyle w:val="Bodytext6"/>
        </w:rPr>
        <w:t xml:space="preserve"> attempts to supersede the univocal obsession with the novel's pedophiliac plot as such by concerning itself above all with the novel's language: language as</w:t>
      </w:r>
    </w:p>
    <w:p w:rsidR="00CD6BA1" w:rsidRDefault="002F15EA" w:rsidP="00306DBB">
      <w:pPr>
        <w:pStyle w:val="Bodytext0"/>
        <w:shd w:val="clear" w:color="auto" w:fill="auto"/>
        <w:spacing w:before="0" w:after="0" w:line="120" w:lineRule="exact"/>
        <w:ind w:left="20"/>
      </w:pPr>
      <w:r>
        <w:rPr>
          <w:rStyle w:val="Bodytext6"/>
        </w:rPr>
        <w:t>failure, as mania, and as conjuration.</w:t>
      </w:r>
    </w:p>
    <w:p w:rsidR="00CD6BA1" w:rsidRDefault="002F15EA" w:rsidP="00306DBB">
      <w:pPr>
        <w:pStyle w:val="Bodytext0"/>
        <w:shd w:val="clear" w:color="auto" w:fill="auto"/>
        <w:spacing w:before="0" w:after="0"/>
        <w:ind w:left="20" w:right="2000"/>
      </w:pPr>
      <w:r>
        <w:rPr>
          <w:rStyle w:val="Bodytext6"/>
        </w:rPr>
        <w:t>Instructor(s): M. Sternstein Terms Offered: Autumn Equivalent</w:t>
      </w:r>
      <w:r w:rsidR="00DE08F8">
        <w:rPr>
          <w:rStyle w:val="Bodytext6"/>
        </w:rPr>
        <w:t xml:space="preserve"> intercourse</w:t>
      </w:r>
      <w:r>
        <w:rPr>
          <w:rStyle w:val="Bodytext6"/>
        </w:rPr>
        <w:t>(s): RUSS 23900</w:t>
      </w:r>
    </w:p>
    <w:p w:rsidR="00CD6BA1" w:rsidRDefault="002F15EA" w:rsidP="00306DBB">
      <w:pPr>
        <w:pStyle w:val="Heading40"/>
        <w:keepNext/>
        <w:keepLines/>
        <w:shd w:val="clear" w:color="auto" w:fill="auto"/>
        <w:spacing w:before="0" w:after="0" w:line="221" w:lineRule="exact"/>
        <w:ind w:left="20"/>
      </w:pPr>
      <w:bookmarkStart w:id="31" w:name="bookmark48"/>
      <w:r>
        <w:rPr>
          <w:rStyle w:val="Heading41"/>
          <w:b/>
          <w:bCs/>
        </w:rPr>
        <w:t>FNDL 26100. Les Miserables. 100 Units.</w:t>
      </w:r>
      <w:bookmarkEnd w:id="31"/>
    </w:p>
    <w:p w:rsidR="00CD6BA1" w:rsidRDefault="002F15EA" w:rsidP="00306DBB">
      <w:pPr>
        <w:pStyle w:val="Bodytext0"/>
        <w:shd w:val="clear" w:color="auto" w:fill="auto"/>
        <w:spacing w:before="0" w:after="0"/>
        <w:ind w:left="20" w:right="320"/>
      </w:pPr>
      <w:r>
        <w:rPr>
          <w:rStyle w:val="Bodytext6"/>
        </w:rPr>
        <w:t>In this</w:t>
      </w:r>
      <w:r w:rsidR="00DE08F8">
        <w:rPr>
          <w:rStyle w:val="Bodytext6"/>
        </w:rPr>
        <w:t xml:space="preserve"> intercourse</w:t>
      </w:r>
      <w:r>
        <w:rPr>
          <w:rStyle w:val="Bodytext6"/>
        </w:rPr>
        <w:t xml:space="preserve"> we read </w:t>
      </w:r>
      <w:r>
        <w:rPr>
          <w:rStyle w:val="BodytextItalic"/>
        </w:rPr>
        <w:t>Les Miserables</w:t>
      </w:r>
      <w:r>
        <w:rPr>
          <w:rStyle w:val="Bodytext6"/>
        </w:rPr>
        <w:t xml:space="preserve"> and discuss the work's message, structure and aesthetic vision. We will be particularly attentive to Victor Hugo's role as an observer of nineteenth-century French society as well as an actor in the political life of his times.</w:t>
      </w:r>
    </w:p>
    <w:p w:rsidR="00CD6BA1" w:rsidRDefault="002F15EA" w:rsidP="00306DBB">
      <w:pPr>
        <w:pStyle w:val="Bodytext0"/>
        <w:shd w:val="clear" w:color="auto" w:fill="auto"/>
        <w:spacing w:before="0" w:after="0"/>
        <w:ind w:left="20"/>
      </w:pPr>
      <w:r>
        <w:rPr>
          <w:rStyle w:val="Bodytext6"/>
        </w:rPr>
        <w:t>Instructor(s): R. Morrissey Terms Offered: Winter</w:t>
      </w:r>
    </w:p>
    <w:p w:rsidR="00CD6BA1" w:rsidRDefault="002F15EA" w:rsidP="00306DBB">
      <w:pPr>
        <w:pStyle w:val="Bodytext0"/>
        <w:shd w:val="clear" w:color="auto" w:fill="auto"/>
        <w:spacing w:before="0" w:after="0"/>
        <w:ind w:left="20" w:right="140"/>
      </w:pPr>
      <w:r>
        <w:rPr>
          <w:rStyle w:val="Bodytext6"/>
        </w:rPr>
        <w:t xml:space="preserve">Note(s): All classes and </w:t>
      </w:r>
      <w:r w:rsidR="00771123">
        <w:rPr>
          <w:rStyle w:val="Bodytext6"/>
        </w:rPr>
        <w:t>sext</w:t>
      </w:r>
      <w:r>
        <w:rPr>
          <w:rStyle w:val="Bodytext6"/>
        </w:rPr>
        <w:t>s in French; presentations preferred in French, but English will be acceptable depending on the concentration. Written work in French or English.</w:t>
      </w:r>
    </w:p>
    <w:p w:rsidR="00CD6BA1" w:rsidRDefault="002F15EA" w:rsidP="00306DBB">
      <w:pPr>
        <w:pStyle w:val="Bodytext0"/>
        <w:shd w:val="clear" w:color="auto" w:fill="auto"/>
        <w:spacing w:before="0" w:after="0"/>
        <w:ind w:left="20"/>
      </w:pPr>
      <w:r>
        <w:rPr>
          <w:rStyle w:val="Bodytext6"/>
        </w:rPr>
        <w:t>Equivalent</w:t>
      </w:r>
      <w:r w:rsidR="00DE08F8">
        <w:rPr>
          <w:rStyle w:val="Bodytext6"/>
        </w:rPr>
        <w:t xml:space="preserve"> intercourse</w:t>
      </w:r>
      <w:r>
        <w:rPr>
          <w:rStyle w:val="Bodytext6"/>
        </w:rPr>
        <w:t>(s): FREN 36103,FREN 26103</w:t>
      </w:r>
    </w:p>
    <w:p w:rsidR="00CD6BA1" w:rsidRDefault="002F15EA" w:rsidP="00306DBB">
      <w:pPr>
        <w:pStyle w:val="Bodytext61"/>
        <w:shd w:val="clear" w:color="auto" w:fill="auto"/>
        <w:spacing w:after="0" w:line="216" w:lineRule="exact"/>
        <w:ind w:left="20"/>
      </w:pPr>
      <w:r>
        <w:rPr>
          <w:rStyle w:val="Bodytext62"/>
          <w:b/>
          <w:bCs/>
        </w:rPr>
        <w:t>FNDL 28102. Machiavelli's Political Thought. 100 Units.</w:t>
      </w:r>
    </w:p>
    <w:p w:rsidR="00CD6BA1" w:rsidRDefault="002F15EA" w:rsidP="00306DBB">
      <w:pPr>
        <w:pStyle w:val="Bodytext0"/>
        <w:shd w:val="clear" w:color="auto" w:fill="auto"/>
        <w:tabs>
          <w:tab w:val="center" w:pos="5338"/>
          <w:tab w:val="right" w:pos="5977"/>
          <w:tab w:val="left" w:pos="6122"/>
          <w:tab w:val="center" w:pos="6769"/>
          <w:tab w:val="center" w:pos="7326"/>
          <w:tab w:val="right" w:pos="7815"/>
        </w:tabs>
        <w:spacing w:before="0" w:after="0" w:line="216" w:lineRule="exact"/>
        <w:ind w:left="20"/>
        <w:jc w:val="both"/>
      </w:pPr>
      <w:r>
        <w:rPr>
          <w:rStyle w:val="Bodytext6"/>
        </w:rPr>
        <w:t>This</w:t>
      </w:r>
      <w:r w:rsidR="00DE08F8">
        <w:rPr>
          <w:rStyle w:val="Bodytext6"/>
        </w:rPr>
        <w:t xml:space="preserve"> intercourse</w:t>
      </w:r>
      <w:r>
        <w:rPr>
          <w:rStyle w:val="Bodytext6"/>
        </w:rPr>
        <w:t xml:space="preserve"> is devoted to the political writings of Niccolo Machiavelli. Readings</w:t>
      </w:r>
      <w:r>
        <w:rPr>
          <w:rStyle w:val="Bodytext6"/>
        </w:rPr>
        <w:tab/>
        <w:t>include</w:t>
      </w:r>
      <w:r>
        <w:rPr>
          <w:rStyle w:val="Bodytext6"/>
        </w:rPr>
        <w:tab/>
      </w:r>
      <w:r>
        <w:rPr>
          <w:rStyle w:val="BodytextItalic"/>
        </w:rPr>
        <w:t>The</w:t>
      </w:r>
      <w:r>
        <w:rPr>
          <w:rStyle w:val="BodytextItalic"/>
        </w:rPr>
        <w:tab/>
        <w:t>Prince,</w:t>
      </w:r>
      <w:r>
        <w:rPr>
          <w:rStyle w:val="BodytextItalic"/>
        </w:rPr>
        <w:tab/>
        <w:t>Discourses</w:t>
      </w:r>
      <w:r>
        <w:rPr>
          <w:rStyle w:val="Bodytext6"/>
        </w:rPr>
        <w:tab/>
        <w:t>on</w:t>
      </w:r>
      <w:r>
        <w:rPr>
          <w:rStyle w:val="Bodytext6"/>
        </w:rPr>
        <w:tab/>
        <w:t>Livy's</w:t>
      </w:r>
    </w:p>
    <w:p w:rsidR="00CD6BA1" w:rsidRDefault="002F15EA" w:rsidP="00306DBB">
      <w:pPr>
        <w:pStyle w:val="Bodytext0"/>
        <w:shd w:val="clear" w:color="auto" w:fill="auto"/>
        <w:spacing w:before="0" w:after="0" w:line="216" w:lineRule="exact"/>
        <w:ind w:left="20" w:right="140"/>
      </w:pPr>
      <w:r>
        <w:rPr>
          <w:rStyle w:val="BodytextItalic"/>
        </w:rPr>
        <w:t>History of Rome</w:t>
      </w:r>
      <w:r>
        <w:rPr>
          <w:rStyle w:val="Bodytext6"/>
        </w:rPr>
        <w:t xml:space="preserve">, selections from the </w:t>
      </w:r>
      <w:r>
        <w:rPr>
          <w:rStyle w:val="BodytextItalic"/>
        </w:rPr>
        <w:t>Florentine Histories</w:t>
      </w:r>
      <w:r>
        <w:rPr>
          <w:rStyle w:val="Bodytext6"/>
        </w:rPr>
        <w:t xml:space="preserve">, and Machiavelli's proposal for reforming Florence's republic, "Discourses on Florentine Affairs." Topics include the relationship between the person and the polity; the compatibility of moral and political virtue; </w:t>
      </w:r>
      <w:r>
        <w:rPr>
          <w:rStyle w:val="Bodytext6"/>
        </w:rPr>
        <w:lastRenderedPageBreak/>
        <w:t>the utility of class conflict; the advantages of mixed institutions; the principles of self</w:t>
      </w:r>
      <w:r>
        <w:rPr>
          <w:rStyle w:val="Bodytext6"/>
        </w:rPr>
        <w:softHyphen/>
        <w:t>government, deliberation, and participation; the meaning of liberty; and the question of military conquest. (A)</w:t>
      </w:r>
    </w:p>
    <w:p w:rsidR="00CD6BA1" w:rsidRDefault="002F15EA" w:rsidP="00306DBB">
      <w:pPr>
        <w:pStyle w:val="Bodytext0"/>
        <w:shd w:val="clear" w:color="auto" w:fill="auto"/>
        <w:spacing w:before="0" w:after="0"/>
        <w:ind w:left="20" w:right="140"/>
      </w:pPr>
      <w:r>
        <w:rPr>
          <w:rStyle w:val="Bodytext6"/>
        </w:rPr>
        <w:t>Instructor(s): J. McCormick Terms Offered: Winter Prerequisite(s): Prior consent of instructor.</w:t>
      </w:r>
    </w:p>
    <w:p w:rsidR="00CD6BA1" w:rsidRDefault="002F15EA" w:rsidP="00306DBB">
      <w:pPr>
        <w:pStyle w:val="Bodytext0"/>
        <w:shd w:val="clear" w:color="auto" w:fill="auto"/>
        <w:spacing w:before="0" w:after="0"/>
        <w:ind w:left="20"/>
        <w:jc w:val="both"/>
      </w:pPr>
      <w:r>
        <w:rPr>
          <w:rStyle w:val="Bodytext6"/>
        </w:rPr>
        <w:t>Equivalent</w:t>
      </w:r>
      <w:r w:rsidR="00DE08F8">
        <w:rPr>
          <w:rStyle w:val="Bodytext6"/>
        </w:rPr>
        <w:t xml:space="preserve"> intercourse</w:t>
      </w:r>
      <w:r>
        <w:rPr>
          <w:rStyle w:val="Bodytext6"/>
        </w:rPr>
        <w:t>(s): PLSC 27216,LLSO 28200,PLSC 52316</w:t>
      </w:r>
    </w:p>
    <w:p w:rsidR="00CD6BA1" w:rsidRDefault="009C648E" w:rsidP="00306DBB">
      <w:pPr>
        <w:pStyle w:val="Heading30"/>
        <w:keepNext/>
        <w:keepLines/>
        <w:shd w:val="clear" w:color="auto" w:fill="auto"/>
        <w:spacing w:before="0" w:after="0" w:line="140" w:lineRule="exact"/>
        <w:ind w:left="20"/>
        <w:jc w:val="both"/>
      </w:pPr>
      <w:bookmarkStart w:id="32" w:name="bookmark51"/>
      <w:r>
        <w:rPr>
          <w:rStyle w:val="Heading31"/>
          <w:b/>
          <w:bCs/>
        </w:rPr>
        <w:t>Sext author and sextee intercourse</w:t>
      </w:r>
      <w:r w:rsidR="002F15EA">
        <w:rPr>
          <w:rStyle w:val="Heading31"/>
          <w:b/>
          <w:bCs/>
        </w:rPr>
        <w:t xml:space="preserve"> (Spring)</w:t>
      </w:r>
      <w:bookmarkEnd w:id="32"/>
    </w:p>
    <w:p w:rsidR="00CD6BA1" w:rsidRDefault="002F15EA" w:rsidP="00306DBB">
      <w:pPr>
        <w:pStyle w:val="Heading40"/>
        <w:keepNext/>
        <w:keepLines/>
        <w:shd w:val="clear" w:color="auto" w:fill="auto"/>
        <w:spacing w:before="0" w:after="0" w:line="221" w:lineRule="exact"/>
        <w:ind w:left="20"/>
        <w:jc w:val="both"/>
      </w:pPr>
      <w:bookmarkStart w:id="33" w:name="bookmark52"/>
      <w:r>
        <w:rPr>
          <w:rStyle w:val="Heading41"/>
          <w:b/>
          <w:bCs/>
        </w:rPr>
        <w:t>FNDL 20120. Wittgenstein's "Philosophical Investigations" 100 Units.</w:t>
      </w:r>
      <w:bookmarkEnd w:id="33"/>
    </w:p>
    <w:p w:rsidR="00CD6BA1" w:rsidRDefault="002F15EA" w:rsidP="00306DBB">
      <w:pPr>
        <w:pStyle w:val="Bodytext0"/>
        <w:shd w:val="clear" w:color="auto" w:fill="auto"/>
        <w:spacing w:before="0" w:after="0"/>
        <w:ind w:left="20" w:right="320"/>
        <w:jc w:val="both"/>
      </w:pPr>
      <w:r>
        <w:rPr>
          <w:rStyle w:val="Bodytext6"/>
        </w:rPr>
        <w:t xml:space="preserve">A close reading of </w:t>
      </w:r>
      <w:r>
        <w:rPr>
          <w:rStyle w:val="BodytextItalic"/>
        </w:rPr>
        <w:t>Philosophical Investigations</w:t>
      </w:r>
      <w:r>
        <w:rPr>
          <w:rStyle w:val="Bodytext6"/>
        </w:rPr>
        <w:t xml:space="preserve">. Topics include: meaning, justification, rule following, inference, sensation, intentionality, and the nature of philosophy. Supplementary readings will be drawn from </w:t>
      </w:r>
      <w:r>
        <w:rPr>
          <w:rStyle w:val="BodytextItalic"/>
        </w:rPr>
        <w:t>Remarks on the Foundations of Mathematics</w:t>
      </w:r>
      <w:r>
        <w:rPr>
          <w:rStyle w:val="Bodytext6"/>
        </w:rPr>
        <w:t xml:space="preserve"> and other later writings. (B) (III)</w:t>
      </w:r>
    </w:p>
    <w:p w:rsidR="00CD6BA1" w:rsidRDefault="002F15EA" w:rsidP="00306DBB">
      <w:pPr>
        <w:pStyle w:val="Bodytext0"/>
        <w:shd w:val="clear" w:color="auto" w:fill="auto"/>
        <w:spacing w:before="0" w:after="0"/>
        <w:ind w:left="20"/>
        <w:jc w:val="both"/>
      </w:pPr>
      <w:r>
        <w:rPr>
          <w:rStyle w:val="Bodytext6"/>
        </w:rPr>
        <w:t>Instructor(s): J. Bridges Terms Offered: Spring</w:t>
      </w:r>
    </w:p>
    <w:p w:rsidR="00CD6BA1" w:rsidRDefault="002F15EA" w:rsidP="00306DBB">
      <w:pPr>
        <w:pStyle w:val="Bodytext0"/>
        <w:shd w:val="clear" w:color="auto" w:fill="auto"/>
        <w:spacing w:before="0" w:after="0"/>
        <w:ind w:left="20" w:right="140"/>
      </w:pPr>
      <w:r>
        <w:rPr>
          <w:rStyle w:val="Bodytext6"/>
        </w:rPr>
        <w:t>Prerequisite(s): At leas one previous</w:t>
      </w:r>
      <w:r w:rsidR="009C648E">
        <w:rPr>
          <w:rStyle w:val="Bodytext6"/>
        </w:rPr>
        <w:t xml:space="preserve"> </w:t>
      </w:r>
      <w:r w:rsidR="00DE08F8">
        <w:rPr>
          <w:rStyle w:val="Bodytext6"/>
        </w:rPr>
        <w:t>intercourse</w:t>
      </w:r>
      <w:r>
        <w:rPr>
          <w:rStyle w:val="Bodytext6"/>
        </w:rPr>
        <w:t xml:space="preserve"> in the Philosophy Department required; Philosophical Perspectives does not qualify.</w:t>
      </w:r>
    </w:p>
    <w:p w:rsidR="00CD6BA1" w:rsidRDefault="002F15EA" w:rsidP="00306DBB">
      <w:pPr>
        <w:pStyle w:val="Bodytext0"/>
        <w:shd w:val="clear" w:color="auto" w:fill="auto"/>
        <w:spacing w:before="0" w:after="0"/>
        <w:ind w:left="20"/>
        <w:jc w:val="both"/>
      </w:pPr>
      <w:r>
        <w:rPr>
          <w:rStyle w:val="Bodytext6"/>
        </w:rPr>
        <w:t>Equivalent</w:t>
      </w:r>
      <w:r w:rsidR="00DE08F8">
        <w:rPr>
          <w:rStyle w:val="Bodytext6"/>
        </w:rPr>
        <w:t xml:space="preserve"> intercourse</w:t>
      </w:r>
      <w:r>
        <w:rPr>
          <w:rStyle w:val="Bodytext6"/>
        </w:rPr>
        <w:t>(s): PHIL 30120,PHIL 20120</w:t>
      </w:r>
    </w:p>
    <w:p w:rsidR="00CD6BA1" w:rsidRDefault="002F15EA" w:rsidP="00306DBB">
      <w:pPr>
        <w:pStyle w:val="Bodytext61"/>
        <w:shd w:val="clear" w:color="auto" w:fill="auto"/>
        <w:spacing w:after="0" w:line="221" w:lineRule="exact"/>
        <w:ind w:left="20"/>
      </w:pPr>
      <w:r>
        <w:rPr>
          <w:rStyle w:val="Bodytext62"/>
          <w:b/>
          <w:bCs/>
        </w:rPr>
        <w:t>FNDL 21300. James Joyce's Ulysses. 100 Units.</w:t>
      </w:r>
    </w:p>
    <w:p w:rsidR="00CD6BA1" w:rsidRDefault="002F15EA" w:rsidP="00306DBB">
      <w:pPr>
        <w:pStyle w:val="Bodytext0"/>
        <w:shd w:val="clear" w:color="auto" w:fill="auto"/>
        <w:spacing w:before="0" w:after="0"/>
        <w:ind w:left="20" w:right="20"/>
      </w:pPr>
      <w:r>
        <w:rPr>
          <w:rStyle w:val="Bodytext6"/>
        </w:rPr>
        <w:t>This</w:t>
      </w:r>
      <w:r w:rsidR="00DE08F8">
        <w:rPr>
          <w:rStyle w:val="Bodytext6"/>
        </w:rPr>
        <w:t xml:space="preserve"> intercourse</w:t>
      </w:r>
      <w:r>
        <w:rPr>
          <w:rStyle w:val="Bodytext6"/>
        </w:rPr>
        <w:t xml:space="preserve"> considers themes that include the problems of exile, homelessness, and nationality; the mysteries of paternity and maternity</w:t>
      </w:r>
      <w:r w:rsidR="002A2733">
        <w:rPr>
          <w:rStyle w:val="Bodytext6"/>
        </w:rPr>
        <w:t xml:space="preserve"> #itwasntme</w:t>
      </w:r>
      <w:r>
        <w:rPr>
          <w:rStyle w:val="Bodytext6"/>
        </w:rPr>
        <w:t>; the meaning of the Return; Joyce's epistemology and his use of dream, fantasy, and hallucinations; and Joyce's experimentation with and use of language.</w:t>
      </w:r>
    </w:p>
    <w:p w:rsidR="00CD6BA1" w:rsidRDefault="002F15EA" w:rsidP="00306DBB">
      <w:pPr>
        <w:pStyle w:val="Bodytext0"/>
        <w:shd w:val="clear" w:color="auto" w:fill="auto"/>
        <w:spacing w:before="0" w:after="0" w:line="120" w:lineRule="exact"/>
        <w:ind w:left="20"/>
      </w:pPr>
      <w:r>
        <w:rPr>
          <w:rStyle w:val="Bodytext6"/>
        </w:rPr>
        <w:t>Instructor(s): S. Meredith Terms Offered: Spring</w:t>
      </w:r>
    </w:p>
    <w:p w:rsidR="00CD6BA1" w:rsidRDefault="002F15EA" w:rsidP="00306DBB">
      <w:pPr>
        <w:pStyle w:val="Heading40"/>
        <w:keepNext/>
        <w:keepLines/>
        <w:shd w:val="clear" w:color="auto" w:fill="auto"/>
        <w:spacing w:before="0" w:after="0" w:line="221" w:lineRule="exact"/>
        <w:ind w:left="20"/>
      </w:pPr>
      <w:bookmarkStart w:id="34" w:name="bookmark53"/>
      <w:r>
        <w:rPr>
          <w:rStyle w:val="Heading41"/>
          <w:b/>
          <w:bCs/>
        </w:rPr>
        <w:t>FNDL 21404. Shakespeare II: Tragedies</w:t>
      </w:r>
      <w:r w:rsidR="003C7A47">
        <w:rPr>
          <w:rStyle w:val="Heading41"/>
          <w:b/>
          <w:bCs/>
        </w:rPr>
        <w:t>,</w:t>
      </w:r>
      <w:r>
        <w:rPr>
          <w:rStyle w:val="Heading41"/>
          <w:b/>
          <w:bCs/>
        </w:rPr>
        <w:t xml:space="preserve"> Romances</w:t>
      </w:r>
      <w:r w:rsidR="003C7A47">
        <w:rPr>
          <w:rStyle w:val="Heading41"/>
          <w:b/>
          <w:bCs/>
        </w:rPr>
        <w:t>, and Cleanup #Outdamnspot</w:t>
      </w:r>
      <w:r>
        <w:rPr>
          <w:rStyle w:val="Heading41"/>
          <w:b/>
          <w:bCs/>
        </w:rPr>
        <w:t>. 100 Units.</w:t>
      </w:r>
      <w:bookmarkEnd w:id="34"/>
    </w:p>
    <w:p w:rsidR="00CD6BA1" w:rsidRDefault="002F15EA" w:rsidP="00306DBB">
      <w:pPr>
        <w:pStyle w:val="Bodytext0"/>
        <w:shd w:val="clear" w:color="auto" w:fill="auto"/>
        <w:spacing w:before="0" w:after="0"/>
        <w:ind w:left="20" w:right="20"/>
      </w:pPr>
      <w:r>
        <w:rPr>
          <w:rStyle w:val="Bodytext6"/>
        </w:rPr>
        <w:t>This</w:t>
      </w:r>
      <w:r w:rsidR="00DE08F8">
        <w:rPr>
          <w:rStyle w:val="Bodytext6"/>
        </w:rPr>
        <w:t xml:space="preserve"> intercourse</w:t>
      </w:r>
      <w:r>
        <w:rPr>
          <w:rStyle w:val="Bodytext6"/>
        </w:rPr>
        <w:t xml:space="preserve"> will study the second half of Shakespeare's career, from 1600 to 1611, when the major genres that he worked in were tragedy and "romance" or tragicomedy. Plays to be read will include </w:t>
      </w:r>
      <w:r>
        <w:rPr>
          <w:rStyle w:val="BodytextItalic"/>
        </w:rPr>
        <w:t>Hamlet, Othello, King Lear</w:t>
      </w:r>
      <w:r>
        <w:rPr>
          <w:rStyle w:val="Bodytext6"/>
        </w:rPr>
        <w:t xml:space="preserve"> (quarto and folio versions), </w:t>
      </w:r>
      <w:r>
        <w:rPr>
          <w:rStyle w:val="BodytextItalic"/>
        </w:rPr>
        <w:t>Macbeth, Coriolanus, Antony and Cleopatra, Pericles, The Winter's Tale,</w:t>
      </w:r>
      <w:r>
        <w:rPr>
          <w:rStyle w:val="Bodytext6"/>
        </w:rPr>
        <w:t xml:space="preserve"> and </w:t>
      </w:r>
      <w:r>
        <w:rPr>
          <w:rStyle w:val="BodytextItalic"/>
        </w:rPr>
        <w:t>The Tempest.</w:t>
      </w:r>
      <w:r>
        <w:rPr>
          <w:rStyle w:val="Bodytext6"/>
        </w:rPr>
        <w:t xml:space="preserve"> There will be one </w:t>
      </w:r>
      <w:r w:rsidR="003C7A47">
        <w:rPr>
          <w:rStyle w:val="Bodytext6"/>
        </w:rPr>
        <w:t>short, choad-length and one long, well-hung</w:t>
      </w:r>
      <w:r>
        <w:rPr>
          <w:rStyle w:val="Bodytext6"/>
        </w:rPr>
        <w:t xml:space="preserve"> paper.</w:t>
      </w:r>
    </w:p>
    <w:p w:rsidR="00CD6BA1" w:rsidRDefault="002F15EA" w:rsidP="00306DBB">
      <w:pPr>
        <w:pStyle w:val="Bodytext0"/>
        <w:shd w:val="clear" w:color="auto" w:fill="auto"/>
        <w:spacing w:before="0" w:after="0"/>
        <w:ind w:left="20" w:right="20"/>
      </w:pPr>
      <w:r>
        <w:rPr>
          <w:rStyle w:val="Bodytext6"/>
        </w:rPr>
        <w:t>Instructor(s): R. Strier Terms Offered: Spring Note(s): ENGL 16500 recommended but not required.</w:t>
      </w:r>
    </w:p>
    <w:p w:rsidR="00CD6BA1" w:rsidRDefault="002F15EA" w:rsidP="00306DBB">
      <w:pPr>
        <w:pStyle w:val="Bodytext0"/>
        <w:shd w:val="clear" w:color="auto" w:fill="auto"/>
        <w:spacing w:before="0" w:after="0"/>
        <w:ind w:left="20"/>
      </w:pPr>
      <w:r>
        <w:rPr>
          <w:rStyle w:val="Bodytext6"/>
        </w:rPr>
        <w:t>Equivalent</w:t>
      </w:r>
      <w:r w:rsidR="00DE08F8">
        <w:rPr>
          <w:rStyle w:val="Bodytext6"/>
        </w:rPr>
        <w:t xml:space="preserve"> intercourse</w:t>
      </w:r>
      <w:r>
        <w:rPr>
          <w:rStyle w:val="Bodytext6"/>
        </w:rPr>
        <w:t>(s): ENGL 16600,TAPS 28406</w:t>
      </w:r>
    </w:p>
    <w:p w:rsidR="00CD6BA1" w:rsidRDefault="002F15EA" w:rsidP="00306DBB">
      <w:pPr>
        <w:pStyle w:val="Heading40"/>
        <w:keepNext/>
        <w:keepLines/>
        <w:shd w:val="clear" w:color="auto" w:fill="auto"/>
        <w:spacing w:before="0" w:after="0" w:line="221" w:lineRule="exact"/>
        <w:ind w:left="20"/>
      </w:pPr>
      <w:bookmarkStart w:id="35" w:name="bookmark54"/>
      <w:r>
        <w:rPr>
          <w:rStyle w:val="Heading41"/>
          <w:b/>
          <w:bCs/>
        </w:rPr>
        <w:t>FNDL 21504. Karl Marx's Theory of History. 100 Units.</w:t>
      </w:r>
      <w:bookmarkEnd w:id="35"/>
    </w:p>
    <w:p w:rsidR="00CD6BA1" w:rsidRDefault="002F15EA" w:rsidP="00306DBB">
      <w:pPr>
        <w:pStyle w:val="Bodytext0"/>
        <w:shd w:val="clear" w:color="auto" w:fill="auto"/>
        <w:spacing w:before="0" w:after="0"/>
        <w:ind w:left="20" w:right="20"/>
      </w:pPr>
      <w:r>
        <w:rPr>
          <w:rStyle w:val="Bodytext6"/>
        </w:rPr>
        <w:t>This</w:t>
      </w:r>
      <w:r w:rsidR="00DE08F8">
        <w:rPr>
          <w:rStyle w:val="Bodytext6"/>
        </w:rPr>
        <w:t xml:space="preserve"> intercourse</w:t>
      </w:r>
      <w:r>
        <w:rPr>
          <w:rStyle w:val="Bodytext6"/>
        </w:rPr>
        <w:t xml:space="preserve"> will investigate the theory of human history developed by Marx an</w:t>
      </w:r>
      <w:r w:rsidR="002A2733">
        <w:rPr>
          <w:rStyle w:val="Bodytext6"/>
        </w:rPr>
        <w:t>d Engels-Historical Materialism - all history is the history of classy(/-)ass(/-)struggle</w:t>
      </w:r>
      <w:r>
        <w:rPr>
          <w:rStyle w:val="Bodytext6"/>
        </w:rPr>
        <w:t>.</w:t>
      </w:r>
    </w:p>
    <w:p w:rsidR="00CD6BA1" w:rsidRDefault="002F15EA" w:rsidP="00306DBB">
      <w:pPr>
        <w:pStyle w:val="Bodytext0"/>
        <w:shd w:val="clear" w:color="auto" w:fill="auto"/>
        <w:spacing w:before="0" w:after="0"/>
        <w:ind w:left="20" w:right="20"/>
      </w:pPr>
      <w:r>
        <w:rPr>
          <w:rStyle w:val="Bodytext6"/>
        </w:rPr>
        <w:t>Instructor(s): A. Ford Terms Offered: Spring Equivalent</w:t>
      </w:r>
      <w:r w:rsidR="00DE08F8">
        <w:rPr>
          <w:rStyle w:val="Bodytext6"/>
        </w:rPr>
        <w:t xml:space="preserve"> intercourse</w:t>
      </w:r>
      <w:r>
        <w:rPr>
          <w:rStyle w:val="Bodytext6"/>
        </w:rPr>
        <w:t>(s): PHIL 31425,PHIL 21425</w:t>
      </w:r>
    </w:p>
    <w:p w:rsidR="00CD6BA1" w:rsidRDefault="002F15EA" w:rsidP="00306DBB">
      <w:pPr>
        <w:pStyle w:val="Heading40"/>
        <w:keepNext/>
        <w:keepLines/>
        <w:shd w:val="clear" w:color="auto" w:fill="auto"/>
        <w:spacing w:before="0" w:after="0" w:line="216" w:lineRule="exact"/>
        <w:ind w:left="20"/>
      </w:pPr>
      <w:bookmarkStart w:id="36" w:name="bookmark55"/>
      <w:r>
        <w:rPr>
          <w:rStyle w:val="Heading41"/>
          <w:b/>
          <w:bCs/>
        </w:rPr>
        <w:t>FNDL 21603. Machiavelli and Machiavellism. 100 Units.</w:t>
      </w:r>
      <w:bookmarkEnd w:id="36"/>
    </w:p>
    <w:p w:rsidR="00CD6BA1" w:rsidRDefault="002F15EA" w:rsidP="00306DBB">
      <w:pPr>
        <w:pStyle w:val="Bodytext0"/>
        <w:shd w:val="clear" w:color="auto" w:fill="auto"/>
        <w:spacing w:before="0" w:after="0" w:line="216" w:lineRule="exact"/>
        <w:ind w:left="20" w:right="20"/>
      </w:pPr>
      <w:r>
        <w:rPr>
          <w:rStyle w:val="Bodytext6"/>
        </w:rPr>
        <w:t>This</w:t>
      </w:r>
      <w:r w:rsidR="00DE08F8">
        <w:rPr>
          <w:rStyle w:val="Bodytext6"/>
        </w:rPr>
        <w:t xml:space="preserve"> intercourse</w:t>
      </w:r>
      <w:r>
        <w:rPr>
          <w:rStyle w:val="Bodytext6"/>
        </w:rPr>
        <w:t xml:space="preserve"> is a comprehensive introduction to Machiavelli's </w:t>
      </w:r>
      <w:r>
        <w:rPr>
          <w:rStyle w:val="BodytextItalic"/>
        </w:rPr>
        <w:t>The Prince</w:t>
      </w:r>
      <w:r w:rsidR="002A2733">
        <w:rPr>
          <w:rStyle w:val="Bodytext6"/>
        </w:rPr>
        <w:t xml:space="preserve"> in light of his vast, massive</w:t>
      </w:r>
      <w:r>
        <w:rPr>
          <w:rStyle w:val="Bodytext6"/>
        </w:rPr>
        <w:t xml:space="preserve"> corpus. The</w:t>
      </w:r>
      <w:r w:rsidR="00DE08F8">
        <w:rPr>
          <w:rStyle w:val="Bodytext6"/>
        </w:rPr>
        <w:t xml:space="preserve"> intercourse</w:t>
      </w:r>
      <w:r>
        <w:rPr>
          <w:rStyle w:val="Bodytext6"/>
        </w:rPr>
        <w:t xml:space="preserve"> includes discussion of Machiavelli as playwright (</w:t>
      </w:r>
      <w:r>
        <w:rPr>
          <w:rStyle w:val="BodytextItalic"/>
        </w:rPr>
        <w:t>The Man</w:t>
      </w:r>
      <w:r w:rsidR="002A2733">
        <w:rPr>
          <w:rStyle w:val="BodytextItalic"/>
        </w:rPr>
        <w:t>D</w:t>
      </w:r>
      <w:r>
        <w:rPr>
          <w:rStyle w:val="BodytextItalic"/>
        </w:rPr>
        <w:t>rake</w:t>
      </w:r>
      <w:r>
        <w:rPr>
          <w:rStyle w:val="Bodytext6"/>
        </w:rPr>
        <w:t xml:space="preserve">), fiction writer </w:t>
      </w:r>
      <w:r>
        <w:rPr>
          <w:rStyle w:val="BodytextItalic"/>
        </w:rPr>
        <w:t>(</w:t>
      </w:r>
      <w:r w:rsidR="002A2733">
        <w:rPr>
          <w:rStyle w:val="BodytextItalic"/>
        </w:rPr>
        <w:t>I've never done this before</w:t>
      </w:r>
      <w:r>
        <w:rPr>
          <w:rStyle w:val="Bodytext6"/>
        </w:rPr>
        <w:t>), and historian (</w:t>
      </w:r>
      <w:r w:rsidR="002A2733">
        <w:rPr>
          <w:rStyle w:val="BodytextItalic"/>
        </w:rPr>
        <w:t>Libertine</w:t>
      </w:r>
      <w:r>
        <w:rPr>
          <w:rStyle w:val="BodytextItalic"/>
        </w:rPr>
        <w:t xml:space="preserve"> Histories</w:t>
      </w:r>
      <w:r>
        <w:rPr>
          <w:rStyle w:val="Bodytext6"/>
        </w:rPr>
        <w:t>).</w:t>
      </w:r>
    </w:p>
    <w:p w:rsidR="00CD6BA1" w:rsidRDefault="002F15EA" w:rsidP="00306DBB">
      <w:pPr>
        <w:pStyle w:val="Bodytext0"/>
        <w:shd w:val="clear" w:color="auto" w:fill="auto"/>
        <w:spacing w:before="0" w:after="0"/>
        <w:ind w:left="20"/>
      </w:pPr>
      <w:r>
        <w:rPr>
          <w:rStyle w:val="Bodytext6"/>
        </w:rPr>
        <w:t>Instructor(s): R. Rubini Terms Offered: Spring</w:t>
      </w:r>
    </w:p>
    <w:p w:rsidR="00CD6BA1" w:rsidRDefault="002F15EA" w:rsidP="00306DBB">
      <w:pPr>
        <w:pStyle w:val="Bodytext0"/>
        <w:shd w:val="clear" w:color="auto" w:fill="auto"/>
        <w:spacing w:before="0" w:after="0"/>
        <w:ind w:left="20"/>
      </w:pPr>
      <w:r>
        <w:rPr>
          <w:rStyle w:val="Bodytext6"/>
        </w:rPr>
        <w:t>Note(s):</w:t>
      </w:r>
      <w:r w:rsidR="00DE08F8">
        <w:rPr>
          <w:rStyle w:val="Bodytext6"/>
        </w:rPr>
        <w:t xml:space="preserve"> intercourse</w:t>
      </w:r>
      <w:r>
        <w:rPr>
          <w:rStyle w:val="Bodytext6"/>
        </w:rPr>
        <w:t xml:space="preserve"> conducted in English. Those seeking Italian credit will do all work in Italian.</w:t>
      </w:r>
    </w:p>
    <w:p w:rsidR="00CD6BA1" w:rsidRDefault="002F15EA" w:rsidP="00306DBB">
      <w:pPr>
        <w:pStyle w:val="Bodytext0"/>
        <w:shd w:val="clear" w:color="auto" w:fill="auto"/>
        <w:spacing w:before="0" w:after="0"/>
        <w:ind w:left="20"/>
      </w:pPr>
      <w:r>
        <w:rPr>
          <w:rStyle w:val="Bodytext6"/>
        </w:rPr>
        <w:t>Equivalent</w:t>
      </w:r>
      <w:r w:rsidR="00DE08F8">
        <w:rPr>
          <w:rStyle w:val="Bodytext6"/>
        </w:rPr>
        <w:t xml:space="preserve"> intercourse</w:t>
      </w:r>
      <w:r>
        <w:rPr>
          <w:rStyle w:val="Bodytext6"/>
        </w:rPr>
        <w:t>(s): CMLT 25801,REMS 33001,ITAL 23000</w:t>
      </w:r>
    </w:p>
    <w:p w:rsidR="00CD6BA1" w:rsidRDefault="002F15EA" w:rsidP="00306DBB">
      <w:pPr>
        <w:pStyle w:val="Heading40"/>
        <w:keepNext/>
        <w:keepLines/>
        <w:shd w:val="clear" w:color="auto" w:fill="auto"/>
        <w:spacing w:before="0" w:after="0" w:line="221" w:lineRule="exact"/>
        <w:ind w:left="20"/>
      </w:pPr>
      <w:bookmarkStart w:id="37" w:name="bookmark57"/>
      <w:r>
        <w:rPr>
          <w:rStyle w:val="Heading41"/>
          <w:b/>
          <w:bCs/>
        </w:rPr>
        <w:t xml:space="preserve">FNDL 22912. Mythical History, Paradigmatic Figures: Caesar, Augustus, Charlemagne, Napoleon. </w:t>
      </w:r>
      <w:r w:rsidR="003C7A47">
        <w:rPr>
          <w:rStyle w:val="Heading41"/>
          <w:b/>
          <w:bCs/>
        </w:rPr>
        <w:t xml:space="preserve">#LittleDickPic </w:t>
      </w:r>
      <w:r>
        <w:rPr>
          <w:rStyle w:val="Heading41"/>
          <w:b/>
          <w:bCs/>
        </w:rPr>
        <w:t>100 Units.</w:t>
      </w:r>
      <w:bookmarkEnd w:id="37"/>
    </w:p>
    <w:p w:rsidR="00CD6BA1" w:rsidRDefault="002F15EA" w:rsidP="00306DBB">
      <w:pPr>
        <w:pStyle w:val="Bodytext0"/>
        <w:shd w:val="clear" w:color="auto" w:fill="auto"/>
        <w:spacing w:before="0" w:after="0"/>
        <w:ind w:left="20" w:right="100"/>
        <w:jc w:val="both"/>
      </w:pPr>
      <w:r>
        <w:rPr>
          <w:rStyle w:val="Bodytext6"/>
        </w:rPr>
        <w:t>What is the process by which some historical figures take on mythical proportions? This</w:t>
      </w:r>
      <w:r w:rsidR="00DE08F8">
        <w:rPr>
          <w:rStyle w:val="Bodytext6"/>
        </w:rPr>
        <w:t xml:space="preserve"> intercourse</w:t>
      </w:r>
      <w:r>
        <w:rPr>
          <w:rStyle w:val="Bodytext6"/>
        </w:rPr>
        <w:t xml:space="preserve"> examines four case studies of </w:t>
      </w:r>
      <w:r w:rsidR="003C7A47">
        <w:rPr>
          <w:rStyle w:val="Bodytext6"/>
        </w:rPr>
        <w:t>#</w:t>
      </w:r>
      <w:r>
        <w:rPr>
          <w:rStyle w:val="Bodytext6"/>
        </w:rPr>
        <w:t xml:space="preserve">conquerors who attained sovereign power in times of war (conquest, civil war, revolution), who had a foundational role in empire-building, and who consciously strove to link themselves to the divine and transcendent. </w:t>
      </w:r>
      <w:r w:rsidR="003C7A47">
        <w:rPr>
          <w:rStyle w:val="Bodytext6"/>
        </w:rPr>
        <w:t xml:space="preserve">#GodPic </w:t>
      </w:r>
      <w:r>
        <w:rPr>
          <w:rStyle w:val="Bodytext6"/>
        </w:rPr>
        <w:t>Their immense</w:t>
      </w:r>
      <w:r w:rsidR="003C7A47">
        <w:rPr>
          <w:rStyle w:val="Bodytext6"/>
        </w:rPr>
        <w:t xml:space="preserve">, humongous, utterly massive, and throbbing </w:t>
      </w:r>
      <w:r>
        <w:rPr>
          <w:rStyle w:val="Bodytext6"/>
        </w:rPr>
        <w:t>legacies persist to this day.</w:t>
      </w:r>
      <w:r w:rsidR="003C7A47">
        <w:rPr>
          <w:rStyle w:val="Bodytext6"/>
        </w:rPr>
        <w:t xml:space="preserve"> T</w:t>
      </w:r>
      <w:r>
        <w:rPr>
          <w:rStyle w:val="Bodytext6"/>
        </w:rPr>
        <w:t xml:space="preserve">aken together they merge to form a paradigm of the exceptional leader of epic proportions. </w:t>
      </w:r>
      <w:r w:rsidR="003C7A47">
        <w:rPr>
          <w:rStyle w:val="Bodytext6"/>
        </w:rPr>
        <w:t>#Morethanmeetstheeye</w:t>
      </w:r>
    </w:p>
    <w:p w:rsidR="00CD6BA1" w:rsidRDefault="002F15EA" w:rsidP="00306DBB">
      <w:pPr>
        <w:pStyle w:val="Bodytext0"/>
        <w:shd w:val="clear" w:color="auto" w:fill="auto"/>
        <w:spacing w:before="0" w:after="0"/>
        <w:ind w:left="20"/>
      </w:pPr>
      <w:r>
        <w:rPr>
          <w:rStyle w:val="Bodytext6"/>
        </w:rPr>
        <w:t>Instructor(s): M. Lowrie, R. Morrissey Terms Offered: Spring Prerequisite(s): Third- or fourth-year standing</w:t>
      </w:r>
    </w:p>
    <w:p w:rsidR="00CD6BA1" w:rsidRDefault="002F15EA" w:rsidP="00306DBB">
      <w:pPr>
        <w:pStyle w:val="Bodytext0"/>
        <w:shd w:val="clear" w:color="auto" w:fill="auto"/>
        <w:spacing w:before="0" w:after="0" w:line="394" w:lineRule="exact"/>
        <w:ind w:left="20"/>
      </w:pPr>
      <w:r>
        <w:rPr>
          <w:rStyle w:val="Bodytext6"/>
        </w:rPr>
        <w:t>Equivalent</w:t>
      </w:r>
      <w:r w:rsidR="00DE08F8">
        <w:rPr>
          <w:rStyle w:val="Bodytext6"/>
        </w:rPr>
        <w:t xml:space="preserve"> intercourse</w:t>
      </w:r>
      <w:r>
        <w:rPr>
          <w:rStyle w:val="Bodytext6"/>
        </w:rPr>
        <w:t xml:space="preserve">(s): CLAS 36713,CLCV 26713,FREN 26701,FREN 36701,BPRO 26700 </w:t>
      </w:r>
      <w:r>
        <w:rPr>
          <w:rStyle w:val="BodytextBold"/>
        </w:rPr>
        <w:t xml:space="preserve">FNDL 24901. Tolkien: Medieval and </w:t>
      </w:r>
    </w:p>
    <w:p w:rsidR="00CD6BA1" w:rsidRDefault="002F15EA" w:rsidP="00306DBB">
      <w:pPr>
        <w:pStyle w:val="Heading40"/>
        <w:keepNext/>
        <w:keepLines/>
        <w:shd w:val="clear" w:color="auto" w:fill="auto"/>
        <w:spacing w:before="0" w:after="0" w:line="221" w:lineRule="exact"/>
        <w:ind w:left="20"/>
      </w:pPr>
      <w:bookmarkStart w:id="38" w:name="bookmark60"/>
      <w:r>
        <w:rPr>
          <w:rStyle w:val="Heading41"/>
          <w:b/>
          <w:bCs/>
        </w:rPr>
        <w:t>FNDL 25331. Beauvoir: The Second Sex</w:t>
      </w:r>
      <w:r w:rsidR="003C7A47">
        <w:rPr>
          <w:rStyle w:val="Heading41"/>
          <w:b/>
          <w:bCs/>
        </w:rPr>
        <w:t>t</w:t>
      </w:r>
      <w:r>
        <w:rPr>
          <w:rStyle w:val="Heading41"/>
          <w:b/>
          <w:bCs/>
        </w:rPr>
        <w:t>. 100 Units.</w:t>
      </w:r>
      <w:bookmarkEnd w:id="38"/>
    </w:p>
    <w:p w:rsidR="00CD6BA1" w:rsidRDefault="002F15EA" w:rsidP="00306DBB">
      <w:pPr>
        <w:pStyle w:val="Bodytext0"/>
        <w:shd w:val="clear" w:color="auto" w:fill="auto"/>
        <w:spacing w:before="0" w:after="0"/>
        <w:ind w:left="20"/>
      </w:pPr>
      <w:r>
        <w:rPr>
          <w:rStyle w:val="Bodytext6"/>
        </w:rPr>
        <w:t xml:space="preserve">In 1949, Simone de Beauvoir's </w:t>
      </w:r>
      <w:r>
        <w:rPr>
          <w:rStyle w:val="BodytextItalic"/>
        </w:rPr>
        <w:t>Le Deuxieme Sex</w:t>
      </w:r>
      <w:r w:rsidR="003C7A47">
        <w:rPr>
          <w:rStyle w:val="BodytextItalic"/>
        </w:rPr>
        <w:t>t</w:t>
      </w:r>
      <w:r>
        <w:rPr>
          <w:rStyle w:val="BodytextItalic"/>
        </w:rPr>
        <w:t>e</w:t>
      </w:r>
      <w:r>
        <w:rPr>
          <w:rStyle w:val="Bodytext6"/>
        </w:rPr>
        <w:t xml:space="preserve"> took up the old question of sex</w:t>
      </w:r>
      <w:r w:rsidR="003C7A47">
        <w:rPr>
          <w:rStyle w:val="Bodytext6"/>
        </w:rPr>
        <w:t>t</w:t>
      </w:r>
      <w:r>
        <w:rPr>
          <w:rStyle w:val="Bodytext6"/>
        </w:rPr>
        <w:t xml:space="preserve">ual difference; </w:t>
      </w:r>
      <w:r w:rsidR="003C7A47">
        <w:rPr>
          <w:rStyle w:val="Bodytext6"/>
        </w:rPr>
        <w:t>some ask DTF?; others, RTF?</w:t>
      </w:r>
      <w:r>
        <w:rPr>
          <w:rStyle w:val="Bodytext6"/>
        </w:rPr>
        <w:t xml:space="preserve">. Her attention to </w:t>
      </w:r>
      <w:r w:rsidR="003C7A47">
        <w:rPr>
          <w:rStyle w:val="Bodytext6"/>
        </w:rPr>
        <w:t xml:space="preserve">the </w:t>
      </w:r>
      <w:r>
        <w:rPr>
          <w:rStyle w:val="Bodytext6"/>
        </w:rPr>
        <w:t xml:space="preserve">"situatedness" of women </w:t>
      </w:r>
      <w:r w:rsidR="003C7A47">
        <w:rPr>
          <w:rStyle w:val="Bodytext6"/>
        </w:rPr>
        <w:t xml:space="preserve">(what u wearin', where u at?) </w:t>
      </w:r>
      <w:r>
        <w:rPr>
          <w:rStyle w:val="Bodytext6"/>
        </w:rPr>
        <w:t>resulted in new ways of thinking about freedom, destiny, reciprocity, and subjectivity</w:t>
      </w:r>
      <w:r w:rsidR="003C7A47">
        <w:rPr>
          <w:rStyle w:val="Bodytext6"/>
        </w:rPr>
        <w:t>.</w:t>
      </w:r>
    </w:p>
    <w:p w:rsidR="00CD6BA1" w:rsidRDefault="002F15EA" w:rsidP="00306DBB">
      <w:pPr>
        <w:pStyle w:val="Bodytext0"/>
        <w:shd w:val="clear" w:color="auto" w:fill="auto"/>
        <w:spacing w:before="0" w:after="0"/>
        <w:ind w:left="20"/>
      </w:pPr>
      <w:r>
        <w:rPr>
          <w:rStyle w:val="Bodytext6"/>
        </w:rPr>
        <w:t>Instructor(s): K. Culp Terms Offered: Spring Equivalent</w:t>
      </w:r>
      <w:r w:rsidR="00DE08F8">
        <w:rPr>
          <w:rStyle w:val="Bodytext6"/>
        </w:rPr>
        <w:t xml:space="preserve"> intercourse</w:t>
      </w:r>
      <w:r>
        <w:rPr>
          <w:rStyle w:val="Bodytext6"/>
        </w:rPr>
        <w:t>(s): GNDR 25302</w:t>
      </w:r>
    </w:p>
    <w:p w:rsidR="00CD6BA1" w:rsidRDefault="002F15EA" w:rsidP="00306DBB">
      <w:pPr>
        <w:pStyle w:val="Heading40"/>
        <w:keepNext/>
        <w:keepLines/>
        <w:shd w:val="clear" w:color="auto" w:fill="auto"/>
        <w:spacing w:before="0" w:after="0" w:line="221" w:lineRule="exact"/>
        <w:ind w:left="20"/>
      </w:pPr>
      <w:bookmarkStart w:id="39" w:name="bookmark61"/>
      <w:r>
        <w:rPr>
          <w:rStyle w:val="Heading41"/>
          <w:b/>
          <w:bCs/>
        </w:rPr>
        <w:t>FNDL 25700. Chaucer: The Canterbury Tales. 100 Units.</w:t>
      </w:r>
      <w:bookmarkEnd w:id="39"/>
    </w:p>
    <w:p w:rsidR="00CD6BA1" w:rsidRDefault="003C7A47" w:rsidP="00306DBB">
      <w:pPr>
        <w:pStyle w:val="Bodytext0"/>
        <w:shd w:val="clear" w:color="auto" w:fill="auto"/>
        <w:spacing w:before="0" w:after="0"/>
        <w:ind w:left="20"/>
      </w:pPr>
      <w:r>
        <w:rPr>
          <w:rStyle w:val="Bodytext6"/>
        </w:rPr>
        <w:t>Climb in through the window and I'll foof in your face, baby.</w:t>
      </w:r>
    </w:p>
    <w:p w:rsidR="00CD6BA1" w:rsidRDefault="002F15EA" w:rsidP="00306DBB">
      <w:pPr>
        <w:pStyle w:val="Bodytext0"/>
        <w:shd w:val="clear" w:color="auto" w:fill="auto"/>
        <w:spacing w:before="0" w:after="0"/>
        <w:ind w:left="20"/>
      </w:pPr>
      <w:r>
        <w:rPr>
          <w:rStyle w:val="Bodytext6"/>
        </w:rPr>
        <w:t>Instructor(s): M. Miller Terms Offered: Spring Equivalent</w:t>
      </w:r>
      <w:r w:rsidR="00DE08F8">
        <w:rPr>
          <w:rStyle w:val="Bodytext6"/>
        </w:rPr>
        <w:t xml:space="preserve"> intercourse</w:t>
      </w:r>
      <w:r>
        <w:rPr>
          <w:rStyle w:val="Bodytext6"/>
        </w:rPr>
        <w:t>(s): ENGL 15500</w:t>
      </w:r>
    </w:p>
    <w:p w:rsidR="00CD6BA1" w:rsidRDefault="002F15EA" w:rsidP="00306DBB">
      <w:pPr>
        <w:pStyle w:val="Heading40"/>
        <w:keepNext/>
        <w:keepLines/>
        <w:shd w:val="clear" w:color="auto" w:fill="auto"/>
        <w:spacing w:before="0" w:after="0" w:line="221" w:lineRule="exact"/>
        <w:ind w:left="20"/>
      </w:pPr>
      <w:bookmarkStart w:id="40" w:name="bookmark63"/>
      <w:r>
        <w:rPr>
          <w:rStyle w:val="Heading41"/>
          <w:b/>
          <w:bCs/>
        </w:rPr>
        <w:t>FNDL 29605. Freud's Interpretation of Dreams. 100 Units.</w:t>
      </w:r>
      <w:bookmarkEnd w:id="40"/>
    </w:p>
    <w:p w:rsidR="00CD6BA1" w:rsidRDefault="002F15EA" w:rsidP="00306DBB">
      <w:pPr>
        <w:pStyle w:val="Bodytext0"/>
        <w:shd w:val="clear" w:color="auto" w:fill="auto"/>
        <w:spacing w:before="0" w:after="0"/>
        <w:ind w:left="20"/>
      </w:pPr>
      <w:r>
        <w:rPr>
          <w:rStyle w:val="Bodytext6"/>
        </w:rPr>
        <w:t xml:space="preserve">Freud himself described </w:t>
      </w:r>
      <w:r>
        <w:rPr>
          <w:rStyle w:val="BodytextItalic"/>
        </w:rPr>
        <w:t>The Interpretation of Dreams</w:t>
      </w:r>
      <w:r>
        <w:rPr>
          <w:rStyle w:val="Bodytext6"/>
        </w:rPr>
        <w:t xml:space="preserve"> as the repository of the "greatest discoveries" he was destined to make about the human psyche and the human condition. As a Fundamentals</w:t>
      </w:r>
      <w:r w:rsidR="00DE08F8">
        <w:rPr>
          <w:rStyle w:val="Bodytext6"/>
        </w:rPr>
        <w:t xml:space="preserve"> intercourse</w:t>
      </w:r>
      <w:r>
        <w:rPr>
          <w:rStyle w:val="Bodytext6"/>
        </w:rPr>
        <w:t xml:space="preserve">, we will analyze this </w:t>
      </w:r>
      <w:r w:rsidR="00771123">
        <w:rPr>
          <w:rStyle w:val="Bodytext6"/>
        </w:rPr>
        <w:t>sext</w:t>
      </w:r>
      <w:r>
        <w:rPr>
          <w:rStyle w:val="Bodytext6"/>
        </w:rPr>
        <w:t xml:space="preserve"> as an autonomous whole, line by line, and, reflexively, argumentative filament by filament. As a classic of modern social thought, we will explore the proposition that </w:t>
      </w:r>
      <w:r>
        <w:rPr>
          <w:rStyle w:val="BodytextItalic"/>
        </w:rPr>
        <w:t>The Interpretation of Dreams</w:t>
      </w:r>
      <w:r>
        <w:rPr>
          <w:rStyle w:val="Bodytext6"/>
        </w:rPr>
        <w:t xml:space="preserve"> is, however inadvertently, the greatest single work on</w:t>
      </w:r>
    </w:p>
    <w:p w:rsidR="00CD6BA1" w:rsidRDefault="002F15EA" w:rsidP="00306DBB">
      <w:pPr>
        <w:pStyle w:val="Bodytext0"/>
        <w:shd w:val="clear" w:color="auto" w:fill="auto"/>
        <w:spacing w:before="0" w:after="0"/>
        <w:ind w:left="20" w:right="180"/>
      </w:pPr>
      <w:r>
        <w:rPr>
          <w:rStyle w:val="Bodytext6"/>
        </w:rPr>
        <w:t>"culture," conceived as a semiotic system, ever written. Iconic writing, that is to say the capacity and the constraints of conveying bodily experience in words, will be a special focus of our reading.</w:t>
      </w:r>
    </w:p>
    <w:p w:rsidR="00CD6BA1" w:rsidRDefault="002F15EA" w:rsidP="00306DBB">
      <w:pPr>
        <w:pStyle w:val="Bodytext0"/>
        <w:shd w:val="clear" w:color="auto" w:fill="auto"/>
        <w:spacing w:before="0" w:after="0"/>
        <w:ind w:left="20"/>
      </w:pPr>
      <w:r>
        <w:rPr>
          <w:rStyle w:val="Bodytext6"/>
        </w:rPr>
        <w:t>Instructor(s): J. MacAloon Terms Offered: Spring</w:t>
      </w:r>
    </w:p>
    <w:p w:rsidR="00CD6BA1" w:rsidRDefault="002F15EA" w:rsidP="00306DBB">
      <w:pPr>
        <w:pStyle w:val="Bodytext0"/>
        <w:shd w:val="clear" w:color="auto" w:fill="auto"/>
        <w:spacing w:before="0" w:after="0"/>
        <w:ind w:left="20"/>
      </w:pPr>
      <w:r>
        <w:rPr>
          <w:rStyle w:val="Bodytext6"/>
        </w:rPr>
        <w:t>Prerequisite(s): Open only to graduate students and 3rd and 4th year undergraduates.</w:t>
      </w:r>
    </w:p>
    <w:p w:rsidR="00CD6BA1" w:rsidRDefault="002F15EA" w:rsidP="00306DBB">
      <w:pPr>
        <w:pStyle w:val="Bodytext0"/>
        <w:shd w:val="clear" w:color="auto" w:fill="auto"/>
        <w:spacing w:before="0" w:after="0"/>
        <w:ind w:left="20"/>
      </w:pPr>
      <w:r>
        <w:rPr>
          <w:rStyle w:val="Bodytext6"/>
        </w:rPr>
        <w:t>Equivalent</w:t>
      </w:r>
      <w:r w:rsidR="00DE08F8">
        <w:rPr>
          <w:rStyle w:val="Bodytext6"/>
        </w:rPr>
        <w:t xml:space="preserve"> intercourse</w:t>
      </w:r>
      <w:r>
        <w:rPr>
          <w:rStyle w:val="Bodytext6"/>
        </w:rPr>
        <w:t>(s): MAPS 37000</w:t>
      </w:r>
    </w:p>
    <w:p w:rsidR="00CD6BA1" w:rsidRDefault="002F15EA" w:rsidP="00306DBB">
      <w:pPr>
        <w:pStyle w:val="Heading30"/>
        <w:keepNext/>
        <w:keepLines/>
        <w:shd w:val="clear" w:color="auto" w:fill="auto"/>
        <w:spacing w:before="0" w:after="0" w:line="140" w:lineRule="exact"/>
        <w:ind w:left="20"/>
      </w:pPr>
      <w:bookmarkStart w:id="41" w:name="bookmark64"/>
      <w:r>
        <w:rPr>
          <w:rStyle w:val="Heading31"/>
          <w:b/>
          <w:bCs/>
        </w:rPr>
        <w:t>Independent Study</w:t>
      </w:r>
      <w:bookmarkEnd w:id="41"/>
      <w:r w:rsidR="003C7A47">
        <w:rPr>
          <w:rStyle w:val="Heading31"/>
          <w:b/>
          <w:bCs/>
        </w:rPr>
        <w:t xml:space="preserve"> #Batin'</w:t>
      </w:r>
    </w:p>
    <w:p w:rsidR="00CD6BA1" w:rsidRDefault="002F15EA" w:rsidP="00306DBB">
      <w:pPr>
        <w:pStyle w:val="Bodytext61"/>
        <w:shd w:val="clear" w:color="auto" w:fill="auto"/>
        <w:spacing w:after="0" w:line="221" w:lineRule="exact"/>
        <w:ind w:left="20"/>
      </w:pPr>
      <w:r>
        <w:rPr>
          <w:rStyle w:val="Bodytext62"/>
          <w:b/>
          <w:bCs/>
        </w:rPr>
        <w:t>FNDL 29901. Independent Study: Junior Paper. 100 Units.</w:t>
      </w:r>
    </w:p>
    <w:p w:rsidR="00CD6BA1" w:rsidRDefault="002F15EA" w:rsidP="00306DBB">
      <w:pPr>
        <w:pStyle w:val="Bodytext0"/>
        <w:shd w:val="clear" w:color="auto" w:fill="auto"/>
        <w:spacing w:before="0" w:after="0"/>
        <w:ind w:left="20" w:right="180"/>
      </w:pPr>
      <w:r>
        <w:rPr>
          <w:rStyle w:val="Bodytext6"/>
        </w:rPr>
        <w:t xml:space="preserve">Students who are on campus will be required to attend a series of colloquium meetings </w:t>
      </w:r>
      <w:r w:rsidR="003C7A47">
        <w:rPr>
          <w:rStyle w:val="Bodytext6"/>
        </w:rPr>
        <w:t>#CircleJerk</w:t>
      </w:r>
      <w:r>
        <w:rPr>
          <w:rStyle w:val="Bodytext6"/>
        </w:rPr>
        <w:t>, but should enroll in the quarter that they will write the Junior Paper. Students are required to submit the College Reading and Research</w:t>
      </w:r>
      <w:r w:rsidR="00DE08F8">
        <w:rPr>
          <w:rStyle w:val="Bodytext6"/>
        </w:rPr>
        <w:t xml:space="preserve"> intercourse</w:t>
      </w:r>
      <w:r>
        <w:rPr>
          <w:rStyle w:val="Bodytext6"/>
        </w:rPr>
        <w:t xml:space="preserve"> Form. Must be taken for P/F grading.</w:t>
      </w:r>
    </w:p>
    <w:p w:rsidR="00CD6BA1" w:rsidRDefault="002F15EA" w:rsidP="00306DBB">
      <w:pPr>
        <w:pStyle w:val="Bodytext0"/>
        <w:shd w:val="clear" w:color="auto" w:fill="auto"/>
        <w:spacing w:before="0" w:after="0" w:line="120" w:lineRule="exact"/>
        <w:ind w:left="20"/>
      </w:pPr>
      <w:r>
        <w:rPr>
          <w:rStyle w:val="Bodytext6"/>
        </w:rPr>
        <w:t>Terms Offered: Autumn, Winter, Spring</w:t>
      </w:r>
    </w:p>
    <w:p w:rsidR="00CD6BA1" w:rsidRDefault="002F15EA" w:rsidP="00306DBB">
      <w:pPr>
        <w:pStyle w:val="Bodytext0"/>
        <w:shd w:val="clear" w:color="auto" w:fill="auto"/>
        <w:spacing w:before="0" w:after="0" w:line="120" w:lineRule="exact"/>
        <w:ind w:left="20"/>
      </w:pPr>
      <w:r>
        <w:rPr>
          <w:rStyle w:val="Bodytext6"/>
        </w:rPr>
        <w:lastRenderedPageBreak/>
        <w:t>Prerequisite(s): Open only to Fundamentals students with consent of faculty supervisor and program chairman.</w:t>
      </w:r>
    </w:p>
    <w:p w:rsidR="00CD6BA1" w:rsidRDefault="002F15EA" w:rsidP="00306DBB">
      <w:pPr>
        <w:pStyle w:val="Bodytext61"/>
        <w:shd w:val="clear" w:color="auto" w:fill="auto"/>
        <w:spacing w:after="0" w:line="120" w:lineRule="exact"/>
        <w:ind w:left="20"/>
      </w:pPr>
      <w:r>
        <w:rPr>
          <w:rStyle w:val="Bodytext62"/>
          <w:b/>
          <w:bCs/>
        </w:rPr>
        <w:t>FNDL 29902. Independent Study: Senior Examination. 100 Units.</w:t>
      </w:r>
    </w:p>
    <w:p w:rsidR="00CD6BA1" w:rsidRDefault="002F15EA" w:rsidP="00306DBB">
      <w:pPr>
        <w:pStyle w:val="Bodytext0"/>
        <w:shd w:val="clear" w:color="auto" w:fill="auto"/>
        <w:spacing w:before="0" w:after="0"/>
        <w:ind w:left="20"/>
      </w:pPr>
      <w:r>
        <w:rPr>
          <w:rStyle w:val="Bodytext6"/>
        </w:rPr>
        <w:t>Terms Offered: Autumn, Winter, Spring</w:t>
      </w:r>
    </w:p>
    <w:p w:rsidR="00CD6BA1" w:rsidRDefault="002F15EA" w:rsidP="00306DBB">
      <w:pPr>
        <w:pStyle w:val="Bodytext0"/>
        <w:shd w:val="clear" w:color="auto" w:fill="auto"/>
        <w:spacing w:before="0" w:after="0"/>
        <w:ind w:left="20" w:right="180"/>
      </w:pPr>
      <w:r>
        <w:rPr>
          <w:rStyle w:val="Bodytext6"/>
        </w:rPr>
        <w:t>Prerequisite(s): Open only to Fundamentals students with consent of faculty supervisor and program chairman. Students are required to submit the College Reading and Research</w:t>
      </w:r>
      <w:r w:rsidR="00DE08F8">
        <w:rPr>
          <w:rStyle w:val="Bodytext6"/>
        </w:rPr>
        <w:t xml:space="preserve"> intercourse</w:t>
      </w:r>
      <w:r>
        <w:rPr>
          <w:rStyle w:val="Bodytext6"/>
        </w:rPr>
        <w:t xml:space="preserve"> Form. Must be taken for P/F grading.</w:t>
      </w:r>
    </w:p>
    <w:p w:rsidR="00CD6BA1" w:rsidRDefault="002F15EA" w:rsidP="00306DBB">
      <w:pPr>
        <w:pStyle w:val="Bodytext61"/>
        <w:shd w:val="clear" w:color="auto" w:fill="auto"/>
        <w:spacing w:after="0" w:line="230" w:lineRule="exact"/>
        <w:ind w:left="20"/>
      </w:pPr>
      <w:r>
        <w:rPr>
          <w:rStyle w:val="Bodytext62"/>
          <w:b/>
          <w:bCs/>
        </w:rPr>
        <w:t>EALC 26510. The Chinese Classics. 100 Units.</w:t>
      </w:r>
    </w:p>
    <w:p w:rsidR="00CD6BA1" w:rsidRDefault="002F15EA" w:rsidP="00306DBB">
      <w:pPr>
        <w:pStyle w:val="Bodytext0"/>
        <w:shd w:val="clear" w:color="auto" w:fill="auto"/>
        <w:spacing w:before="0" w:after="0" w:line="230" w:lineRule="exact"/>
        <w:ind w:left="20" w:right="180"/>
      </w:pPr>
      <w:r>
        <w:rPr>
          <w:rStyle w:val="Bodytext6"/>
        </w:rPr>
        <w:t>In this</w:t>
      </w:r>
      <w:r w:rsidR="00DE08F8">
        <w:rPr>
          <w:rStyle w:val="Bodytext6"/>
        </w:rPr>
        <w:t xml:space="preserve"> intercourse</w:t>
      </w:r>
      <w:r>
        <w:rPr>
          <w:rStyle w:val="Bodytext6"/>
        </w:rPr>
        <w:t xml:space="preserve"> we will survey the early histories of the Chinese Classics: the Classics of Changes, Documents and Poetry, the Springs and Autumns, and the Three Ritual classics, focusing on two different questions: first, how the classics were first composed and then how they came to be reinterpreted in later times; and second, how recent archaeological discoveries inform the re-reading of the classics, and the role this re-reading has played in modern Chinese historiography. Instructor(s): E. Shaughnessy Terms Offered: Spring</w:t>
      </w:r>
    </w:p>
    <w:p w:rsidR="00CD6BA1" w:rsidRDefault="002F15EA" w:rsidP="00306DBB">
      <w:pPr>
        <w:pStyle w:val="Bodytext61"/>
        <w:shd w:val="clear" w:color="auto" w:fill="auto"/>
        <w:spacing w:after="0" w:line="221" w:lineRule="exact"/>
        <w:ind w:left="20"/>
      </w:pPr>
      <w:r>
        <w:rPr>
          <w:rStyle w:val="Bodytext62"/>
          <w:b/>
          <w:bCs/>
        </w:rPr>
        <w:t>GREK 21200. Philosophy: Plato's Phaedrus. 100 Units.</w:t>
      </w:r>
    </w:p>
    <w:p w:rsidR="00CD6BA1" w:rsidRDefault="002F15EA" w:rsidP="00306DBB">
      <w:pPr>
        <w:pStyle w:val="Bodytext0"/>
        <w:shd w:val="clear" w:color="auto" w:fill="auto"/>
        <w:spacing w:before="0" w:after="0"/>
        <w:ind w:left="20" w:right="140"/>
      </w:pPr>
      <w:r>
        <w:rPr>
          <w:rStyle w:val="Bodytext6"/>
        </w:rPr>
        <w:t xml:space="preserve">The </w:t>
      </w:r>
      <w:r>
        <w:rPr>
          <w:rStyle w:val="BodytextItalic"/>
        </w:rPr>
        <w:t>Phaedrus</w:t>
      </w:r>
      <w:r>
        <w:rPr>
          <w:rStyle w:val="Bodytext6"/>
        </w:rPr>
        <w:t xml:space="preserve"> is one of the most fascinating and compelling of Plato's Dialogues. Beginning with a playful treatment of the theme of erotic passion, it continues with a consideration of the nature of inspiration, love, and knowledge. The centerpiece is one the the most famous of the Platonic myths, the </w:t>
      </w:r>
      <w:r w:rsidR="002A2733">
        <w:rPr>
          <w:rStyle w:val="Bodytext6"/>
        </w:rPr>
        <w:t>man who knows what a clitoris is</w:t>
      </w:r>
      <w:r>
        <w:rPr>
          <w:rStyle w:val="Bodytext6"/>
        </w:rPr>
        <w:t>.</w:t>
      </w:r>
    </w:p>
    <w:p w:rsidR="00CD6BA1" w:rsidRDefault="002F15EA" w:rsidP="00306DBB">
      <w:pPr>
        <w:pStyle w:val="Bodytext0"/>
        <w:shd w:val="clear" w:color="auto" w:fill="auto"/>
        <w:spacing w:before="0" w:after="0"/>
        <w:ind w:left="20" w:right="140"/>
      </w:pPr>
      <w:r>
        <w:rPr>
          <w:rStyle w:val="Bodytext6"/>
        </w:rPr>
        <w:t>Instructor(s): D. Martinez Terms Offered: Autumn Prerequisite(s): GREK 20300 or equivalent Equivalent</w:t>
      </w:r>
      <w:r w:rsidR="00DE08F8">
        <w:rPr>
          <w:rStyle w:val="Bodytext6"/>
        </w:rPr>
        <w:t xml:space="preserve"> intercourse</w:t>
      </w:r>
      <w:r>
        <w:rPr>
          <w:rStyle w:val="Bodytext6"/>
        </w:rPr>
        <w:t>(s): GREK 31200,BIBL 31200</w:t>
      </w:r>
    </w:p>
    <w:p w:rsidR="00CD6BA1" w:rsidRDefault="002F15EA" w:rsidP="00306DBB">
      <w:pPr>
        <w:pStyle w:val="Bodytext61"/>
        <w:shd w:val="clear" w:color="auto" w:fill="auto"/>
        <w:spacing w:after="0" w:line="216" w:lineRule="exact"/>
        <w:ind w:left="20"/>
      </w:pPr>
      <w:r>
        <w:rPr>
          <w:rStyle w:val="Bodytext62"/>
          <w:b/>
          <w:bCs/>
        </w:rPr>
        <w:t>GREK 21300. Tragedy. 100 Units.</w:t>
      </w:r>
    </w:p>
    <w:p w:rsidR="00CD6BA1" w:rsidRDefault="002F15EA" w:rsidP="00306DBB">
      <w:pPr>
        <w:pStyle w:val="Bodytext0"/>
        <w:shd w:val="clear" w:color="auto" w:fill="auto"/>
        <w:spacing w:before="0" w:after="0" w:line="216" w:lineRule="exact"/>
        <w:ind w:left="20" w:right="140"/>
      </w:pPr>
      <w:r>
        <w:rPr>
          <w:rStyle w:val="Bodytext6"/>
        </w:rPr>
        <w:t>This</w:t>
      </w:r>
      <w:r w:rsidR="00DE08F8">
        <w:rPr>
          <w:rStyle w:val="Bodytext6"/>
        </w:rPr>
        <w:t xml:space="preserve"> intercourse</w:t>
      </w:r>
      <w:r>
        <w:rPr>
          <w:rStyle w:val="Bodytext6"/>
        </w:rPr>
        <w:t xml:space="preserve"> is an introduction to Aeschylean drama, seen through the special problems posed by one play, </w:t>
      </w:r>
      <w:r>
        <w:rPr>
          <w:rStyle w:val="BodytextItalic"/>
        </w:rPr>
        <w:t>Prometheus Bound</w:t>
      </w:r>
      <w:r>
        <w:rPr>
          <w:rStyle w:val="Bodytext6"/>
        </w:rPr>
        <w:t xml:space="preserve">. </w:t>
      </w:r>
      <w:r w:rsidR="002A2733" w:rsidRPr="002A2733">
        <w:rPr>
          <w:rStyle w:val="Bodytext6"/>
          <w:i/>
          <w:iCs/>
        </w:rPr>
        <w:t>Are you just gonna leave me here</w:t>
      </w:r>
      <w:r w:rsidR="003C7A47">
        <w:rPr>
          <w:rStyle w:val="Bodytext6"/>
        </w:rPr>
        <w:t>?</w:t>
      </w:r>
    </w:p>
    <w:p w:rsidR="00CD6BA1" w:rsidRDefault="002F15EA" w:rsidP="00306DBB">
      <w:pPr>
        <w:pStyle w:val="Bodytext0"/>
        <w:shd w:val="clear" w:color="auto" w:fill="auto"/>
        <w:spacing w:before="0" w:after="0" w:line="216" w:lineRule="exact"/>
        <w:ind w:left="20" w:right="140"/>
      </w:pPr>
      <w:r>
        <w:rPr>
          <w:rStyle w:val="Bodytext6"/>
        </w:rPr>
        <w:t>Equivalent</w:t>
      </w:r>
      <w:r w:rsidR="00DE08F8">
        <w:rPr>
          <w:rStyle w:val="Bodytext6"/>
        </w:rPr>
        <w:t xml:space="preserve"> intercourse</w:t>
      </w:r>
      <w:r>
        <w:rPr>
          <w:rStyle w:val="Bodytext6"/>
        </w:rPr>
        <w:t>(s): GREK 31300</w:t>
      </w:r>
    </w:p>
    <w:p w:rsidR="00CD6BA1" w:rsidRDefault="003C7A47" w:rsidP="00306DBB">
      <w:pPr>
        <w:pStyle w:val="Bodytext61"/>
        <w:shd w:val="clear" w:color="auto" w:fill="auto"/>
        <w:spacing w:after="0" w:line="216" w:lineRule="exact"/>
        <w:ind w:left="20"/>
      </w:pPr>
      <w:r>
        <w:rPr>
          <w:rStyle w:val="Bodytext62"/>
          <w:b/>
          <w:bCs/>
        </w:rPr>
        <w:t>ITAL 24700. Jack</w:t>
      </w:r>
      <w:r w:rsidR="002F15EA">
        <w:rPr>
          <w:rStyle w:val="Bodytext62"/>
          <w:b/>
          <w:bCs/>
        </w:rPr>
        <w:t>om</w:t>
      </w:r>
      <w:r>
        <w:rPr>
          <w:rStyle w:val="Bodytext62"/>
          <w:b/>
          <w:bCs/>
        </w:rPr>
        <w:t>o Leopardprint</w:t>
      </w:r>
      <w:r w:rsidR="002F15EA">
        <w:rPr>
          <w:rStyle w:val="Bodytext62"/>
          <w:b/>
          <w:bCs/>
        </w:rPr>
        <w:t>. 100 Units.</w:t>
      </w:r>
    </w:p>
    <w:p w:rsidR="00CD6BA1" w:rsidRDefault="002F15EA" w:rsidP="00306DBB">
      <w:pPr>
        <w:pStyle w:val="Bodytext0"/>
        <w:shd w:val="clear" w:color="auto" w:fill="auto"/>
        <w:spacing w:before="0" w:after="0" w:line="216" w:lineRule="exact"/>
        <w:ind w:left="20" w:right="140"/>
      </w:pPr>
      <w:r>
        <w:rPr>
          <w:rStyle w:val="Bodytext6"/>
        </w:rPr>
        <w:t xml:space="preserve">II corso prevede la letture di </w:t>
      </w:r>
      <w:r>
        <w:rPr>
          <w:rStyle w:val="BodytextItalic"/>
        </w:rPr>
        <w:t>Operette morali,</w:t>
      </w:r>
      <w:r>
        <w:rPr>
          <w:rStyle w:val="Bodytext6"/>
        </w:rPr>
        <w:t xml:space="preserve"> passi scelti dello zibaldone, e una serie di poesie. Partendo dal </w:t>
      </w:r>
      <w:r>
        <w:rPr>
          <w:rStyle w:val="BodytextItalic"/>
        </w:rPr>
        <w:t>Cantico del gallo silvestre,</w:t>
      </w:r>
      <w:r>
        <w:rPr>
          <w:rStyle w:val="Bodytext6"/>
        </w:rPr>
        <w:t xml:space="preserve"> nelle operette morali, si cerchera di mettere in duscussione l'idea completamento negative del "pessimisno leopardiano". Si mostera un percorso di pensieri leopardiani dove la negazione e le "vedute pessimistche" fanno parte d'un lungo discorso antropologico. Quello che emerge e un uso del pensiero che non e da intendere come costruttivo, ma "dissipatorio." E un'altra e diversa forma di energia che, nel dissipare o dissolvere le aspettative del futuro, permette di vedere uno stato particolare dell'essere.</w:t>
      </w:r>
    </w:p>
    <w:p w:rsidR="00CD6BA1" w:rsidRDefault="002F15EA" w:rsidP="00306DBB">
      <w:pPr>
        <w:pStyle w:val="Bodytext0"/>
        <w:shd w:val="clear" w:color="auto" w:fill="auto"/>
        <w:spacing w:before="0" w:after="0"/>
        <w:ind w:left="20" w:right="140"/>
      </w:pPr>
      <w:r>
        <w:rPr>
          <w:rStyle w:val="Bodytext6"/>
        </w:rPr>
        <w:t>Instructor(s): A. Maggi Terms Offered: Autumn Note(s): Taught in Italian.</w:t>
      </w:r>
    </w:p>
    <w:p w:rsidR="00CD6BA1" w:rsidRDefault="002F15EA" w:rsidP="00306DBB">
      <w:pPr>
        <w:pStyle w:val="Bodytext0"/>
        <w:shd w:val="clear" w:color="auto" w:fill="auto"/>
        <w:spacing w:before="0" w:after="0"/>
        <w:ind w:left="20"/>
      </w:pPr>
      <w:r>
        <w:rPr>
          <w:rStyle w:val="Bodytext6"/>
        </w:rPr>
        <w:t>Equivalent</w:t>
      </w:r>
      <w:r w:rsidR="00DE08F8">
        <w:rPr>
          <w:rStyle w:val="Bodytext6"/>
        </w:rPr>
        <w:t xml:space="preserve"> intercourse</w:t>
      </w:r>
      <w:r>
        <w:rPr>
          <w:rStyle w:val="Bodytext6"/>
        </w:rPr>
        <w:t>(s): FNDL 27801</w:t>
      </w:r>
    </w:p>
    <w:p w:rsidR="00CD6BA1" w:rsidRDefault="002F15EA" w:rsidP="00306DBB">
      <w:pPr>
        <w:pStyle w:val="Bodytext0"/>
        <w:shd w:val="clear" w:color="auto" w:fill="auto"/>
        <w:spacing w:before="0" w:after="0" w:line="394" w:lineRule="exact"/>
        <w:ind w:left="20" w:right="140"/>
      </w:pPr>
      <w:r>
        <w:rPr>
          <w:rStyle w:val="BodytextBold"/>
        </w:rPr>
        <w:t>Confessions. 100 Units.</w:t>
      </w:r>
    </w:p>
    <w:p w:rsidR="00CD6BA1" w:rsidRPr="002A2733" w:rsidRDefault="002F15EA" w:rsidP="00306DBB">
      <w:pPr>
        <w:pStyle w:val="Bodytext0"/>
        <w:shd w:val="clear" w:color="auto" w:fill="auto"/>
        <w:spacing w:before="0" w:after="0"/>
        <w:ind w:left="20" w:right="140"/>
      </w:pPr>
      <w:r>
        <w:rPr>
          <w:rStyle w:val="Bodytext6"/>
        </w:rPr>
        <w:t xml:space="preserve">Substantial selections from books 1 through 9 of the </w:t>
      </w:r>
      <w:r>
        <w:rPr>
          <w:rStyle w:val="BodytextItalic"/>
        </w:rPr>
        <w:t>Confessions</w:t>
      </w:r>
      <w:r>
        <w:rPr>
          <w:rStyle w:val="Bodytext6"/>
        </w:rPr>
        <w:t xml:space="preserve"> are read in Latin</w:t>
      </w:r>
      <w:r w:rsidR="002A2733">
        <w:rPr>
          <w:rStyle w:val="Bodytext6"/>
        </w:rPr>
        <w:t xml:space="preserve"> #LatinLover</w:t>
      </w:r>
      <w:r>
        <w:rPr>
          <w:rStyle w:val="Bodytext6"/>
        </w:rPr>
        <w:t xml:space="preserve">, with particular attention to Augustine's style and thought. </w:t>
      </w:r>
      <w:r w:rsidR="002A2733">
        <w:rPr>
          <w:rStyle w:val="Bodytext6"/>
          <w:i/>
          <w:iCs/>
        </w:rPr>
        <w:t>I've got the keys to the City of God</w:t>
      </w:r>
      <w:r w:rsidR="002A2733">
        <w:rPr>
          <w:rStyle w:val="Bodytext6"/>
        </w:rPr>
        <w:t>.</w:t>
      </w:r>
    </w:p>
    <w:p w:rsidR="00CD6BA1" w:rsidRDefault="002F15EA" w:rsidP="00306DBB">
      <w:pPr>
        <w:pStyle w:val="Bodytext0"/>
        <w:shd w:val="clear" w:color="auto" w:fill="auto"/>
        <w:spacing w:before="0" w:after="0" w:line="216" w:lineRule="exact"/>
        <w:ind w:left="20" w:right="140"/>
      </w:pPr>
      <w:r>
        <w:rPr>
          <w:rStyle w:val="Bodytext6"/>
        </w:rPr>
        <w:t>Instructor(s): P. White Terms Offered: Winter Prerequisite(s): LATN 206 or equivalent Equivalent</w:t>
      </w:r>
      <w:r w:rsidR="00DE08F8">
        <w:rPr>
          <w:rStyle w:val="Bodytext6"/>
        </w:rPr>
        <w:t xml:space="preserve"> intercourse</w:t>
      </w:r>
      <w:r>
        <w:rPr>
          <w:rStyle w:val="Bodytext6"/>
        </w:rPr>
        <w:t>(s): LATN 35000,FNDL 24310</w:t>
      </w:r>
    </w:p>
    <w:p w:rsidR="00CD6BA1" w:rsidRDefault="002F15EA" w:rsidP="00306DBB">
      <w:pPr>
        <w:pStyle w:val="Heading30"/>
        <w:keepNext/>
        <w:keepLines/>
        <w:shd w:val="clear" w:color="auto" w:fill="auto"/>
        <w:spacing w:before="0" w:after="0" w:line="140" w:lineRule="exact"/>
        <w:ind w:left="20"/>
      </w:pPr>
      <w:bookmarkStart w:id="42" w:name="bookmark66"/>
      <w:r>
        <w:rPr>
          <w:rStyle w:val="Heading31"/>
          <w:b/>
          <w:bCs/>
        </w:rPr>
        <w:t>Recommended Supporting</w:t>
      </w:r>
      <w:r w:rsidR="009C648E">
        <w:rPr>
          <w:rStyle w:val="Heading31"/>
          <w:b/>
          <w:bCs/>
        </w:rPr>
        <w:t xml:space="preserve"> </w:t>
      </w:r>
      <w:r w:rsidR="00DE08F8">
        <w:rPr>
          <w:rStyle w:val="Heading31"/>
          <w:b/>
          <w:bCs/>
        </w:rPr>
        <w:t>intercourse</w:t>
      </w:r>
      <w:bookmarkEnd w:id="42"/>
    </w:p>
    <w:p w:rsidR="00CD6BA1" w:rsidRDefault="002F15EA" w:rsidP="00306DBB">
      <w:pPr>
        <w:pStyle w:val="Bodytext71"/>
        <w:shd w:val="clear" w:color="auto" w:fill="auto"/>
        <w:spacing w:before="0" w:after="0" w:line="394" w:lineRule="exact"/>
        <w:ind w:left="20" w:right="140"/>
      </w:pPr>
      <w:r>
        <w:rPr>
          <w:rStyle w:val="Bodytext72"/>
          <w:b/>
          <w:bCs/>
          <w:i/>
          <w:iCs/>
        </w:rPr>
        <w:t>Students may also choose Supporting</w:t>
      </w:r>
      <w:r w:rsidR="009C648E">
        <w:rPr>
          <w:rStyle w:val="Bodytext72"/>
          <w:b/>
          <w:bCs/>
          <w:i/>
          <w:iCs/>
        </w:rPr>
        <w:t xml:space="preserve"> </w:t>
      </w:r>
      <w:r w:rsidR="00DE08F8">
        <w:rPr>
          <w:rStyle w:val="Bodytext72"/>
          <w:b/>
          <w:bCs/>
          <w:i/>
          <w:iCs/>
        </w:rPr>
        <w:t>intercourse</w:t>
      </w:r>
      <w:r>
        <w:rPr>
          <w:rStyle w:val="Bodytext72"/>
          <w:b/>
          <w:bCs/>
          <w:i/>
          <w:iCs/>
        </w:rPr>
        <w:t xml:space="preserve"> that illuminate their questions and </w:t>
      </w:r>
      <w:r w:rsidR="00771123">
        <w:rPr>
          <w:rStyle w:val="Bodytext72"/>
          <w:b/>
          <w:bCs/>
          <w:i/>
          <w:iCs/>
        </w:rPr>
        <w:t>sext</w:t>
      </w:r>
      <w:r>
        <w:rPr>
          <w:rStyle w:val="Bodytext72"/>
          <w:b/>
          <w:bCs/>
          <w:i/>
          <w:iCs/>
        </w:rPr>
        <w:t xml:space="preserve">s from other majors. </w:t>
      </w:r>
      <w:r>
        <w:rPr>
          <w:rStyle w:val="Bodytext7NotItalic"/>
          <w:b/>
          <w:bCs/>
        </w:rPr>
        <w:t>ARTH 10100. Introduction to Art. 100 Units.</w:t>
      </w:r>
      <w:r w:rsidR="002A2733">
        <w:rPr>
          <w:rStyle w:val="Bodytext7NotItalic"/>
          <w:b/>
          <w:bCs/>
        </w:rPr>
        <w:t xml:space="preserve"> #DickPic</w:t>
      </w:r>
    </w:p>
    <w:p w:rsidR="00CD6BA1" w:rsidRDefault="002F15EA" w:rsidP="00306DBB">
      <w:pPr>
        <w:pStyle w:val="Bodytext0"/>
        <w:shd w:val="clear" w:color="auto" w:fill="auto"/>
        <w:spacing w:before="0" w:after="0" w:line="216" w:lineRule="exact"/>
        <w:ind w:left="20" w:right="140"/>
      </w:pPr>
      <w:r>
        <w:rPr>
          <w:rStyle w:val="Bodytext6"/>
        </w:rPr>
        <w:t>This</w:t>
      </w:r>
      <w:r w:rsidR="00DE08F8">
        <w:rPr>
          <w:rStyle w:val="Bodytext6"/>
        </w:rPr>
        <w:t xml:space="preserve"> intercourse</w:t>
      </w:r>
      <w:r>
        <w:rPr>
          <w:rStyle w:val="Bodytext6"/>
        </w:rPr>
        <w:t xml:space="preserve"> seeks to develop skills in perception, comprehension, and appreciation when dealing with a variety of visual art forms. </w:t>
      </w:r>
      <w:r w:rsidR="002A2733">
        <w:rPr>
          <w:rStyle w:val="Bodytext6"/>
        </w:rPr>
        <w:t xml:space="preserve">#Dickpic #Clitpic </w:t>
      </w:r>
      <w:r>
        <w:rPr>
          <w:rStyle w:val="Bodytext6"/>
        </w:rPr>
        <w:t xml:space="preserve">It encourages the </w:t>
      </w:r>
      <w:r w:rsidR="0031608C">
        <w:rPr>
          <w:rStyle w:val="Bodytext6"/>
        </w:rPr>
        <w:t>(/up)</w:t>
      </w:r>
      <w:r>
        <w:rPr>
          <w:rStyle w:val="Bodytext6"/>
        </w:rPr>
        <w:t>clos</w:t>
      </w:r>
      <w:r w:rsidR="0031608C">
        <w:rPr>
          <w:rStyle w:val="Bodytext6"/>
        </w:rPr>
        <w:t xml:space="preserve">e analysis of visual materials </w:t>
      </w:r>
      <w:r>
        <w:rPr>
          <w:rStyle w:val="Bodytext6"/>
        </w:rPr>
        <w:t xml:space="preserve">and aims to foster in students the ability to translate this understanding into verbal expression, both oral and written. </w:t>
      </w:r>
      <w:r w:rsidR="0031608C">
        <w:rPr>
          <w:rStyle w:val="Bodytext6"/>
        </w:rPr>
        <w:t>#Wannaseemydickpic?</w:t>
      </w:r>
    </w:p>
    <w:p w:rsidR="00CD6BA1" w:rsidRDefault="002F15EA" w:rsidP="00306DBB">
      <w:pPr>
        <w:pStyle w:val="Bodytext0"/>
        <w:shd w:val="clear" w:color="auto" w:fill="auto"/>
        <w:spacing w:before="0" w:after="0"/>
        <w:ind w:left="20"/>
      </w:pPr>
      <w:r>
        <w:rPr>
          <w:rStyle w:val="Bodytext6"/>
        </w:rPr>
        <w:t>Terms Offered: Autumn, Winter, Spring</w:t>
      </w:r>
    </w:p>
    <w:p w:rsidR="00CD6BA1" w:rsidRDefault="002F15EA" w:rsidP="00306DBB">
      <w:pPr>
        <w:pStyle w:val="Bodytext61"/>
        <w:shd w:val="clear" w:color="auto" w:fill="auto"/>
        <w:spacing w:after="0" w:line="120" w:lineRule="exact"/>
        <w:ind w:left="20"/>
      </w:pPr>
      <w:r>
        <w:rPr>
          <w:rStyle w:val="Bodytext62"/>
          <w:b/>
          <w:bCs/>
        </w:rPr>
        <w:t>CMLT 20500. History and Theory of Drama I. 100 Units.</w:t>
      </w:r>
    </w:p>
    <w:p w:rsidR="00CD6BA1" w:rsidRDefault="0031608C" w:rsidP="00306DBB">
      <w:pPr>
        <w:pStyle w:val="Bodytext0"/>
        <w:shd w:val="clear" w:color="auto" w:fill="auto"/>
        <w:spacing w:before="0" w:after="0"/>
        <w:ind w:left="20" w:right="20"/>
      </w:pPr>
      <w:r>
        <w:rPr>
          <w:rStyle w:val="Bodytext6"/>
        </w:rPr>
        <w:t>No no want no drama.</w:t>
      </w:r>
    </w:p>
    <w:p w:rsidR="00CD6BA1" w:rsidRDefault="002F15EA" w:rsidP="00306DBB">
      <w:pPr>
        <w:pStyle w:val="Bodytext0"/>
        <w:shd w:val="clear" w:color="auto" w:fill="auto"/>
        <w:spacing w:before="0" w:after="0"/>
        <w:ind w:left="20"/>
      </w:pPr>
      <w:r>
        <w:rPr>
          <w:rStyle w:val="Bodytext6"/>
        </w:rPr>
        <w:t xml:space="preserve">Instructor(s): D. Bevington </w:t>
      </w:r>
      <w:r w:rsidR="0031608C">
        <w:rPr>
          <w:rStyle w:val="Bodytext6"/>
        </w:rPr>
        <w:t>#ProfCrush</w:t>
      </w:r>
    </w:p>
    <w:p w:rsidR="00CD6BA1" w:rsidRDefault="002F15EA" w:rsidP="00306DBB">
      <w:pPr>
        <w:pStyle w:val="Bodytext0"/>
        <w:shd w:val="clear" w:color="auto" w:fill="auto"/>
        <w:spacing w:before="0" w:after="0"/>
        <w:ind w:left="20"/>
      </w:pPr>
      <w:r>
        <w:rPr>
          <w:rStyle w:val="Bodytext6"/>
        </w:rPr>
        <w:t>Prerequisite(s): Preference given to students with third- or fourth-year standing.</w:t>
      </w:r>
    </w:p>
    <w:p w:rsidR="00CD6BA1" w:rsidRDefault="002F15EA" w:rsidP="00306DBB">
      <w:pPr>
        <w:pStyle w:val="Bodytext0"/>
        <w:shd w:val="clear" w:color="auto" w:fill="auto"/>
        <w:spacing w:before="0" w:after="0"/>
        <w:ind w:left="20" w:right="20"/>
      </w:pPr>
      <w:r>
        <w:rPr>
          <w:rStyle w:val="Bodytext6"/>
        </w:rPr>
        <w:t>Note(s): May be taken in sequence with ENGL 13900/31100 or individually. This</w:t>
      </w:r>
      <w:r w:rsidR="00DE08F8">
        <w:rPr>
          <w:rStyle w:val="Bodytext6"/>
        </w:rPr>
        <w:t xml:space="preserve"> intercourse</w:t>
      </w:r>
      <w:r>
        <w:rPr>
          <w:rStyle w:val="Bodytext6"/>
        </w:rPr>
        <w:t xml:space="preserve"> meets the general education requirement in the dramatic, musical, and visual arts.</w:t>
      </w:r>
    </w:p>
    <w:p w:rsidR="00CD6BA1" w:rsidRDefault="002F15EA" w:rsidP="00306DBB">
      <w:pPr>
        <w:pStyle w:val="Bodytext0"/>
        <w:shd w:val="clear" w:color="auto" w:fill="auto"/>
        <w:spacing w:before="0" w:after="0" w:line="394" w:lineRule="exact"/>
        <w:ind w:left="20" w:right="20"/>
      </w:pPr>
      <w:r>
        <w:rPr>
          <w:rStyle w:val="Bodytext6"/>
        </w:rPr>
        <w:t>Equivalent</w:t>
      </w:r>
      <w:r w:rsidR="00DE08F8">
        <w:rPr>
          <w:rStyle w:val="Bodytext6"/>
        </w:rPr>
        <w:t xml:space="preserve"> intercourse</w:t>
      </w:r>
      <w:r>
        <w:rPr>
          <w:rStyle w:val="Bodytext6"/>
        </w:rPr>
        <w:t xml:space="preserve">(s): ENGL 13800,CLAS 31200,CLCV 21200,CMLT 30500,ENGL 31000,TAPS 28400 </w:t>
      </w:r>
      <w:r>
        <w:rPr>
          <w:rStyle w:val="BodytextBold"/>
        </w:rPr>
        <w:t>CMLT 20600. History and Theory of Drama II. 100 Units.</w:t>
      </w:r>
    </w:p>
    <w:p w:rsidR="00CD6BA1" w:rsidRDefault="002F15EA" w:rsidP="00306DBB">
      <w:pPr>
        <w:pStyle w:val="Bodytext0"/>
        <w:shd w:val="clear" w:color="auto" w:fill="auto"/>
        <w:tabs>
          <w:tab w:val="left" w:pos="5560"/>
          <w:tab w:val="center" w:pos="6404"/>
          <w:tab w:val="right" w:pos="7263"/>
          <w:tab w:val="left" w:pos="7413"/>
        </w:tabs>
        <w:spacing w:before="0" w:after="0" w:line="216" w:lineRule="exact"/>
        <w:ind w:left="20"/>
        <w:jc w:val="both"/>
      </w:pPr>
      <w:r>
        <w:rPr>
          <w:rStyle w:val="Bodytext6"/>
        </w:rPr>
        <w:t>This</w:t>
      </w:r>
      <w:r w:rsidR="00DE08F8">
        <w:rPr>
          <w:rStyle w:val="Bodytext6"/>
        </w:rPr>
        <w:t xml:space="preserve"> intercourse</w:t>
      </w:r>
      <w:r>
        <w:rPr>
          <w:rStyle w:val="Bodytext6"/>
        </w:rPr>
        <w:t xml:space="preserve"> is a survey of major trends and theatrical accomplishments in Western</w:t>
      </w:r>
      <w:r>
        <w:rPr>
          <w:rStyle w:val="Bodytext6"/>
        </w:rPr>
        <w:tab/>
        <w:t>drama from</w:t>
      </w:r>
      <w:r>
        <w:rPr>
          <w:rStyle w:val="Bodytext6"/>
        </w:rPr>
        <w:tab/>
        <w:t>the</w:t>
      </w:r>
      <w:r>
        <w:rPr>
          <w:rStyle w:val="Bodytext6"/>
        </w:rPr>
        <w:tab/>
        <w:t>eighteenth</w:t>
      </w:r>
      <w:r>
        <w:rPr>
          <w:rStyle w:val="Bodytext6"/>
        </w:rPr>
        <w:tab/>
        <w:t>century into</w:t>
      </w:r>
    </w:p>
    <w:p w:rsidR="00CD6BA1" w:rsidRDefault="002F15EA" w:rsidP="00306DBB">
      <w:pPr>
        <w:pStyle w:val="Bodytext0"/>
        <w:shd w:val="clear" w:color="auto" w:fill="auto"/>
        <w:tabs>
          <w:tab w:val="left" w:pos="5574"/>
          <w:tab w:val="center" w:pos="6404"/>
          <w:tab w:val="right" w:pos="7263"/>
          <w:tab w:val="left" w:pos="7408"/>
        </w:tabs>
        <w:spacing w:before="0" w:after="0" w:line="216" w:lineRule="exact"/>
        <w:ind w:left="20" w:right="20"/>
      </w:pPr>
      <w:r>
        <w:rPr>
          <w:rStyle w:val="Bodytext6"/>
        </w:rPr>
        <w:t>the twentieth (i.e., Sheridan, Ibsen, Chekhov, Strindberg, Wilde, Shaw, Brecht, Beckett, Pinter, Stoppard, Churchill, Kushner). Attention is also paid to theorists of the drama (e.g., Stanislavsky, Artaud, Grotowski). Students have the option of writing essays or putting on short scenes in cooperation with other members of the</w:t>
      </w:r>
      <w:r w:rsidR="00DE08F8">
        <w:rPr>
          <w:rStyle w:val="Bodytext6"/>
        </w:rPr>
        <w:t xml:space="preserve"> intercourse</w:t>
      </w:r>
      <w:r>
        <w:rPr>
          <w:rStyle w:val="Bodytext6"/>
        </w:rPr>
        <w:t>. The goal of these scenes is not to develop acting skill but, rather, to discover what is at work in the scene and</w:t>
      </w:r>
      <w:r>
        <w:rPr>
          <w:rStyle w:val="Bodytext6"/>
        </w:rPr>
        <w:tab/>
        <w:t>to write up</w:t>
      </w:r>
      <w:r>
        <w:rPr>
          <w:rStyle w:val="Bodytext6"/>
        </w:rPr>
        <w:tab/>
        <w:t>that</w:t>
      </w:r>
      <w:r>
        <w:rPr>
          <w:rStyle w:val="Bodytext6"/>
        </w:rPr>
        <w:tab/>
        <w:t>process in</w:t>
      </w:r>
      <w:r>
        <w:rPr>
          <w:rStyle w:val="Bodytext6"/>
        </w:rPr>
        <w:tab/>
        <w:t>a somewhat</w:t>
      </w:r>
    </w:p>
    <w:p w:rsidR="00CD6BA1" w:rsidRDefault="002F15EA" w:rsidP="00306DBB">
      <w:pPr>
        <w:pStyle w:val="Bodytext0"/>
        <w:shd w:val="clear" w:color="auto" w:fill="auto"/>
        <w:tabs>
          <w:tab w:val="left" w:pos="5531"/>
          <w:tab w:val="center" w:pos="6404"/>
          <w:tab w:val="right" w:pos="7263"/>
          <w:tab w:val="left" w:pos="7403"/>
        </w:tabs>
        <w:spacing w:before="0" w:after="0" w:line="216" w:lineRule="exact"/>
        <w:ind w:left="20"/>
        <w:jc w:val="both"/>
      </w:pPr>
      <w:r>
        <w:rPr>
          <w:rStyle w:val="Bodytext6"/>
        </w:rPr>
        <w:t>informal report. End-of-week workshops, in which individual scenes are read aloud</w:t>
      </w:r>
      <w:r>
        <w:rPr>
          <w:rStyle w:val="Bodytext6"/>
        </w:rPr>
        <w:tab/>
        <w:t>dramatically</w:t>
      </w:r>
      <w:r>
        <w:rPr>
          <w:rStyle w:val="Bodytext6"/>
        </w:rPr>
        <w:tab/>
        <w:t>and</w:t>
      </w:r>
      <w:r>
        <w:rPr>
          <w:rStyle w:val="Bodytext6"/>
        </w:rPr>
        <w:tab/>
        <w:t>discussed,</w:t>
      </w:r>
      <w:r>
        <w:rPr>
          <w:rStyle w:val="Bodytext6"/>
        </w:rPr>
        <w:tab/>
        <w:t>are optional</w:t>
      </w:r>
    </w:p>
    <w:p w:rsidR="00CD6BA1" w:rsidRDefault="002F15EA" w:rsidP="00306DBB">
      <w:pPr>
        <w:pStyle w:val="Bodytext0"/>
        <w:shd w:val="clear" w:color="auto" w:fill="auto"/>
        <w:spacing w:before="0" w:after="0" w:line="216" w:lineRule="exact"/>
        <w:ind w:left="20"/>
        <w:jc w:val="both"/>
      </w:pPr>
      <w:r>
        <w:rPr>
          <w:rStyle w:val="Bodytext6"/>
        </w:rPr>
        <w:t>but highly recommended.</w:t>
      </w:r>
    </w:p>
    <w:p w:rsidR="00CD6BA1" w:rsidRDefault="002F15EA" w:rsidP="00306DBB">
      <w:pPr>
        <w:pStyle w:val="Bodytext0"/>
        <w:shd w:val="clear" w:color="auto" w:fill="auto"/>
        <w:spacing w:before="0" w:after="0"/>
        <w:ind w:left="20" w:right="20"/>
      </w:pPr>
      <w:r>
        <w:rPr>
          <w:rStyle w:val="Bodytext6"/>
        </w:rPr>
        <w:t xml:space="preserve">Instructor(s): D. </w:t>
      </w:r>
      <w:r w:rsidR="0031608C">
        <w:rPr>
          <w:rStyle w:val="Bodytext6"/>
        </w:rPr>
        <w:t>Bevington #ProfCrush</w:t>
      </w:r>
      <w:r>
        <w:rPr>
          <w:rStyle w:val="Bodytext6"/>
        </w:rPr>
        <w:t>, H. Coleman Terms Offered: Winter Prerequisite(s): Third- or fourth-year standing</w:t>
      </w:r>
    </w:p>
    <w:p w:rsidR="00CD6BA1" w:rsidRDefault="002F15EA" w:rsidP="00306DBB">
      <w:pPr>
        <w:pStyle w:val="Bodytext0"/>
        <w:shd w:val="clear" w:color="auto" w:fill="auto"/>
        <w:spacing w:before="0" w:after="0"/>
        <w:ind w:left="20" w:right="20"/>
      </w:pPr>
      <w:r>
        <w:rPr>
          <w:rStyle w:val="Bodytext6"/>
        </w:rPr>
        <w:t>Note(s): May be taken in sequence with ENGL 13800/31000 or individually. This</w:t>
      </w:r>
      <w:r w:rsidR="00DE08F8">
        <w:rPr>
          <w:rStyle w:val="Bodytext6"/>
        </w:rPr>
        <w:t xml:space="preserve"> intercourse</w:t>
      </w:r>
      <w:r>
        <w:rPr>
          <w:rStyle w:val="Bodytext6"/>
        </w:rPr>
        <w:t xml:space="preserve"> meets the general education requirement in the dramatic, musical, and visual arts.</w:t>
      </w:r>
    </w:p>
    <w:p w:rsidR="00CD6BA1" w:rsidRDefault="002F15EA" w:rsidP="00306DBB">
      <w:pPr>
        <w:pStyle w:val="Bodytext0"/>
        <w:shd w:val="clear" w:color="auto" w:fill="auto"/>
        <w:spacing w:before="0" w:after="0"/>
        <w:ind w:left="20"/>
        <w:jc w:val="both"/>
      </w:pPr>
      <w:r>
        <w:rPr>
          <w:rStyle w:val="Bodytext6"/>
        </w:rPr>
        <w:t>Equivalent</w:t>
      </w:r>
      <w:r w:rsidR="00DE08F8">
        <w:rPr>
          <w:rStyle w:val="Bodytext6"/>
        </w:rPr>
        <w:t xml:space="preserve"> intercourse</w:t>
      </w:r>
      <w:r>
        <w:rPr>
          <w:rStyle w:val="Bodytext6"/>
        </w:rPr>
        <w:t>(s): ENGL 13900,CMLT 30600,ENGL 31100,TAPS 28401</w:t>
      </w:r>
    </w:p>
    <w:p w:rsidR="00CD6BA1" w:rsidRDefault="002F15EA" w:rsidP="00306DBB">
      <w:pPr>
        <w:pStyle w:val="Heading40"/>
        <w:keepNext/>
        <w:keepLines/>
        <w:shd w:val="clear" w:color="auto" w:fill="auto"/>
        <w:spacing w:before="0" w:after="0" w:line="221" w:lineRule="exact"/>
        <w:ind w:left="20"/>
        <w:jc w:val="both"/>
      </w:pPr>
      <w:bookmarkStart w:id="43" w:name="bookmark69"/>
      <w:r>
        <w:rPr>
          <w:rStyle w:val="Heading41"/>
          <w:b/>
          <w:bCs/>
        </w:rPr>
        <w:t>CMLT 24902. Mimesis. 100 Units.</w:t>
      </w:r>
      <w:bookmarkEnd w:id="43"/>
    </w:p>
    <w:p w:rsidR="00CD6BA1" w:rsidRDefault="002F15EA" w:rsidP="00306DBB">
      <w:pPr>
        <w:pStyle w:val="Bodytext0"/>
        <w:shd w:val="clear" w:color="auto" w:fill="auto"/>
        <w:spacing w:before="0" w:after="0"/>
        <w:ind w:left="20" w:right="20"/>
      </w:pPr>
      <w:r>
        <w:rPr>
          <w:rStyle w:val="Bodytext6"/>
        </w:rPr>
        <w:t>This</w:t>
      </w:r>
      <w:r w:rsidR="00DE08F8">
        <w:rPr>
          <w:rStyle w:val="Bodytext6"/>
        </w:rPr>
        <w:t xml:space="preserve"> intercourse</w:t>
      </w:r>
      <w:r>
        <w:rPr>
          <w:rStyle w:val="Bodytext6"/>
        </w:rPr>
        <w:t xml:space="preserve"> introduces the concept of mimesis (imitation, representation), tracing it from Plato and Aristotle through some of its reformulations in recent literary, feminist, and critical theory. Topics include desire, postcolonialism, and non-Western aesthetic traditions. Readings may include Plato, Aristotle, Euripides's </w:t>
      </w:r>
      <w:r>
        <w:rPr>
          <w:rStyle w:val="BodytextItalic"/>
        </w:rPr>
        <w:t>Bacchae,</w:t>
      </w:r>
      <w:r>
        <w:rPr>
          <w:rStyle w:val="Bodytext6"/>
        </w:rPr>
        <w:t xml:space="preserve"> Book of Songs, Lu Ji's </w:t>
      </w:r>
      <w:r>
        <w:rPr>
          <w:rStyle w:val="BodytextItalic"/>
        </w:rPr>
        <w:t>Rhapsody on Literature</w:t>
      </w:r>
      <w:r>
        <w:rPr>
          <w:rStyle w:val="Bodytext6"/>
        </w:rPr>
        <w:t xml:space="preserve">, Auerbach, Butler, </w:t>
      </w:r>
      <w:r>
        <w:rPr>
          <w:rStyle w:val="Bodytext6"/>
        </w:rPr>
        <w:lastRenderedPageBreak/>
        <w:t>Derrida, and Spivak.</w:t>
      </w:r>
    </w:p>
    <w:p w:rsidR="00CD6BA1" w:rsidRDefault="002F15EA" w:rsidP="00306DBB">
      <w:pPr>
        <w:pStyle w:val="Bodytext0"/>
        <w:shd w:val="clear" w:color="auto" w:fill="auto"/>
        <w:spacing w:before="0" w:after="0"/>
        <w:ind w:left="20"/>
        <w:jc w:val="both"/>
      </w:pPr>
      <w:r>
        <w:rPr>
          <w:rStyle w:val="Bodytext6"/>
        </w:rPr>
        <w:t>Instructor(s): T. Chin Terms Offered: Spring</w:t>
      </w:r>
    </w:p>
    <w:p w:rsidR="00CD6BA1" w:rsidRDefault="002F15EA" w:rsidP="00306DBB">
      <w:pPr>
        <w:pStyle w:val="Bodytext0"/>
        <w:shd w:val="clear" w:color="auto" w:fill="auto"/>
        <w:spacing w:before="0" w:after="0"/>
        <w:ind w:left="20" w:right="20"/>
      </w:pPr>
      <w:r>
        <w:rPr>
          <w:rStyle w:val="Bodytext6"/>
        </w:rPr>
        <w:t>Note(s): This</w:t>
      </w:r>
      <w:r w:rsidR="00DE08F8">
        <w:rPr>
          <w:rStyle w:val="Bodytext6"/>
        </w:rPr>
        <w:t xml:space="preserve"> intercourse</w:t>
      </w:r>
      <w:r>
        <w:rPr>
          <w:rStyle w:val="Bodytext6"/>
        </w:rPr>
        <w:t xml:space="preserve"> meets the critical/intellectual methods</w:t>
      </w:r>
      <w:r w:rsidR="00DE08F8">
        <w:rPr>
          <w:rStyle w:val="Bodytext6"/>
        </w:rPr>
        <w:t xml:space="preserve"> intercourse</w:t>
      </w:r>
      <w:r>
        <w:rPr>
          <w:rStyle w:val="Bodytext6"/>
        </w:rPr>
        <w:t xml:space="preserve"> requirement for students who are majoring in Comparative Literature.</w:t>
      </w:r>
    </w:p>
    <w:p w:rsidR="00CD6BA1" w:rsidRDefault="002F15EA" w:rsidP="00306DBB">
      <w:pPr>
        <w:pStyle w:val="Bodytext0"/>
        <w:shd w:val="clear" w:color="auto" w:fill="auto"/>
        <w:spacing w:before="0" w:after="0"/>
        <w:ind w:left="20"/>
        <w:jc w:val="both"/>
      </w:pPr>
      <w:r>
        <w:rPr>
          <w:rStyle w:val="Bodytext6"/>
        </w:rPr>
        <w:t>Equivalent</w:t>
      </w:r>
      <w:r w:rsidR="00DE08F8">
        <w:rPr>
          <w:rStyle w:val="Bodytext6"/>
        </w:rPr>
        <w:t xml:space="preserve"> intercourse</w:t>
      </w:r>
      <w:r>
        <w:rPr>
          <w:rStyle w:val="Bodytext6"/>
        </w:rPr>
        <w:t>(s): GNSE 24903,EALC 24902</w:t>
      </w:r>
    </w:p>
    <w:p w:rsidR="00CD6BA1" w:rsidRDefault="002F15EA" w:rsidP="00306DBB">
      <w:pPr>
        <w:pStyle w:val="Heading40"/>
        <w:keepNext/>
        <w:keepLines/>
        <w:shd w:val="clear" w:color="auto" w:fill="auto"/>
        <w:spacing w:before="0" w:after="0" w:line="221" w:lineRule="exact"/>
        <w:ind w:left="20"/>
        <w:jc w:val="both"/>
      </w:pPr>
      <w:bookmarkStart w:id="44" w:name="bookmark70"/>
      <w:r>
        <w:rPr>
          <w:rStyle w:val="Heading41"/>
          <w:b/>
          <w:bCs/>
        </w:rPr>
        <w:t>CMLT 26610. Kinds of Narratives: the Novella. 100 Units.</w:t>
      </w:r>
      <w:bookmarkEnd w:id="44"/>
    </w:p>
    <w:p w:rsidR="00CD6BA1" w:rsidRDefault="002F15EA" w:rsidP="00306DBB">
      <w:pPr>
        <w:pStyle w:val="Bodytext0"/>
        <w:shd w:val="clear" w:color="auto" w:fill="auto"/>
        <w:spacing w:before="0" w:after="0"/>
        <w:ind w:left="20" w:right="20"/>
      </w:pPr>
      <w:r>
        <w:rPr>
          <w:rStyle w:val="Bodytext6"/>
        </w:rPr>
        <w:t>The</w:t>
      </w:r>
      <w:r w:rsidR="00DE08F8">
        <w:rPr>
          <w:rStyle w:val="Bodytext6"/>
        </w:rPr>
        <w:t xml:space="preserve"> intercourse</w:t>
      </w:r>
      <w:r>
        <w:rPr>
          <w:rStyle w:val="Bodytext6"/>
        </w:rPr>
        <w:t xml:space="preserve"> will discuss the place of the novella among nineteenth-century prose narratives. We will read works by Balzac, Gogol, Stifter, Merimee, Melville, Fontane, Chekhov, and Henry James.</w:t>
      </w:r>
    </w:p>
    <w:p w:rsidR="00CD6BA1" w:rsidRDefault="002F15EA" w:rsidP="00306DBB">
      <w:pPr>
        <w:pStyle w:val="Bodytext0"/>
        <w:shd w:val="clear" w:color="auto" w:fill="auto"/>
        <w:spacing w:before="0" w:after="0"/>
        <w:ind w:left="20"/>
        <w:jc w:val="both"/>
      </w:pPr>
      <w:r>
        <w:rPr>
          <w:rStyle w:val="Bodytext6"/>
        </w:rPr>
        <w:t>Instructor(s): T. Pavel Terms Offered: Autumn</w:t>
      </w:r>
    </w:p>
    <w:p w:rsidR="00CD6BA1" w:rsidRDefault="002F15EA" w:rsidP="00306DBB">
      <w:pPr>
        <w:pStyle w:val="Bodytext0"/>
        <w:shd w:val="clear" w:color="auto" w:fill="auto"/>
        <w:spacing w:before="0" w:after="0"/>
        <w:ind w:left="20" w:right="20"/>
      </w:pPr>
      <w:r>
        <w:rPr>
          <w:rStyle w:val="Bodytext6"/>
        </w:rPr>
        <w:t xml:space="preserve">Note(s): Taught in English. For French majors and graduates there will be a weekly one-hour meeting to study the original French </w:t>
      </w:r>
      <w:r w:rsidR="00771123">
        <w:rPr>
          <w:rStyle w:val="Bodytext6"/>
        </w:rPr>
        <w:t>sext</w:t>
      </w:r>
      <w:r>
        <w:rPr>
          <w:rStyle w:val="Bodytext6"/>
        </w:rPr>
        <w:t>s.</w:t>
      </w:r>
    </w:p>
    <w:p w:rsidR="00CD6BA1" w:rsidRDefault="002F15EA" w:rsidP="00306DBB">
      <w:pPr>
        <w:pStyle w:val="Bodytext0"/>
        <w:shd w:val="clear" w:color="auto" w:fill="auto"/>
        <w:spacing w:before="0" w:after="0" w:line="394" w:lineRule="exact"/>
        <w:ind w:left="20" w:right="20"/>
      </w:pPr>
      <w:r>
        <w:rPr>
          <w:rStyle w:val="BodytextBold"/>
        </w:rPr>
        <w:t>CMST 10100. Introduction to Film Analysis. 100 Units.</w:t>
      </w:r>
    </w:p>
    <w:p w:rsidR="00CD6BA1" w:rsidRDefault="002F15EA" w:rsidP="00306DBB">
      <w:pPr>
        <w:pStyle w:val="Bodytext0"/>
        <w:shd w:val="clear" w:color="auto" w:fill="auto"/>
        <w:spacing w:before="0" w:after="0"/>
        <w:ind w:left="20" w:right="20"/>
      </w:pPr>
      <w:r>
        <w:rPr>
          <w:rStyle w:val="Bodytext6"/>
        </w:rPr>
        <w:t>This</w:t>
      </w:r>
      <w:r w:rsidR="00DE08F8">
        <w:rPr>
          <w:rStyle w:val="Bodytext6"/>
        </w:rPr>
        <w:t xml:space="preserve"> intercourse</w:t>
      </w:r>
      <w:r>
        <w:rPr>
          <w:rStyle w:val="Bodytext6"/>
        </w:rPr>
        <w:t xml:space="preserve"> </w:t>
      </w:r>
      <w:r w:rsidR="0031608C">
        <w:rPr>
          <w:rStyle w:val="Bodytext6"/>
        </w:rPr>
        <w:t>moves beyond the strictly sextual into other forms of communication. #DickVid It introduces the</w:t>
      </w:r>
      <w:r>
        <w:rPr>
          <w:rStyle w:val="Bodytext6"/>
        </w:rPr>
        <w:t xml:space="preserve"> social and aesthetic norms and codes and particular modes of reception. </w:t>
      </w:r>
      <w:r w:rsidR="0031608C">
        <w:rPr>
          <w:rStyle w:val="Bodytext6"/>
        </w:rPr>
        <w:t xml:space="preserve">(u didn't like my butt plug?!?) </w:t>
      </w:r>
    </w:p>
    <w:p w:rsidR="00CD6BA1" w:rsidRDefault="002F15EA" w:rsidP="00306DBB">
      <w:pPr>
        <w:pStyle w:val="Heading40"/>
        <w:keepNext/>
        <w:keepLines/>
        <w:shd w:val="clear" w:color="auto" w:fill="auto"/>
        <w:spacing w:before="0" w:after="0" w:line="226" w:lineRule="exact"/>
        <w:ind w:left="20"/>
      </w:pPr>
      <w:bookmarkStart w:id="45" w:name="bookmark73"/>
      <w:r>
        <w:rPr>
          <w:rStyle w:val="Heading41"/>
          <w:b/>
          <w:bCs/>
        </w:rPr>
        <w:t>ENGL 16711. Hamlet and Critical Methods. 100 Units.</w:t>
      </w:r>
      <w:bookmarkEnd w:id="45"/>
    </w:p>
    <w:p w:rsidR="00CD6BA1" w:rsidRDefault="002F15EA" w:rsidP="00306DBB">
      <w:pPr>
        <w:pStyle w:val="Bodytext0"/>
        <w:shd w:val="clear" w:color="auto" w:fill="auto"/>
        <w:spacing w:before="0" w:after="0" w:line="226" w:lineRule="exact"/>
        <w:ind w:left="20" w:right="20"/>
      </w:pPr>
      <w:r>
        <w:rPr>
          <w:rStyle w:val="Bodytext6"/>
        </w:rPr>
        <w:t xml:space="preserve">Shakespeare's </w:t>
      </w:r>
      <w:r>
        <w:rPr>
          <w:rStyle w:val="BodytextItalic"/>
        </w:rPr>
        <w:t>Hamlet</w:t>
      </w:r>
      <w:r>
        <w:rPr>
          <w:rStyle w:val="Bodytext6"/>
        </w:rPr>
        <w:t xml:space="preserve"> has probably inspired the most criticism of any play in world literature, and it has certainly inspired some of the greatest criticism. This</w:t>
      </w:r>
      <w:r w:rsidR="00DE08F8">
        <w:rPr>
          <w:rStyle w:val="Bodytext6"/>
        </w:rPr>
        <w:t xml:space="preserve"> intercourse</w:t>
      </w:r>
      <w:r>
        <w:rPr>
          <w:rStyle w:val="Bodytext6"/>
        </w:rPr>
        <w:t xml:space="preserve"> explores the goals, presuppositions, strengths, and limitations of different kinds of scholarship and criticism by focusing upon the variety of approaches that have been (or in some cases, could be) applied to Shakespeare's play. The</w:t>
      </w:r>
      <w:r w:rsidR="00DE08F8">
        <w:rPr>
          <w:rStyle w:val="Bodytext6"/>
        </w:rPr>
        <w:t xml:space="preserve"> intercourse</w:t>
      </w:r>
      <w:r>
        <w:rPr>
          <w:rStyle w:val="Bodytext6"/>
        </w:rPr>
        <w:t xml:space="preserve"> will focus on modern editorial theory and practice; classical and neoclassical discussions of mimesis, plot, and theatrical affect; Romantic, psychoanalytic, and postmodern discussions of Hamlet as character; recent literary historical discussions of sources and genre; new critical, new historicist, and feminist analyses of the play's imagined world; as well as performances and literary adaptations of </w:t>
      </w:r>
      <w:r>
        <w:rPr>
          <w:rStyle w:val="BodytextItalic"/>
        </w:rPr>
        <w:t>Hamlet</w:t>
      </w:r>
      <w:r>
        <w:rPr>
          <w:rStyle w:val="Bodytext6"/>
        </w:rPr>
        <w:t xml:space="preserve"> conceived of as interpretations of the play. Instructor(s): J. Scodel Terms Offered: Spring</w:t>
      </w:r>
    </w:p>
    <w:p w:rsidR="00CD6BA1" w:rsidRDefault="002F15EA" w:rsidP="00306DBB">
      <w:pPr>
        <w:pStyle w:val="Heading40"/>
        <w:keepNext/>
        <w:keepLines/>
        <w:shd w:val="clear" w:color="auto" w:fill="auto"/>
        <w:spacing w:before="0" w:after="0" w:line="216" w:lineRule="exact"/>
        <w:ind w:left="20"/>
        <w:jc w:val="both"/>
      </w:pPr>
      <w:bookmarkStart w:id="46" w:name="bookmark79"/>
      <w:r>
        <w:rPr>
          <w:rStyle w:val="Heading41"/>
          <w:b/>
          <w:bCs/>
        </w:rPr>
        <w:t xml:space="preserve">PHIL 25110. Maimonides and </w:t>
      </w:r>
      <w:r w:rsidR="0031608C">
        <w:rPr>
          <w:rStyle w:val="Heading41"/>
          <w:b/>
          <w:bCs/>
        </w:rPr>
        <w:t xml:space="preserve">Mammies </w:t>
      </w:r>
      <w:r>
        <w:rPr>
          <w:rStyle w:val="Heading41"/>
          <w:b/>
          <w:bCs/>
        </w:rPr>
        <w:t>on Religion. 100 Units.</w:t>
      </w:r>
      <w:bookmarkEnd w:id="46"/>
    </w:p>
    <w:p w:rsidR="00CD6BA1" w:rsidRDefault="002F15EA" w:rsidP="00306DBB">
      <w:pPr>
        <w:pStyle w:val="Bodytext0"/>
        <w:shd w:val="clear" w:color="auto" w:fill="auto"/>
        <w:spacing w:before="0" w:after="0" w:line="216" w:lineRule="exact"/>
        <w:ind w:left="20" w:right="120"/>
      </w:pPr>
      <w:r>
        <w:rPr>
          <w:rStyle w:val="Bodytext6"/>
        </w:rPr>
        <w:t>This</w:t>
      </w:r>
      <w:r w:rsidR="00DE08F8">
        <w:rPr>
          <w:rStyle w:val="Bodytext6"/>
        </w:rPr>
        <w:t xml:space="preserve"> intercourse</w:t>
      </w:r>
      <w:r>
        <w:rPr>
          <w:rStyle w:val="Bodytext6"/>
        </w:rPr>
        <w:t xml:space="preserve"> will study chapters from Maimonides' </w:t>
      </w:r>
      <w:r>
        <w:rPr>
          <w:rStyle w:val="BodytextItalic"/>
        </w:rPr>
        <w:t>Guide of the Perplexed</w:t>
      </w:r>
      <w:r>
        <w:rPr>
          <w:rStyle w:val="Bodytext6"/>
        </w:rPr>
        <w:t xml:space="preserve"> </w:t>
      </w:r>
      <w:r w:rsidR="0031608C">
        <w:rPr>
          <w:rStyle w:val="Bodytext6"/>
        </w:rPr>
        <w:t xml:space="preserve">concerning </w:t>
      </w:r>
      <w:r>
        <w:rPr>
          <w:rStyle w:val="Bodytext6"/>
        </w:rPr>
        <w:t xml:space="preserve">Natural Religion, </w:t>
      </w:r>
      <w:r w:rsidR="0031608C">
        <w:rPr>
          <w:rStyle w:val="Bodytext6"/>
        </w:rPr>
        <w:t>a</w:t>
      </w:r>
      <w:r>
        <w:rPr>
          <w:rStyle w:val="Bodytext6"/>
        </w:rPr>
        <w:t xml:space="preserve"> major philosop</w:t>
      </w:r>
      <w:r w:rsidR="0031608C">
        <w:rPr>
          <w:rStyle w:val="Bodytext6"/>
        </w:rPr>
        <w:t>hical works whose literary form</w:t>
      </w:r>
      <w:r>
        <w:rPr>
          <w:rStyle w:val="Bodytext6"/>
        </w:rPr>
        <w:t xml:space="preserve"> </w:t>
      </w:r>
      <w:r w:rsidR="0031608C">
        <w:rPr>
          <w:rStyle w:val="Bodytext6"/>
        </w:rPr>
        <w:t>(concentric circles) is</w:t>
      </w:r>
      <w:r>
        <w:rPr>
          <w:rStyle w:val="Bodytext6"/>
        </w:rPr>
        <w:t xml:space="preserve"> at least as important as </w:t>
      </w:r>
      <w:r w:rsidR="0031608C">
        <w:rPr>
          <w:rStyle w:val="Bodytext6"/>
        </w:rPr>
        <w:t>its content</w:t>
      </w:r>
      <w:r>
        <w:rPr>
          <w:rStyle w:val="Bodytext6"/>
        </w:rPr>
        <w:t>. Topics will include human knowledge of the existence and nature of God</w:t>
      </w:r>
      <w:r w:rsidR="0031608C">
        <w:rPr>
          <w:rStyle w:val="Bodytext6"/>
        </w:rPr>
        <w:t xml:space="preserve"> (proof: my titties)</w:t>
      </w:r>
      <w:r>
        <w:rPr>
          <w:rStyle w:val="Bodytext6"/>
        </w:rPr>
        <w:t>, anthropomorphism and idolatry</w:t>
      </w:r>
      <w:r w:rsidR="0031608C">
        <w:rPr>
          <w:rStyle w:val="Bodytext6"/>
        </w:rPr>
        <w:t xml:space="preserve"> (of titties)</w:t>
      </w:r>
      <w:r>
        <w:rPr>
          <w:rStyle w:val="Bodytext6"/>
        </w:rPr>
        <w:t xml:space="preserve">, </w:t>
      </w:r>
      <w:r w:rsidR="0031608C">
        <w:rPr>
          <w:rStyle w:val="Bodytext6"/>
        </w:rPr>
        <w:t xml:space="preserve">and </w:t>
      </w:r>
      <w:r>
        <w:rPr>
          <w:rStyle w:val="Bodytext6"/>
        </w:rPr>
        <w:t>religious language</w:t>
      </w:r>
      <w:r w:rsidR="0031608C">
        <w:rPr>
          <w:rStyle w:val="Bodytext6"/>
        </w:rPr>
        <w:t xml:space="preserve"> (worship my titties)</w:t>
      </w:r>
      <w:r>
        <w:rPr>
          <w:rStyle w:val="Bodytext6"/>
        </w:rPr>
        <w:t xml:space="preserve">. </w:t>
      </w:r>
    </w:p>
    <w:p w:rsidR="00CD6BA1" w:rsidRDefault="002F15EA" w:rsidP="00306DBB">
      <w:pPr>
        <w:pStyle w:val="Bodytext0"/>
        <w:shd w:val="clear" w:color="auto" w:fill="auto"/>
        <w:spacing w:before="0" w:after="0" w:line="120" w:lineRule="exact"/>
        <w:ind w:left="20"/>
        <w:jc w:val="both"/>
        <w:sectPr w:rsidR="00CD6BA1">
          <w:pgSz w:w="12240" w:h="15840"/>
          <w:pgMar w:top="482" w:right="460" w:bottom="741" w:left="3518" w:header="0" w:footer="3" w:gutter="0"/>
          <w:cols w:space="720"/>
          <w:noEndnote/>
          <w:docGrid w:linePitch="360"/>
        </w:sectPr>
      </w:pPr>
      <w:r>
        <w:rPr>
          <w:rStyle w:val="Bodytext6"/>
        </w:rPr>
        <w:t>Instructor(s): J. Stern Terms Offered: Autumn</w:t>
      </w:r>
    </w:p>
    <w:p w:rsidR="00CD6BA1" w:rsidRDefault="002F15EA" w:rsidP="00306DBB">
      <w:pPr>
        <w:pStyle w:val="Bodytext0"/>
        <w:shd w:val="clear" w:color="auto" w:fill="auto"/>
        <w:spacing w:before="0" w:after="0" w:line="394" w:lineRule="exact"/>
        <w:ind w:left="3280" w:right="4660"/>
      </w:pPr>
      <w:r>
        <w:rPr>
          <w:rStyle w:val="Bodytext6"/>
        </w:rPr>
        <w:lastRenderedPageBreak/>
        <w:t>Equivalent</w:t>
      </w:r>
      <w:r w:rsidR="00DE08F8">
        <w:rPr>
          <w:rStyle w:val="Bodytext6"/>
        </w:rPr>
        <w:t xml:space="preserve"> intercourse</w:t>
      </w:r>
      <w:r>
        <w:rPr>
          <w:rStyle w:val="Bodytext6"/>
        </w:rPr>
        <w:t xml:space="preserve">(s): JWSC 26100,RLST 25110,HIJD </w:t>
      </w:r>
    </w:p>
    <w:p w:rsidR="00CD6BA1" w:rsidRDefault="003C7A47">
      <w:pPr>
        <w:framePr w:h="2914" w:wrap="notBeside" w:vAnchor="text" w:hAnchor="text" w:xAlign="center" w:y="1"/>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75pt;height:145.5pt">
            <v:imagedata r:id="rId76" r:href="rId77"/>
          </v:shape>
        </w:pict>
      </w:r>
    </w:p>
    <w:p w:rsidR="00CD6BA1" w:rsidRDefault="00CD6BA1">
      <w:pPr>
        <w:rPr>
          <w:sz w:val="2"/>
          <w:szCs w:val="2"/>
        </w:rPr>
      </w:pPr>
    </w:p>
    <w:p w:rsidR="00CD6BA1" w:rsidRDefault="00CD6BA1">
      <w:pPr>
        <w:rPr>
          <w:sz w:val="2"/>
          <w:szCs w:val="2"/>
        </w:rPr>
      </w:pPr>
    </w:p>
    <w:sectPr w:rsidR="00CD6BA1" w:rsidSect="00CD6BA1">
      <w:type w:val="continuous"/>
      <w:pgSz w:w="12240" w:h="15840"/>
      <w:pgMar w:top="467" w:right="142" w:bottom="9285" w:left="257"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457" w:rsidRDefault="00CD7457" w:rsidP="00CD6BA1">
      <w:r>
        <w:separator/>
      </w:r>
    </w:p>
  </w:endnote>
  <w:endnote w:type="continuationSeparator" w:id="0">
    <w:p w:rsidR="00CD7457" w:rsidRDefault="00CD7457" w:rsidP="00CD6BA1">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457" w:rsidRDefault="00CD7457"/>
  </w:footnote>
  <w:footnote w:type="continuationSeparator" w:id="0">
    <w:p w:rsidR="00CD7457" w:rsidRDefault="00CD74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A47" w:rsidRDefault="003C7A47">
    <w:pPr>
      <w:rPr>
        <w:sz w:val="2"/>
        <w:szCs w:val="2"/>
      </w:rPr>
    </w:pPr>
    <w:r w:rsidRPr="005B0F7E">
      <w:pict>
        <v:shapetype id="_x0000_t202" coordsize="21600,21600" o:spt="202" path="m,l,21600r21600,l21600,xe">
          <v:stroke joinstyle="miter"/>
          <v:path gradientshapeok="t" o:connecttype="rect"/>
        </v:shapetype>
        <v:shape id="_x0000_s1026" type="#_x0000_t202" style="position:absolute;margin-left:8.15pt;margin-top:4.45pt;width:179.5pt;height:6.25pt;z-index:-251658752;mso-wrap-style:none;mso-wrap-distance-left:5pt;mso-wrap-distance-right:5pt;mso-position-horizontal-relative:page;mso-position-vertical-relative:page" wrapcoords="0 0" filled="f" stroked="f">
          <v:textbox style="mso-next-textbox:#_x0000_s1026;mso-fit-shape-to-text:t" inset="0,0,0,0">
            <w:txbxContent>
              <w:p w:rsidR="003C7A47" w:rsidRDefault="003C7A47">
                <w:pPr>
                  <w:pStyle w:val="Headerorfooter0"/>
                  <w:shd w:val="clear" w:color="auto" w:fill="auto"/>
                  <w:spacing w:line="240" w:lineRule="auto"/>
                </w:pPr>
                <w:r>
                  <w:rPr>
                    <w:rStyle w:val="Headerorfooter1"/>
                  </w:rPr>
                  <w:t>Fundamentals: Issues and Texts - University of Chicago Catalog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37C2C"/>
    <w:multiLevelType w:val="multilevel"/>
    <w:tmpl w:val="D9AAF8DE"/>
    <w:lvl w:ilvl="0">
      <w:start w:val="1"/>
      <w:numFmt w:val="decimal"/>
      <w:lvlText w:val="%1."/>
      <w:lvlJc w:val="left"/>
      <w:rPr>
        <w:rFonts w:ascii="Verdana" w:eastAsia="Verdana" w:hAnsi="Verdana" w:cs="Verdana"/>
        <w:b w:val="0"/>
        <w:bCs w:val="0"/>
        <w:i w:val="0"/>
        <w:iCs w:val="0"/>
        <w:smallCaps w:val="0"/>
        <w:strike w:val="0"/>
        <w:color w:val="000000"/>
        <w:spacing w:val="0"/>
        <w:w w:val="100"/>
        <w:position w:val="0"/>
        <w:sz w:val="12"/>
        <w:szCs w:val="1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A243D89"/>
    <w:multiLevelType w:val="multilevel"/>
    <w:tmpl w:val="EDBE3A5C"/>
    <w:lvl w:ilvl="0">
      <w:start w:val="1"/>
      <w:numFmt w:val="upperLetter"/>
      <w:lvlText w:val="%1."/>
      <w:lvlJc w:val="left"/>
      <w:rPr>
        <w:rFonts w:ascii="Verdana" w:eastAsia="Verdana" w:hAnsi="Verdana" w:cs="Verdana"/>
        <w:b w:val="0"/>
        <w:bCs w:val="0"/>
        <w:i w:val="0"/>
        <w:iCs w:val="0"/>
        <w:smallCaps w:val="0"/>
        <w:strike w:val="0"/>
        <w:color w:val="000000"/>
        <w:spacing w:val="0"/>
        <w:w w:val="100"/>
        <w:position w:val="0"/>
        <w:sz w:val="12"/>
        <w:szCs w:val="1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1"/>
  <w:drawingGridVerticalSpacing w:val="181"/>
  <w:characterSpacingControl w:val="compressPunctuation"/>
  <w:hdrShapeDefaults>
    <o:shapedefaults v:ext="edit" spidmax="9218"/>
    <o:shapelayout v:ext="edit">
      <o:idmap v:ext="edit" data="1"/>
    </o:shapelayout>
  </w:hdrShapeDefaults>
  <w:footnotePr>
    <w:footnote w:id="-1"/>
    <w:footnote w:id="0"/>
  </w:footnotePr>
  <w:endnotePr>
    <w:endnote w:id="-1"/>
    <w:endnote w:id="0"/>
  </w:endnotePr>
  <w:compat>
    <w:doNotExpandShiftReturn/>
  </w:compat>
  <w:rsids>
    <w:rsidRoot w:val="00CD6BA1"/>
    <w:rsid w:val="00043010"/>
    <w:rsid w:val="0009611D"/>
    <w:rsid w:val="001700A4"/>
    <w:rsid w:val="002A2733"/>
    <w:rsid w:val="002F15EA"/>
    <w:rsid w:val="00306DBB"/>
    <w:rsid w:val="0031608C"/>
    <w:rsid w:val="003C7A47"/>
    <w:rsid w:val="00595366"/>
    <w:rsid w:val="005B0F7E"/>
    <w:rsid w:val="00602262"/>
    <w:rsid w:val="00771123"/>
    <w:rsid w:val="00780FBD"/>
    <w:rsid w:val="00947990"/>
    <w:rsid w:val="009C648E"/>
    <w:rsid w:val="00AA1389"/>
    <w:rsid w:val="00BB3A1C"/>
    <w:rsid w:val="00CD457B"/>
    <w:rsid w:val="00CD6BA1"/>
    <w:rsid w:val="00CD7457"/>
    <w:rsid w:val="00D74376"/>
    <w:rsid w:val="00DE08F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BA1"/>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D6BA1"/>
    <w:rPr>
      <w:color w:val="0066CC"/>
      <w:u w:val="single"/>
    </w:rPr>
  </w:style>
  <w:style w:type="character" w:customStyle="1" w:styleId="Bodytext2Exact">
    <w:name w:val="Body text (2) Exact"/>
    <w:basedOn w:val="DefaultParagraphFont"/>
    <w:link w:val="Bodytext2"/>
    <w:rsid w:val="00CD6BA1"/>
    <w:rPr>
      <w:rFonts w:ascii="Arial" w:eastAsia="Arial" w:hAnsi="Arial" w:cs="Arial"/>
      <w:b/>
      <w:bCs/>
      <w:i w:val="0"/>
      <w:iCs w:val="0"/>
      <w:smallCaps w:val="0"/>
      <w:strike w:val="0"/>
      <w:spacing w:val="11"/>
      <w:sz w:val="22"/>
      <w:szCs w:val="22"/>
      <w:u w:val="none"/>
    </w:rPr>
  </w:style>
  <w:style w:type="character" w:customStyle="1" w:styleId="Bodytext2Exact0">
    <w:name w:val="Body text (2) Exact"/>
    <w:basedOn w:val="Bodytext2Exact"/>
    <w:rsid w:val="00CD6BA1"/>
    <w:rPr>
      <w:color w:val="000000"/>
      <w:w w:val="100"/>
      <w:position w:val="0"/>
      <w:lang w:val="en-US" w:eastAsia="en-US" w:bidi="en-US"/>
    </w:rPr>
  </w:style>
  <w:style w:type="character" w:customStyle="1" w:styleId="Bodytext2Exact1">
    <w:name w:val="Body text (2) Exact"/>
    <w:basedOn w:val="Bodytext2Exact"/>
    <w:rsid w:val="00CD6BA1"/>
    <w:rPr>
      <w:color w:val="000000"/>
      <w:w w:val="100"/>
      <w:position w:val="0"/>
      <w:lang w:val="en-US" w:eastAsia="en-US" w:bidi="en-US"/>
    </w:rPr>
  </w:style>
  <w:style w:type="character" w:customStyle="1" w:styleId="Bodytext3Exact">
    <w:name w:val="Body text (3) Exact"/>
    <w:basedOn w:val="DefaultParagraphFont"/>
    <w:link w:val="Bodytext3"/>
    <w:rsid w:val="00CD6BA1"/>
    <w:rPr>
      <w:rFonts w:ascii="Verdana" w:eastAsia="Verdana" w:hAnsi="Verdana" w:cs="Verdana"/>
      <w:b w:val="0"/>
      <w:bCs w:val="0"/>
      <w:i w:val="0"/>
      <w:iCs w:val="0"/>
      <w:smallCaps w:val="0"/>
      <w:strike w:val="0"/>
      <w:spacing w:val="9"/>
      <w:sz w:val="12"/>
      <w:szCs w:val="12"/>
      <w:u w:val="none"/>
    </w:rPr>
  </w:style>
  <w:style w:type="character" w:customStyle="1" w:styleId="Bodytext3Exact0">
    <w:name w:val="Body text (3) Exact"/>
    <w:basedOn w:val="Bodytext3Exact"/>
    <w:rsid w:val="00CD6BA1"/>
    <w:rPr>
      <w:color w:val="000000"/>
      <w:w w:val="100"/>
      <w:position w:val="0"/>
      <w:lang w:val="en-US" w:eastAsia="en-US" w:bidi="en-US"/>
    </w:rPr>
  </w:style>
  <w:style w:type="character" w:customStyle="1" w:styleId="Bodytext3Exact1">
    <w:name w:val="Body text (3) Exact"/>
    <w:basedOn w:val="Bodytext3Exact"/>
    <w:rsid w:val="00CD6BA1"/>
    <w:rPr>
      <w:color w:val="000000"/>
      <w:w w:val="100"/>
      <w:position w:val="0"/>
      <w:lang w:val="en-US" w:eastAsia="en-US" w:bidi="en-US"/>
    </w:rPr>
  </w:style>
  <w:style w:type="character" w:customStyle="1" w:styleId="Heading1">
    <w:name w:val="Heading #1_"/>
    <w:basedOn w:val="DefaultParagraphFont"/>
    <w:link w:val="Heading10"/>
    <w:rsid w:val="00CD6BA1"/>
    <w:rPr>
      <w:rFonts w:ascii="Verdana" w:eastAsia="Verdana" w:hAnsi="Verdana" w:cs="Verdana"/>
      <w:b/>
      <w:bCs/>
      <w:i w:val="0"/>
      <w:iCs w:val="0"/>
      <w:smallCaps w:val="0"/>
      <w:strike w:val="0"/>
      <w:sz w:val="38"/>
      <w:szCs w:val="38"/>
      <w:u w:val="none"/>
    </w:rPr>
  </w:style>
  <w:style w:type="character" w:customStyle="1" w:styleId="Heading11">
    <w:name w:val="Heading #1"/>
    <w:basedOn w:val="Heading1"/>
    <w:rsid w:val="00CD6BA1"/>
    <w:rPr>
      <w:color w:val="000000"/>
      <w:spacing w:val="0"/>
      <w:w w:val="100"/>
      <w:position w:val="0"/>
      <w:lang w:val="en-US" w:eastAsia="en-US" w:bidi="en-US"/>
    </w:rPr>
  </w:style>
  <w:style w:type="character" w:customStyle="1" w:styleId="Heading12">
    <w:name w:val="Heading #1"/>
    <w:basedOn w:val="Heading1"/>
    <w:rsid w:val="00CD6BA1"/>
    <w:rPr>
      <w:color w:val="000000"/>
      <w:spacing w:val="0"/>
      <w:w w:val="100"/>
      <w:position w:val="0"/>
      <w:lang w:val="en-US" w:eastAsia="en-US" w:bidi="en-US"/>
    </w:rPr>
  </w:style>
  <w:style w:type="character" w:customStyle="1" w:styleId="Heading1Arial">
    <w:name w:val="Heading #1 + Arial"/>
    <w:aliases w:val="20 pt,Not Bold"/>
    <w:basedOn w:val="Heading1"/>
    <w:rsid w:val="00CD6BA1"/>
    <w:rPr>
      <w:rFonts w:ascii="Arial" w:eastAsia="Arial" w:hAnsi="Arial" w:cs="Arial"/>
      <w:b/>
      <w:bCs/>
      <w:color w:val="000000"/>
      <w:spacing w:val="0"/>
      <w:w w:val="100"/>
      <w:position w:val="0"/>
      <w:sz w:val="40"/>
      <w:szCs w:val="40"/>
      <w:lang w:val="en-US" w:eastAsia="en-US" w:bidi="en-US"/>
    </w:rPr>
  </w:style>
  <w:style w:type="character" w:customStyle="1" w:styleId="Heading1Arial0">
    <w:name w:val="Heading #1 + Arial"/>
    <w:aliases w:val="20 pt,Not Bold"/>
    <w:basedOn w:val="Heading1"/>
    <w:rsid w:val="00CD6BA1"/>
    <w:rPr>
      <w:rFonts w:ascii="Arial" w:eastAsia="Arial" w:hAnsi="Arial" w:cs="Arial"/>
      <w:b/>
      <w:bCs/>
      <w:color w:val="000000"/>
      <w:spacing w:val="0"/>
      <w:w w:val="100"/>
      <w:position w:val="0"/>
      <w:sz w:val="40"/>
      <w:szCs w:val="40"/>
      <w:lang w:val="en-US" w:eastAsia="en-US" w:bidi="en-US"/>
    </w:rPr>
  </w:style>
  <w:style w:type="character" w:customStyle="1" w:styleId="Headerorfooter">
    <w:name w:val="Header or footer_"/>
    <w:basedOn w:val="DefaultParagraphFont"/>
    <w:link w:val="Headerorfooter0"/>
    <w:rsid w:val="00CD6BA1"/>
    <w:rPr>
      <w:rFonts w:ascii="Times New Roman" w:eastAsia="Times New Roman" w:hAnsi="Times New Roman" w:cs="Times New Roman"/>
      <w:b w:val="0"/>
      <w:bCs w:val="0"/>
      <w:i w:val="0"/>
      <w:iCs w:val="0"/>
      <w:smallCaps w:val="0"/>
      <w:strike w:val="0"/>
      <w:sz w:val="12"/>
      <w:szCs w:val="12"/>
      <w:u w:val="none"/>
    </w:rPr>
  </w:style>
  <w:style w:type="character" w:customStyle="1" w:styleId="Headerorfooter1">
    <w:name w:val="Header or footer"/>
    <w:basedOn w:val="Headerorfooter"/>
    <w:rsid w:val="00CD6BA1"/>
    <w:rPr>
      <w:color w:val="000000"/>
      <w:spacing w:val="0"/>
      <w:w w:val="100"/>
      <w:position w:val="0"/>
      <w:lang w:val="en-US" w:eastAsia="en-US" w:bidi="en-US"/>
    </w:rPr>
  </w:style>
  <w:style w:type="character" w:customStyle="1" w:styleId="BodytextExact">
    <w:name w:val="Body text Exact"/>
    <w:basedOn w:val="DefaultParagraphFont"/>
    <w:rsid w:val="00CD6BA1"/>
    <w:rPr>
      <w:rFonts w:ascii="Verdana" w:eastAsia="Verdana" w:hAnsi="Verdana" w:cs="Verdana"/>
      <w:b w:val="0"/>
      <w:bCs w:val="0"/>
      <w:i w:val="0"/>
      <w:iCs w:val="0"/>
      <w:smallCaps w:val="0"/>
      <w:strike w:val="0"/>
      <w:spacing w:val="-1"/>
      <w:sz w:val="11"/>
      <w:szCs w:val="11"/>
      <w:u w:val="none"/>
    </w:rPr>
  </w:style>
  <w:style w:type="character" w:customStyle="1" w:styleId="BodytextExact0">
    <w:name w:val="Body text Exact"/>
    <w:basedOn w:val="Bodytext"/>
    <w:rsid w:val="00CD6BA1"/>
    <w:rPr>
      <w:spacing w:val="-1"/>
      <w:sz w:val="11"/>
      <w:szCs w:val="11"/>
    </w:rPr>
  </w:style>
  <w:style w:type="character" w:customStyle="1" w:styleId="Bodytext5Exact">
    <w:name w:val="Body text (5) Exact"/>
    <w:basedOn w:val="DefaultParagraphFont"/>
    <w:link w:val="Bodytext5"/>
    <w:rsid w:val="00CD6BA1"/>
    <w:rPr>
      <w:rFonts w:ascii="Verdana" w:eastAsia="Verdana" w:hAnsi="Verdana" w:cs="Verdana"/>
      <w:b w:val="0"/>
      <w:bCs w:val="0"/>
      <w:i w:val="0"/>
      <w:iCs w:val="0"/>
      <w:smallCaps w:val="0"/>
      <w:strike w:val="0"/>
      <w:spacing w:val="4"/>
      <w:sz w:val="9"/>
      <w:szCs w:val="9"/>
      <w:u w:val="none"/>
    </w:rPr>
  </w:style>
  <w:style w:type="character" w:customStyle="1" w:styleId="Bodytext5Exact0">
    <w:name w:val="Body text (5) Exact"/>
    <w:basedOn w:val="Bodytext5Exact"/>
    <w:rsid w:val="00CD6BA1"/>
    <w:rPr>
      <w:color w:val="000000"/>
      <w:w w:val="100"/>
      <w:position w:val="0"/>
      <w:lang w:val="en-US" w:eastAsia="en-US" w:bidi="en-US"/>
    </w:rPr>
  </w:style>
  <w:style w:type="character" w:customStyle="1" w:styleId="Bodytext4">
    <w:name w:val="Body text (4)_"/>
    <w:basedOn w:val="DefaultParagraphFont"/>
    <w:link w:val="Bodytext40"/>
    <w:rsid w:val="00CD6BA1"/>
    <w:rPr>
      <w:rFonts w:ascii="Verdana" w:eastAsia="Verdana" w:hAnsi="Verdana" w:cs="Verdana"/>
      <w:b w:val="0"/>
      <w:bCs w:val="0"/>
      <w:i w:val="0"/>
      <w:iCs w:val="0"/>
      <w:smallCaps w:val="0"/>
      <w:strike w:val="0"/>
      <w:sz w:val="9"/>
      <w:szCs w:val="9"/>
      <w:u w:val="none"/>
    </w:rPr>
  </w:style>
  <w:style w:type="character" w:customStyle="1" w:styleId="Bodytext41">
    <w:name w:val="Body text (4)"/>
    <w:basedOn w:val="Bodytext4"/>
    <w:rsid w:val="00CD6BA1"/>
    <w:rPr>
      <w:color w:val="000000"/>
      <w:spacing w:val="0"/>
      <w:w w:val="100"/>
      <w:position w:val="0"/>
      <w:lang w:val="en-US" w:eastAsia="en-US" w:bidi="en-US"/>
    </w:rPr>
  </w:style>
  <w:style w:type="character" w:customStyle="1" w:styleId="Bodytext42">
    <w:name w:val="Body text (4)"/>
    <w:basedOn w:val="Bodytext4"/>
    <w:rsid w:val="00CD6BA1"/>
    <w:rPr>
      <w:color w:val="000000"/>
      <w:spacing w:val="0"/>
      <w:w w:val="100"/>
      <w:position w:val="0"/>
      <w:lang w:val="en-US" w:eastAsia="en-US" w:bidi="en-US"/>
    </w:rPr>
  </w:style>
  <w:style w:type="character" w:customStyle="1" w:styleId="Bodytext">
    <w:name w:val="Body text_"/>
    <w:basedOn w:val="DefaultParagraphFont"/>
    <w:link w:val="Bodytext0"/>
    <w:rsid w:val="00CD6BA1"/>
    <w:rPr>
      <w:rFonts w:ascii="Verdana" w:eastAsia="Verdana" w:hAnsi="Verdana" w:cs="Verdana"/>
      <w:b w:val="0"/>
      <w:bCs w:val="0"/>
      <w:i w:val="0"/>
      <w:iCs w:val="0"/>
      <w:smallCaps w:val="0"/>
      <w:strike w:val="0"/>
      <w:sz w:val="12"/>
      <w:szCs w:val="12"/>
      <w:u w:val="none"/>
    </w:rPr>
  </w:style>
  <w:style w:type="character" w:customStyle="1" w:styleId="Bodytext1">
    <w:name w:val="Body text"/>
    <w:basedOn w:val="Bodytext"/>
    <w:rsid w:val="00CD6BA1"/>
    <w:rPr>
      <w:color w:val="000000"/>
      <w:spacing w:val="0"/>
      <w:w w:val="100"/>
      <w:position w:val="0"/>
      <w:lang w:val="en-US" w:eastAsia="en-US" w:bidi="en-US"/>
    </w:rPr>
  </w:style>
  <w:style w:type="character" w:customStyle="1" w:styleId="Bodytext6">
    <w:name w:val="Body text"/>
    <w:basedOn w:val="Bodytext"/>
    <w:rsid w:val="00CD6BA1"/>
    <w:rPr>
      <w:color w:val="000000"/>
      <w:spacing w:val="0"/>
      <w:w w:val="100"/>
      <w:position w:val="0"/>
      <w:lang w:val="en-US" w:eastAsia="en-US" w:bidi="en-US"/>
    </w:rPr>
  </w:style>
  <w:style w:type="character" w:customStyle="1" w:styleId="Heading2">
    <w:name w:val="Heading #2_"/>
    <w:basedOn w:val="DefaultParagraphFont"/>
    <w:link w:val="Heading20"/>
    <w:rsid w:val="00CD6BA1"/>
    <w:rPr>
      <w:rFonts w:ascii="Verdana" w:eastAsia="Verdana" w:hAnsi="Verdana" w:cs="Verdana"/>
      <w:b/>
      <w:bCs/>
      <w:i w:val="0"/>
      <w:iCs w:val="0"/>
      <w:smallCaps w:val="0"/>
      <w:strike w:val="0"/>
      <w:sz w:val="16"/>
      <w:szCs w:val="16"/>
      <w:u w:val="none"/>
    </w:rPr>
  </w:style>
  <w:style w:type="character" w:customStyle="1" w:styleId="Heading21">
    <w:name w:val="Heading #2"/>
    <w:basedOn w:val="Heading2"/>
    <w:rsid w:val="00CD6BA1"/>
    <w:rPr>
      <w:color w:val="000000"/>
      <w:spacing w:val="0"/>
      <w:w w:val="100"/>
      <w:position w:val="0"/>
      <w:lang w:val="en-US" w:eastAsia="en-US" w:bidi="en-US"/>
    </w:rPr>
  </w:style>
  <w:style w:type="character" w:customStyle="1" w:styleId="Heading3">
    <w:name w:val="Heading #3_"/>
    <w:basedOn w:val="DefaultParagraphFont"/>
    <w:link w:val="Heading30"/>
    <w:rsid w:val="00CD6BA1"/>
    <w:rPr>
      <w:rFonts w:ascii="Verdana" w:eastAsia="Verdana" w:hAnsi="Verdana" w:cs="Verdana"/>
      <w:b/>
      <w:bCs/>
      <w:i w:val="0"/>
      <w:iCs w:val="0"/>
      <w:smallCaps w:val="0"/>
      <w:strike w:val="0"/>
      <w:sz w:val="14"/>
      <w:szCs w:val="14"/>
      <w:u w:val="none"/>
    </w:rPr>
  </w:style>
  <w:style w:type="character" w:customStyle="1" w:styleId="Heading31">
    <w:name w:val="Heading #3"/>
    <w:basedOn w:val="Heading3"/>
    <w:rsid w:val="00CD6BA1"/>
    <w:rPr>
      <w:color w:val="000000"/>
      <w:spacing w:val="0"/>
      <w:w w:val="100"/>
      <w:position w:val="0"/>
      <w:lang w:val="en-US" w:eastAsia="en-US" w:bidi="en-US"/>
    </w:rPr>
  </w:style>
  <w:style w:type="character" w:customStyle="1" w:styleId="BodytextItalic">
    <w:name w:val="Body text + Italic"/>
    <w:basedOn w:val="Bodytext"/>
    <w:rsid w:val="00CD6BA1"/>
    <w:rPr>
      <w:i/>
      <w:iCs/>
      <w:color w:val="000000"/>
      <w:spacing w:val="0"/>
      <w:w w:val="100"/>
      <w:position w:val="0"/>
      <w:lang w:val="en-US" w:eastAsia="en-US" w:bidi="en-US"/>
    </w:rPr>
  </w:style>
  <w:style w:type="character" w:customStyle="1" w:styleId="Heading4">
    <w:name w:val="Heading #4_"/>
    <w:basedOn w:val="DefaultParagraphFont"/>
    <w:link w:val="Heading40"/>
    <w:rsid w:val="00CD6BA1"/>
    <w:rPr>
      <w:rFonts w:ascii="Verdana" w:eastAsia="Verdana" w:hAnsi="Verdana" w:cs="Verdana"/>
      <w:b/>
      <w:bCs/>
      <w:i w:val="0"/>
      <w:iCs w:val="0"/>
      <w:smallCaps w:val="0"/>
      <w:strike w:val="0"/>
      <w:sz w:val="12"/>
      <w:szCs w:val="12"/>
      <w:u w:val="none"/>
    </w:rPr>
  </w:style>
  <w:style w:type="character" w:customStyle="1" w:styleId="Heading4NotBold">
    <w:name w:val="Heading #4 + Not Bold"/>
    <w:basedOn w:val="Heading4"/>
    <w:rsid w:val="00CD6BA1"/>
    <w:rPr>
      <w:b/>
      <w:bCs/>
      <w:color w:val="000000"/>
      <w:spacing w:val="0"/>
      <w:w w:val="100"/>
      <w:position w:val="0"/>
      <w:lang w:val="en-US" w:eastAsia="en-US" w:bidi="en-US"/>
    </w:rPr>
  </w:style>
  <w:style w:type="character" w:customStyle="1" w:styleId="Heading41">
    <w:name w:val="Heading #4"/>
    <w:basedOn w:val="Heading4"/>
    <w:rsid w:val="00CD6BA1"/>
    <w:rPr>
      <w:color w:val="000000"/>
      <w:spacing w:val="0"/>
      <w:w w:val="100"/>
      <w:position w:val="0"/>
      <w:lang w:val="en-US" w:eastAsia="en-US" w:bidi="en-US"/>
    </w:rPr>
  </w:style>
  <w:style w:type="character" w:customStyle="1" w:styleId="BodytextBold">
    <w:name w:val="Body text + Bold"/>
    <w:basedOn w:val="Bodytext"/>
    <w:rsid w:val="00CD6BA1"/>
    <w:rPr>
      <w:b/>
      <w:bCs/>
      <w:color w:val="000000"/>
      <w:spacing w:val="0"/>
      <w:w w:val="100"/>
      <w:position w:val="0"/>
      <w:lang w:val="en-US" w:eastAsia="en-US" w:bidi="en-US"/>
    </w:rPr>
  </w:style>
  <w:style w:type="character" w:customStyle="1" w:styleId="Bodytext7">
    <w:name w:val="Body text"/>
    <w:basedOn w:val="Bodytext"/>
    <w:rsid w:val="00CD6BA1"/>
    <w:rPr>
      <w:color w:val="000000"/>
      <w:spacing w:val="0"/>
      <w:w w:val="100"/>
      <w:position w:val="0"/>
      <w:lang w:val="en-US" w:eastAsia="en-US" w:bidi="en-US"/>
    </w:rPr>
  </w:style>
  <w:style w:type="character" w:customStyle="1" w:styleId="Bodytext8">
    <w:name w:val="Body text"/>
    <w:basedOn w:val="Bodytext"/>
    <w:rsid w:val="00CD6BA1"/>
    <w:rPr>
      <w:color w:val="000000"/>
      <w:spacing w:val="0"/>
      <w:w w:val="100"/>
      <w:position w:val="0"/>
      <w:lang w:val="en-US" w:eastAsia="en-US" w:bidi="en-US"/>
    </w:rPr>
  </w:style>
  <w:style w:type="character" w:customStyle="1" w:styleId="TOC3Char">
    <w:name w:val="TOC 3 Char"/>
    <w:basedOn w:val="DefaultParagraphFont"/>
    <w:link w:val="TOC3"/>
    <w:rsid w:val="00CD6BA1"/>
    <w:rPr>
      <w:rFonts w:ascii="Verdana" w:eastAsia="Verdana" w:hAnsi="Verdana" w:cs="Verdana"/>
      <w:b w:val="0"/>
      <w:bCs w:val="0"/>
      <w:i w:val="0"/>
      <w:iCs w:val="0"/>
      <w:smallCaps w:val="0"/>
      <w:strike w:val="0"/>
      <w:sz w:val="12"/>
      <w:szCs w:val="12"/>
      <w:u w:val="none"/>
    </w:rPr>
  </w:style>
  <w:style w:type="character" w:customStyle="1" w:styleId="Tableofcontents">
    <w:name w:val="Table of contents"/>
    <w:basedOn w:val="TOC3Char"/>
    <w:rsid w:val="00CD6BA1"/>
    <w:rPr>
      <w:color w:val="000000"/>
      <w:spacing w:val="0"/>
      <w:w w:val="100"/>
      <w:position w:val="0"/>
      <w:lang w:val="en-US" w:eastAsia="en-US" w:bidi="en-US"/>
    </w:rPr>
  </w:style>
  <w:style w:type="character" w:customStyle="1" w:styleId="Tableofcontents0">
    <w:name w:val="Table of contents"/>
    <w:basedOn w:val="TOC3Char"/>
    <w:rsid w:val="00CD6BA1"/>
    <w:rPr>
      <w:color w:val="000000"/>
      <w:spacing w:val="0"/>
      <w:w w:val="100"/>
      <w:position w:val="0"/>
      <w:lang w:val="en-US" w:eastAsia="en-US" w:bidi="en-US"/>
    </w:rPr>
  </w:style>
  <w:style w:type="character" w:customStyle="1" w:styleId="Bodytext60">
    <w:name w:val="Body text (6)_"/>
    <w:basedOn w:val="DefaultParagraphFont"/>
    <w:link w:val="Bodytext61"/>
    <w:rsid w:val="00CD6BA1"/>
    <w:rPr>
      <w:rFonts w:ascii="Verdana" w:eastAsia="Verdana" w:hAnsi="Verdana" w:cs="Verdana"/>
      <w:b/>
      <w:bCs/>
      <w:i w:val="0"/>
      <w:iCs w:val="0"/>
      <w:smallCaps w:val="0"/>
      <w:strike w:val="0"/>
      <w:sz w:val="12"/>
      <w:szCs w:val="12"/>
      <w:u w:val="none"/>
    </w:rPr>
  </w:style>
  <w:style w:type="character" w:customStyle="1" w:styleId="Bodytext62">
    <w:name w:val="Body text (6)"/>
    <w:basedOn w:val="Bodytext60"/>
    <w:rsid w:val="00CD6BA1"/>
    <w:rPr>
      <w:color w:val="000000"/>
      <w:spacing w:val="0"/>
      <w:w w:val="100"/>
      <w:position w:val="0"/>
      <w:lang w:val="en-US" w:eastAsia="en-US" w:bidi="en-US"/>
    </w:rPr>
  </w:style>
  <w:style w:type="character" w:customStyle="1" w:styleId="Bodytext70">
    <w:name w:val="Body text (7)_"/>
    <w:basedOn w:val="DefaultParagraphFont"/>
    <w:link w:val="Bodytext71"/>
    <w:rsid w:val="00CD6BA1"/>
    <w:rPr>
      <w:rFonts w:ascii="Verdana" w:eastAsia="Verdana" w:hAnsi="Verdana" w:cs="Verdana"/>
      <w:b/>
      <w:bCs/>
      <w:i/>
      <w:iCs/>
      <w:smallCaps w:val="0"/>
      <w:strike w:val="0"/>
      <w:sz w:val="12"/>
      <w:szCs w:val="12"/>
      <w:u w:val="none"/>
    </w:rPr>
  </w:style>
  <w:style w:type="character" w:customStyle="1" w:styleId="Bodytext72">
    <w:name w:val="Body text (7)"/>
    <w:basedOn w:val="Bodytext70"/>
    <w:rsid w:val="00CD6BA1"/>
    <w:rPr>
      <w:color w:val="000000"/>
      <w:spacing w:val="0"/>
      <w:w w:val="100"/>
      <w:position w:val="0"/>
      <w:lang w:val="en-US" w:eastAsia="en-US" w:bidi="en-US"/>
    </w:rPr>
  </w:style>
  <w:style w:type="character" w:customStyle="1" w:styleId="Bodytext6NotBold">
    <w:name w:val="Body text (6) + Not Bold"/>
    <w:basedOn w:val="Bodytext60"/>
    <w:rsid w:val="00CD6BA1"/>
    <w:rPr>
      <w:b/>
      <w:bCs/>
      <w:color w:val="000000"/>
      <w:spacing w:val="0"/>
      <w:w w:val="100"/>
      <w:position w:val="0"/>
      <w:lang w:val="en-US" w:eastAsia="en-US" w:bidi="en-US"/>
    </w:rPr>
  </w:style>
  <w:style w:type="character" w:customStyle="1" w:styleId="Bodytext7NotItalic">
    <w:name w:val="Body text (7) + Not Italic"/>
    <w:basedOn w:val="Bodytext70"/>
    <w:rsid w:val="00CD6BA1"/>
    <w:rPr>
      <w:i/>
      <w:iCs/>
      <w:color w:val="000000"/>
      <w:spacing w:val="0"/>
      <w:w w:val="100"/>
      <w:position w:val="0"/>
      <w:lang w:val="en-US" w:eastAsia="en-US" w:bidi="en-US"/>
    </w:rPr>
  </w:style>
  <w:style w:type="paragraph" w:customStyle="1" w:styleId="Bodytext2">
    <w:name w:val="Body text (2)"/>
    <w:basedOn w:val="Normal"/>
    <w:link w:val="Bodytext2Exact"/>
    <w:rsid w:val="00CD6BA1"/>
    <w:pPr>
      <w:shd w:val="clear" w:color="auto" w:fill="FFFFFF"/>
      <w:spacing w:after="60" w:line="0" w:lineRule="atLeast"/>
    </w:pPr>
    <w:rPr>
      <w:rFonts w:ascii="Arial" w:eastAsia="Arial" w:hAnsi="Arial" w:cs="Arial"/>
      <w:b/>
      <w:bCs/>
      <w:spacing w:val="11"/>
      <w:sz w:val="22"/>
      <w:szCs w:val="22"/>
    </w:rPr>
  </w:style>
  <w:style w:type="paragraph" w:customStyle="1" w:styleId="Bodytext3">
    <w:name w:val="Body text (3)"/>
    <w:basedOn w:val="Normal"/>
    <w:link w:val="Bodytext3Exact"/>
    <w:rsid w:val="00CD6BA1"/>
    <w:pPr>
      <w:shd w:val="clear" w:color="auto" w:fill="FFFFFF"/>
      <w:spacing w:before="60" w:line="0" w:lineRule="atLeast"/>
      <w:jc w:val="both"/>
    </w:pPr>
    <w:rPr>
      <w:rFonts w:ascii="Verdana" w:eastAsia="Verdana" w:hAnsi="Verdana" w:cs="Verdana"/>
      <w:spacing w:val="9"/>
      <w:sz w:val="12"/>
      <w:szCs w:val="12"/>
    </w:rPr>
  </w:style>
  <w:style w:type="paragraph" w:customStyle="1" w:styleId="Heading10">
    <w:name w:val="Heading #1"/>
    <w:basedOn w:val="Normal"/>
    <w:link w:val="Heading1"/>
    <w:rsid w:val="00CD6BA1"/>
    <w:pPr>
      <w:shd w:val="clear" w:color="auto" w:fill="FFFFFF"/>
      <w:spacing w:line="0" w:lineRule="atLeast"/>
      <w:outlineLvl w:val="0"/>
    </w:pPr>
    <w:rPr>
      <w:rFonts w:ascii="Verdana" w:eastAsia="Verdana" w:hAnsi="Verdana" w:cs="Verdana"/>
      <w:b/>
      <w:bCs/>
      <w:sz w:val="38"/>
      <w:szCs w:val="38"/>
    </w:rPr>
  </w:style>
  <w:style w:type="paragraph" w:customStyle="1" w:styleId="Headerorfooter0">
    <w:name w:val="Header or footer"/>
    <w:basedOn w:val="Normal"/>
    <w:link w:val="Headerorfooter"/>
    <w:rsid w:val="00CD6BA1"/>
    <w:pPr>
      <w:shd w:val="clear" w:color="auto" w:fill="FFFFFF"/>
      <w:spacing w:line="0" w:lineRule="atLeast"/>
    </w:pPr>
    <w:rPr>
      <w:rFonts w:ascii="Times New Roman" w:eastAsia="Times New Roman" w:hAnsi="Times New Roman" w:cs="Times New Roman"/>
      <w:sz w:val="12"/>
      <w:szCs w:val="12"/>
    </w:rPr>
  </w:style>
  <w:style w:type="paragraph" w:customStyle="1" w:styleId="Bodytext0">
    <w:name w:val="Body text"/>
    <w:basedOn w:val="Normal"/>
    <w:link w:val="Bodytext"/>
    <w:rsid w:val="00CD6BA1"/>
    <w:pPr>
      <w:shd w:val="clear" w:color="auto" w:fill="FFFFFF"/>
      <w:spacing w:before="180" w:after="300" w:line="221" w:lineRule="exact"/>
    </w:pPr>
    <w:rPr>
      <w:rFonts w:ascii="Verdana" w:eastAsia="Verdana" w:hAnsi="Verdana" w:cs="Verdana"/>
      <w:sz w:val="12"/>
      <w:szCs w:val="12"/>
    </w:rPr>
  </w:style>
  <w:style w:type="paragraph" w:customStyle="1" w:styleId="Bodytext5">
    <w:name w:val="Body text (5)"/>
    <w:basedOn w:val="Normal"/>
    <w:link w:val="Bodytext5Exact"/>
    <w:rsid w:val="00CD6BA1"/>
    <w:pPr>
      <w:shd w:val="clear" w:color="auto" w:fill="FFFFFF"/>
      <w:spacing w:line="206" w:lineRule="exact"/>
    </w:pPr>
    <w:rPr>
      <w:rFonts w:ascii="Verdana" w:eastAsia="Verdana" w:hAnsi="Verdana" w:cs="Verdana"/>
      <w:spacing w:val="4"/>
      <w:sz w:val="9"/>
      <w:szCs w:val="9"/>
    </w:rPr>
  </w:style>
  <w:style w:type="paragraph" w:customStyle="1" w:styleId="Bodytext40">
    <w:name w:val="Body text (4)"/>
    <w:basedOn w:val="Normal"/>
    <w:link w:val="Bodytext4"/>
    <w:rsid w:val="00CD6BA1"/>
    <w:pPr>
      <w:shd w:val="clear" w:color="auto" w:fill="FFFFFF"/>
      <w:spacing w:after="180" w:line="0" w:lineRule="atLeast"/>
    </w:pPr>
    <w:rPr>
      <w:rFonts w:ascii="Verdana" w:eastAsia="Verdana" w:hAnsi="Verdana" w:cs="Verdana"/>
      <w:sz w:val="9"/>
      <w:szCs w:val="9"/>
    </w:rPr>
  </w:style>
  <w:style w:type="paragraph" w:customStyle="1" w:styleId="Heading20">
    <w:name w:val="Heading #2"/>
    <w:basedOn w:val="Normal"/>
    <w:link w:val="Heading2"/>
    <w:rsid w:val="00CD6BA1"/>
    <w:pPr>
      <w:shd w:val="clear" w:color="auto" w:fill="FFFFFF"/>
      <w:spacing w:before="300" w:after="180" w:line="0" w:lineRule="atLeast"/>
      <w:outlineLvl w:val="1"/>
    </w:pPr>
    <w:rPr>
      <w:rFonts w:ascii="Verdana" w:eastAsia="Verdana" w:hAnsi="Verdana" w:cs="Verdana"/>
      <w:b/>
      <w:bCs/>
      <w:sz w:val="16"/>
      <w:szCs w:val="16"/>
    </w:rPr>
  </w:style>
  <w:style w:type="paragraph" w:customStyle="1" w:styleId="Heading30">
    <w:name w:val="Heading #3"/>
    <w:basedOn w:val="Normal"/>
    <w:link w:val="Heading3"/>
    <w:rsid w:val="00CD6BA1"/>
    <w:pPr>
      <w:shd w:val="clear" w:color="auto" w:fill="FFFFFF"/>
      <w:spacing w:before="180" w:after="180" w:line="0" w:lineRule="atLeast"/>
      <w:outlineLvl w:val="2"/>
    </w:pPr>
    <w:rPr>
      <w:rFonts w:ascii="Verdana" w:eastAsia="Verdana" w:hAnsi="Verdana" w:cs="Verdana"/>
      <w:b/>
      <w:bCs/>
      <w:sz w:val="14"/>
      <w:szCs w:val="14"/>
    </w:rPr>
  </w:style>
  <w:style w:type="paragraph" w:customStyle="1" w:styleId="Heading40">
    <w:name w:val="Heading #4"/>
    <w:basedOn w:val="Normal"/>
    <w:link w:val="Heading4"/>
    <w:rsid w:val="00CD6BA1"/>
    <w:pPr>
      <w:shd w:val="clear" w:color="auto" w:fill="FFFFFF"/>
      <w:spacing w:before="120" w:after="120" w:line="0" w:lineRule="atLeast"/>
      <w:outlineLvl w:val="3"/>
    </w:pPr>
    <w:rPr>
      <w:rFonts w:ascii="Verdana" w:eastAsia="Verdana" w:hAnsi="Verdana" w:cs="Verdana"/>
      <w:b/>
      <w:bCs/>
      <w:sz w:val="12"/>
      <w:szCs w:val="12"/>
    </w:rPr>
  </w:style>
  <w:style w:type="paragraph" w:styleId="TOC3">
    <w:name w:val="toc 3"/>
    <w:basedOn w:val="Normal"/>
    <w:link w:val="TOC3Char"/>
    <w:autoRedefine/>
    <w:rsid w:val="00CD6BA1"/>
    <w:pPr>
      <w:shd w:val="clear" w:color="auto" w:fill="FFFFFF"/>
      <w:spacing w:line="240" w:lineRule="exact"/>
      <w:jc w:val="both"/>
    </w:pPr>
    <w:rPr>
      <w:rFonts w:ascii="Verdana" w:eastAsia="Verdana" w:hAnsi="Verdana" w:cs="Verdana"/>
      <w:sz w:val="12"/>
      <w:szCs w:val="12"/>
    </w:rPr>
  </w:style>
  <w:style w:type="paragraph" w:customStyle="1" w:styleId="Bodytext61">
    <w:name w:val="Body text (6)"/>
    <w:basedOn w:val="Normal"/>
    <w:link w:val="Bodytext60"/>
    <w:rsid w:val="00CD6BA1"/>
    <w:pPr>
      <w:shd w:val="clear" w:color="auto" w:fill="FFFFFF"/>
      <w:spacing w:after="60" w:line="240" w:lineRule="exact"/>
    </w:pPr>
    <w:rPr>
      <w:rFonts w:ascii="Verdana" w:eastAsia="Verdana" w:hAnsi="Verdana" w:cs="Verdana"/>
      <w:b/>
      <w:bCs/>
      <w:sz w:val="12"/>
      <w:szCs w:val="12"/>
    </w:rPr>
  </w:style>
  <w:style w:type="paragraph" w:customStyle="1" w:styleId="Bodytext71">
    <w:name w:val="Body text (7)"/>
    <w:basedOn w:val="Normal"/>
    <w:link w:val="Bodytext70"/>
    <w:rsid w:val="00CD6BA1"/>
    <w:pPr>
      <w:shd w:val="clear" w:color="auto" w:fill="FFFFFF"/>
      <w:spacing w:before="60" w:after="180" w:line="0" w:lineRule="atLeast"/>
    </w:pPr>
    <w:rPr>
      <w:rFonts w:ascii="Verdana" w:eastAsia="Verdana" w:hAnsi="Verdana" w:cs="Verdana"/>
      <w:b/>
      <w:bCs/>
      <w:i/>
      <w:iCs/>
      <w:sz w:val="12"/>
      <w:szCs w:val="12"/>
    </w:rPr>
  </w:style>
  <w:style w:type="paragraph" w:styleId="Header">
    <w:name w:val="header"/>
    <w:basedOn w:val="Normal"/>
    <w:link w:val="HeaderChar"/>
    <w:uiPriority w:val="99"/>
    <w:semiHidden/>
    <w:unhideWhenUsed/>
    <w:rsid w:val="0009611D"/>
    <w:pPr>
      <w:tabs>
        <w:tab w:val="center" w:pos="4680"/>
        <w:tab w:val="right" w:pos="9360"/>
      </w:tabs>
    </w:pPr>
  </w:style>
  <w:style w:type="character" w:customStyle="1" w:styleId="HeaderChar">
    <w:name w:val="Header Char"/>
    <w:basedOn w:val="DefaultParagraphFont"/>
    <w:link w:val="Header"/>
    <w:uiPriority w:val="99"/>
    <w:semiHidden/>
    <w:rsid w:val="0009611D"/>
    <w:rPr>
      <w:color w:val="000000"/>
    </w:rPr>
  </w:style>
  <w:style w:type="paragraph" w:styleId="Footer">
    <w:name w:val="footer"/>
    <w:basedOn w:val="Normal"/>
    <w:link w:val="FooterChar"/>
    <w:uiPriority w:val="99"/>
    <w:semiHidden/>
    <w:unhideWhenUsed/>
    <w:rsid w:val="0009611D"/>
    <w:pPr>
      <w:tabs>
        <w:tab w:val="center" w:pos="4680"/>
        <w:tab w:val="right" w:pos="9360"/>
      </w:tabs>
    </w:pPr>
  </w:style>
  <w:style w:type="character" w:customStyle="1" w:styleId="FooterChar">
    <w:name w:val="Footer Char"/>
    <w:basedOn w:val="DefaultParagraphFont"/>
    <w:link w:val="Footer"/>
    <w:uiPriority w:val="99"/>
    <w:semiHidden/>
    <w:rsid w:val="0009611D"/>
    <w:rPr>
      <w:color w:val="000000"/>
    </w:rPr>
  </w:style>
</w:styles>
</file>

<file path=word/webSettings.xml><?xml version="1.0" encoding="utf-8"?>
<w:webSettings xmlns:r="http://schemas.openxmlformats.org/officeDocument/2006/relationships" xmlns:w="http://schemas.openxmlformats.org/wordprocessingml/2006/main">
  <w:divs>
    <w:div w:id="1815364285">
      <w:bodyDiv w:val="1"/>
      <w:marLeft w:val="0"/>
      <w:marRight w:val="0"/>
      <w:marTop w:val="0"/>
      <w:marBottom w:val="0"/>
      <w:divBdr>
        <w:top w:val="none" w:sz="0" w:space="0" w:color="auto"/>
        <w:left w:val="none" w:sz="0" w:space="0" w:color="auto"/>
        <w:bottom w:val="none" w:sz="0" w:space="0" w:color="auto"/>
        <w:right w:val="none" w:sz="0" w:space="0" w:color="auto"/>
      </w:divBdr>
      <w:divsChild>
        <w:div w:id="1938712721">
          <w:marLeft w:val="0"/>
          <w:marRight w:val="0"/>
          <w:marTop w:val="0"/>
          <w:marBottom w:val="0"/>
          <w:divBdr>
            <w:top w:val="none" w:sz="0" w:space="0" w:color="auto"/>
            <w:left w:val="none" w:sz="0" w:space="0" w:color="auto"/>
            <w:bottom w:val="none" w:sz="0" w:space="0" w:color="auto"/>
            <w:right w:val="none" w:sz="0" w:space="0" w:color="auto"/>
          </w:divBdr>
        </w:div>
        <w:div w:id="814223910">
          <w:marLeft w:val="0"/>
          <w:marRight w:val="0"/>
          <w:marTop w:val="0"/>
          <w:marBottom w:val="0"/>
          <w:divBdr>
            <w:top w:val="none" w:sz="0" w:space="0" w:color="auto"/>
            <w:left w:val="none" w:sz="0" w:space="0" w:color="auto"/>
            <w:bottom w:val="none" w:sz="0" w:space="0" w:color="auto"/>
            <w:right w:val="none" w:sz="0" w:space="0" w:color="auto"/>
          </w:divBdr>
        </w:div>
        <w:div w:id="1119691210">
          <w:marLeft w:val="0"/>
          <w:marRight w:val="0"/>
          <w:marTop w:val="0"/>
          <w:marBottom w:val="0"/>
          <w:divBdr>
            <w:top w:val="none" w:sz="0" w:space="0" w:color="auto"/>
            <w:left w:val="none" w:sz="0" w:space="0" w:color="auto"/>
            <w:bottom w:val="none" w:sz="0" w:space="0" w:color="auto"/>
            <w:right w:val="none" w:sz="0" w:space="0" w:color="auto"/>
          </w:divBdr>
        </w:div>
        <w:div w:id="1648435109">
          <w:marLeft w:val="0"/>
          <w:marRight w:val="0"/>
          <w:marTop w:val="0"/>
          <w:marBottom w:val="0"/>
          <w:divBdr>
            <w:top w:val="none" w:sz="0" w:space="0" w:color="auto"/>
            <w:left w:val="none" w:sz="0" w:space="0" w:color="auto"/>
            <w:bottom w:val="none" w:sz="0" w:space="0" w:color="auto"/>
            <w:right w:val="none" w:sz="0" w:space="0" w:color="auto"/>
          </w:divBdr>
        </w:div>
        <w:div w:id="216479621">
          <w:marLeft w:val="0"/>
          <w:marRight w:val="0"/>
          <w:marTop w:val="0"/>
          <w:marBottom w:val="0"/>
          <w:divBdr>
            <w:top w:val="none" w:sz="0" w:space="0" w:color="auto"/>
            <w:left w:val="none" w:sz="0" w:space="0" w:color="auto"/>
            <w:bottom w:val="none" w:sz="0" w:space="0" w:color="auto"/>
            <w:right w:val="none" w:sz="0" w:space="0" w:color="auto"/>
          </w:divBdr>
        </w:div>
        <w:div w:id="14773827">
          <w:marLeft w:val="0"/>
          <w:marRight w:val="0"/>
          <w:marTop w:val="0"/>
          <w:marBottom w:val="0"/>
          <w:divBdr>
            <w:top w:val="none" w:sz="0" w:space="0" w:color="auto"/>
            <w:left w:val="none" w:sz="0" w:space="0" w:color="auto"/>
            <w:bottom w:val="none" w:sz="0" w:space="0" w:color="auto"/>
            <w:right w:val="none" w:sz="0" w:space="0" w:color="auto"/>
          </w:divBdr>
        </w:div>
        <w:div w:id="582222081">
          <w:marLeft w:val="0"/>
          <w:marRight w:val="0"/>
          <w:marTop w:val="0"/>
          <w:marBottom w:val="0"/>
          <w:divBdr>
            <w:top w:val="none" w:sz="0" w:space="0" w:color="auto"/>
            <w:left w:val="none" w:sz="0" w:space="0" w:color="auto"/>
            <w:bottom w:val="none" w:sz="0" w:space="0" w:color="auto"/>
            <w:right w:val="none" w:sz="0" w:space="0" w:color="auto"/>
          </w:divBdr>
        </w:div>
        <w:div w:id="2020505494">
          <w:marLeft w:val="0"/>
          <w:marRight w:val="0"/>
          <w:marTop w:val="0"/>
          <w:marBottom w:val="0"/>
          <w:divBdr>
            <w:top w:val="none" w:sz="0" w:space="0" w:color="auto"/>
            <w:left w:val="none" w:sz="0" w:space="0" w:color="auto"/>
            <w:bottom w:val="none" w:sz="0" w:space="0" w:color="auto"/>
            <w:right w:val="none" w:sz="0" w:space="0" w:color="auto"/>
          </w:divBdr>
        </w:div>
        <w:div w:id="1384140577">
          <w:marLeft w:val="0"/>
          <w:marRight w:val="0"/>
          <w:marTop w:val="0"/>
          <w:marBottom w:val="0"/>
          <w:divBdr>
            <w:top w:val="none" w:sz="0" w:space="0" w:color="auto"/>
            <w:left w:val="none" w:sz="0" w:space="0" w:color="auto"/>
            <w:bottom w:val="none" w:sz="0" w:space="0" w:color="auto"/>
            <w:right w:val="none" w:sz="0" w:space="0" w:color="auto"/>
          </w:divBdr>
        </w:div>
        <w:div w:id="887111624">
          <w:marLeft w:val="0"/>
          <w:marRight w:val="0"/>
          <w:marTop w:val="0"/>
          <w:marBottom w:val="0"/>
          <w:divBdr>
            <w:top w:val="none" w:sz="0" w:space="0" w:color="auto"/>
            <w:left w:val="none" w:sz="0" w:space="0" w:color="auto"/>
            <w:bottom w:val="none" w:sz="0" w:space="0" w:color="auto"/>
            <w:right w:val="none" w:sz="0" w:space="0" w:color="auto"/>
          </w:divBdr>
        </w:div>
        <w:div w:id="1992783423">
          <w:marLeft w:val="0"/>
          <w:marRight w:val="0"/>
          <w:marTop w:val="0"/>
          <w:marBottom w:val="0"/>
          <w:divBdr>
            <w:top w:val="none" w:sz="0" w:space="0" w:color="auto"/>
            <w:left w:val="none" w:sz="0" w:space="0" w:color="auto"/>
            <w:bottom w:val="none" w:sz="0" w:space="0" w:color="auto"/>
            <w:right w:val="none" w:sz="0" w:space="0" w:color="auto"/>
          </w:divBdr>
        </w:div>
        <w:div w:id="1770662057">
          <w:marLeft w:val="0"/>
          <w:marRight w:val="0"/>
          <w:marTop w:val="0"/>
          <w:marBottom w:val="0"/>
          <w:divBdr>
            <w:top w:val="none" w:sz="0" w:space="0" w:color="auto"/>
            <w:left w:val="none" w:sz="0" w:space="0" w:color="auto"/>
            <w:bottom w:val="none" w:sz="0" w:space="0" w:color="auto"/>
            <w:right w:val="none" w:sz="0" w:space="0" w:color="auto"/>
          </w:divBdr>
        </w:div>
        <w:div w:id="2008828779">
          <w:marLeft w:val="0"/>
          <w:marRight w:val="0"/>
          <w:marTop w:val="0"/>
          <w:marBottom w:val="0"/>
          <w:divBdr>
            <w:top w:val="none" w:sz="0" w:space="0" w:color="auto"/>
            <w:left w:val="none" w:sz="0" w:space="0" w:color="auto"/>
            <w:bottom w:val="none" w:sz="0" w:space="0" w:color="auto"/>
            <w:right w:val="none" w:sz="0" w:space="0" w:color="auto"/>
          </w:divBdr>
        </w:div>
        <w:div w:id="15771334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ollegecatalog.uchicago.edu/thecollege/anthropology/" TargetMode="External"/><Relationship Id="rId18" Type="http://schemas.openxmlformats.org/officeDocument/2006/relationships/hyperlink" Target="http://collegecatalog.uchicago.edu/thecollege/cinemamediastudies/" TargetMode="External"/><Relationship Id="rId26" Type="http://schemas.openxmlformats.org/officeDocument/2006/relationships/hyperlink" Target="http://collegecatalog.uchicago.edu/thecollege/computerscience/" TargetMode="External"/><Relationship Id="rId39" Type="http://schemas.openxmlformats.org/officeDocument/2006/relationships/hyperlink" Target="http://collegecatalog.uchicago.edu/thecollege/scienceandmedicinehips/" TargetMode="External"/><Relationship Id="rId21" Type="http://schemas.openxmlformats.org/officeDocument/2006/relationships/hyperlink" Target="http://collegecatalog.uchicago.edu/thecollege/comparativehumandevelopment/" TargetMode="External"/><Relationship Id="rId34" Type="http://schemas.openxmlformats.org/officeDocument/2006/relationships/hyperlink" Target="http://collegecatalog.uchicago.edu/thecollege/genderstudies/" TargetMode="External"/><Relationship Id="rId42" Type="http://schemas.openxmlformats.org/officeDocument/2006/relationships/hyperlink" Target="http://collegecatalog.uchicago.edu/thecollege/interdisciplinarystudieshumanities/" TargetMode="External"/><Relationship Id="rId47" Type="http://schemas.openxmlformats.org/officeDocument/2006/relationships/hyperlink" Target="http://collegecatalog.uchicago.edu/thecollege/lawlettersandsociety/" TargetMode="External"/><Relationship Id="rId50" Type="http://schemas.openxmlformats.org/officeDocument/2006/relationships/hyperlink" Target="http://collegecatalog.uchicago.edu/thecollege/medievalstudies/" TargetMode="External"/><Relationship Id="rId55" Type="http://schemas.openxmlformats.org/officeDocument/2006/relationships/hyperlink" Target="http://collegecatalog.uchicago.edu/thecollege/newcollegiatedivision/" TargetMode="External"/><Relationship Id="rId63" Type="http://schemas.openxmlformats.org/officeDocument/2006/relationships/hyperlink" Target="http://collegecatalog.uchicago.edu/thecollege/religiousstudies/" TargetMode="External"/><Relationship Id="rId68" Type="http://schemas.openxmlformats.org/officeDocument/2006/relationships/hyperlink" Target="http://collegecatalog.uchicago.edu/thecollege/socialsciences/" TargetMode="External"/><Relationship Id="rId76" Type="http://schemas.openxmlformats.org/officeDocument/2006/relationships/image" Target="media/image1.jpeg"/><Relationship Id="rId7" Type="http://schemas.openxmlformats.org/officeDocument/2006/relationships/hyperlink" Target="http://www.uchicago.edu/" TargetMode="External"/><Relationship Id="rId71" Type="http://schemas.openxmlformats.org/officeDocument/2006/relationships/hyperlink" Target="http://collegecatalog.uchicago.edu/thecollege/southasianlanguagescivilizations/" TargetMode="External"/><Relationship Id="rId2" Type="http://schemas.openxmlformats.org/officeDocument/2006/relationships/styles" Target="styles.xml"/><Relationship Id="rId16" Type="http://schemas.openxmlformats.org/officeDocument/2006/relationships/hyperlink" Target="http://collegecatalog.uchicago.edu/thecollege/biologicalsciences/" TargetMode="External"/><Relationship Id="rId29" Type="http://schemas.openxmlformats.org/officeDocument/2006/relationships/hyperlink" Target="http://collegecatalog.uchicago.edu/thecollege/eastasianlanguagescivilizations/" TargetMode="External"/><Relationship Id="rId11" Type="http://schemas.openxmlformats.org/officeDocument/2006/relationships/hyperlink" Target="http://collegecatalog.uchicago.edu/thecollege/introduction/" TargetMode="External"/><Relationship Id="rId24" Type="http://schemas.openxmlformats.org/officeDocument/2006/relationships/hyperlink" Target="http://collegecatalog.uchicago.edu/thecollege/comparativeraceethnicstudies/" TargetMode="External"/><Relationship Id="rId32" Type="http://schemas.openxmlformats.org/officeDocument/2006/relationships/hyperlink" Target="http://collegecatalog.uchicago.edu/thecollege/environmentalscience/" TargetMode="External"/><Relationship Id="rId37" Type="http://schemas.openxmlformats.org/officeDocument/2006/relationships/hyperlink" Target="http://collegecatalog.uchicago.edu/thecollege/germanicstudies/" TargetMode="External"/><Relationship Id="rId40" Type="http://schemas.openxmlformats.org/officeDocument/2006/relationships/hyperlink" Target="http://collegecatalog.uchicago.edu/thecollege/scienceandmedicinehips/" TargetMode="External"/><Relationship Id="rId45" Type="http://schemas.openxmlformats.org/officeDocument/2006/relationships/hyperlink" Target="http://collegecatalog.uchicago.edu/thecollege/jewishstudies/" TargetMode="External"/><Relationship Id="rId53" Type="http://schemas.openxmlformats.org/officeDocument/2006/relationships/hyperlink" Target="http://collegecatalog.uchicago.edu/thecollege/neareasternlanguagescivilizations/" TargetMode="External"/><Relationship Id="rId58" Type="http://schemas.openxmlformats.org/officeDocument/2006/relationships/hyperlink" Target="http://collegecatalog.uchicago.edu/thecollege/physics/" TargetMode="External"/><Relationship Id="rId66" Type="http://schemas.openxmlformats.org/officeDocument/2006/relationships/hyperlink" Target="http://collegecatalog.uchicago.edu/thecollege/russianstudies/" TargetMode="External"/><Relationship Id="rId74" Type="http://schemas.openxmlformats.org/officeDocument/2006/relationships/hyperlink" Target="http://collegecatalog.uchicago.edu/thecollege/programsofstudy"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collegecatalog.uchicago.edu/thecollege/publicpolicystudies/" TargetMode="External"/><Relationship Id="rId10" Type="http://schemas.openxmlformats.org/officeDocument/2006/relationships/hyperlink" Target="http://collegecatalog.uchicago.edu/thecollege/" TargetMode="External"/><Relationship Id="rId19" Type="http://schemas.openxmlformats.org/officeDocument/2006/relationships/hyperlink" Target="http://collegecatalog.uchicago.edu/thecollege/civilizationstudies/" TargetMode="External"/><Relationship Id="rId31" Type="http://schemas.openxmlformats.org/officeDocument/2006/relationships/hyperlink" Target="http://collegecatalog.uchicago.edu/thecollege/englishlanguageliterature/" TargetMode="External"/><Relationship Id="rId44" Type="http://schemas.openxmlformats.org/officeDocument/2006/relationships/hyperlink" Target="http://collegecatalog.uchicago.edu/thecollege/internationalstudies/" TargetMode="External"/><Relationship Id="rId52" Type="http://schemas.openxmlformats.org/officeDocument/2006/relationships/hyperlink" Target="http://collegecatalog.uchicago.edu/thecollege/naturalsciences/" TargetMode="External"/><Relationship Id="rId60" Type="http://schemas.openxmlformats.org/officeDocument/2006/relationships/hyperlink" Target="http://collegecatalog.uchicago.edu/thecollege/psychology/" TargetMode="External"/><Relationship Id="rId65" Type="http://schemas.openxmlformats.org/officeDocument/2006/relationships/hyperlink" Target="http://collegecatalog.uchicago.edu/thecollege/romancelanguagesliteratures/" TargetMode="External"/><Relationship Id="rId73" Type="http://schemas.openxmlformats.org/officeDocument/2006/relationships/hyperlink" Target="http://collegecatalog.uchicago.edu/thecolleg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llegecatalog.uchicago.edu/" TargetMode="External"/><Relationship Id="rId14" Type="http://schemas.openxmlformats.org/officeDocument/2006/relationships/hyperlink" Target="http://collegecatalog.uchicago.edu/thecollege/arthistory/" TargetMode="External"/><Relationship Id="rId22" Type="http://schemas.openxmlformats.org/officeDocument/2006/relationships/hyperlink" Target="http://collegecatalog.uchicago.edu/thecollege/comparativehumandevelopment/" TargetMode="External"/><Relationship Id="rId27" Type="http://schemas.openxmlformats.org/officeDocument/2006/relationships/hyperlink" Target="http://collegecatalog.uchicago.edu/thecollege/earlychristianliterature/" TargetMode="External"/><Relationship Id="rId30" Type="http://schemas.openxmlformats.org/officeDocument/2006/relationships/hyperlink" Target="http://collegecatalog.uchicago.edu/thecollege/economics/" TargetMode="External"/><Relationship Id="rId35" Type="http://schemas.openxmlformats.org/officeDocument/2006/relationships/hyperlink" Target="http://collegecatalog.uchicago.edu/thecollege/geographicalstudies/" TargetMode="External"/><Relationship Id="rId43" Type="http://schemas.openxmlformats.org/officeDocument/2006/relationships/hyperlink" Target="http://collegecatalog.uchicago.edu/thecollege/interdisciplinarystudieshumanities/" TargetMode="External"/><Relationship Id="rId48" Type="http://schemas.openxmlformats.org/officeDocument/2006/relationships/hyperlink" Target="http://collegecatalog.uchicago.edu/thecollege/linguistics" TargetMode="External"/><Relationship Id="rId56" Type="http://schemas.openxmlformats.org/officeDocument/2006/relationships/hyperlink" Target="http://collegecatalog.uchicago.edu/thecollege/philosophy/" TargetMode="External"/><Relationship Id="rId64" Type="http://schemas.openxmlformats.org/officeDocument/2006/relationships/hyperlink" Target="http://collegecatalog.uchicago.edu/thecollege/romancelanguagesliteratures/" TargetMode="External"/><Relationship Id="rId69" Type="http://schemas.openxmlformats.org/officeDocument/2006/relationships/hyperlink" Target="http://collegecatalog.uchicago.edu/thecollege/sociology/" TargetMode="External"/><Relationship Id="rId77" Type="http://schemas.openxmlformats.org/officeDocument/2006/relationships/image" Target="../AppData/Local/Temp/FineReader11.00/media/image1.jpeg" TargetMode="External"/><Relationship Id="rId8" Type="http://schemas.openxmlformats.org/officeDocument/2006/relationships/header" Target="header1.xml"/><Relationship Id="rId51" Type="http://schemas.openxmlformats.org/officeDocument/2006/relationships/hyperlink" Target="http://collegecatalog.uchicago.edu/thecollege/music/" TargetMode="External"/><Relationship Id="rId72" Type="http://schemas.openxmlformats.org/officeDocument/2006/relationships/hyperlink" Target="http://collegecatalog.uchicago.edu/" TargetMode="External"/><Relationship Id="rId3" Type="http://schemas.openxmlformats.org/officeDocument/2006/relationships/settings" Target="settings.xml"/><Relationship Id="rId12" Type="http://schemas.openxmlformats.org/officeDocument/2006/relationships/hyperlink" Target="http://collegecatalog.uchicago.edu/thecollege/programsofstudy/" TargetMode="External"/><Relationship Id="rId17" Type="http://schemas.openxmlformats.org/officeDocument/2006/relationships/hyperlink" Target="http://collegecatalog.uchicago.edu/thecollege/chemistry/" TargetMode="External"/><Relationship Id="rId25" Type="http://schemas.openxmlformats.org/officeDocument/2006/relationships/hyperlink" Target="http://collegecatalog.uchicago.edu/thecollege/comparativeraceethnicstudies/" TargetMode="External"/><Relationship Id="rId33" Type="http://schemas.openxmlformats.org/officeDocument/2006/relationships/hyperlink" Target="http://collegecatalog.uchicago.edu/thecollege/environmentalstudies/" TargetMode="External"/><Relationship Id="rId38" Type="http://schemas.openxmlformats.org/officeDocument/2006/relationships/hyperlink" Target="http://collegecatalog.uchicago.edu/thecollege/history/" TargetMode="External"/><Relationship Id="rId46" Type="http://schemas.openxmlformats.org/officeDocument/2006/relationships/hyperlink" Target="http://collegecatalog.uchicago.edu/thecollege/latinamericanstudies/" TargetMode="External"/><Relationship Id="rId59" Type="http://schemas.openxmlformats.org/officeDocument/2006/relationships/hyperlink" Target="http://collegecatalog.uchicago.edu/thecollege/politicalscience/" TargetMode="External"/><Relationship Id="rId67" Type="http://schemas.openxmlformats.org/officeDocument/2006/relationships/hyperlink" Target="http://collegecatalog.uchicago.edu/thecollege/slaviclanguagesliteratures/" TargetMode="External"/><Relationship Id="rId20" Type="http://schemas.openxmlformats.org/officeDocument/2006/relationships/hyperlink" Target="http://collegecatalog.uchicago.edu/thecollege/classicalstudies/" TargetMode="External"/><Relationship Id="rId41" Type="http://schemas.openxmlformats.org/officeDocument/2006/relationships/hyperlink" Target="http://collegecatalog.uchicago.edu/thecollege/humanities/" TargetMode="External"/><Relationship Id="rId54" Type="http://schemas.openxmlformats.org/officeDocument/2006/relationships/hyperlink" Target="http://collegecatalog.uchicago.edu/thecollege/neareasternlanguagescivilizations/" TargetMode="External"/><Relationship Id="rId62" Type="http://schemas.openxmlformats.org/officeDocument/2006/relationships/hyperlink" Target="http://collegecatalog.uchicago.edu/thecollege/religionandthehumanities/" TargetMode="External"/><Relationship Id="rId70" Type="http://schemas.openxmlformats.org/officeDocument/2006/relationships/hyperlink" Target="http://collegecatalog.uchicago.edu/thecollege/southasianlanguagescivilizations/" TargetMode="External"/><Relationship Id="rId75" Type="http://schemas.openxmlformats.org/officeDocument/2006/relationships/hyperlink" Target="http://fundamentals.uchicago.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collegecatalog.uchicago.edu/thecollege/biologicalchemistry/" TargetMode="External"/><Relationship Id="rId23" Type="http://schemas.openxmlformats.org/officeDocument/2006/relationships/hyperlink" Target="http://collegecatalog.uchicago.edu/thecollege/comparativeliterature/" TargetMode="External"/><Relationship Id="rId28" Type="http://schemas.openxmlformats.org/officeDocument/2006/relationships/hyperlink" Target="http://collegecatalog.uchicago.edu/thecollege/eastasianlanguagescivilizations/" TargetMode="External"/><Relationship Id="rId36" Type="http://schemas.openxmlformats.org/officeDocument/2006/relationships/hyperlink" Target="http://collegecatalog.uchicago.edu/thecollege/geophysicalsciences/" TargetMode="External"/><Relationship Id="rId49" Type="http://schemas.openxmlformats.org/officeDocument/2006/relationships/hyperlink" Target="http://collegecatalog.uchicago.edu/thecollege/mathematics/" TargetMode="External"/><Relationship Id="rId57" Type="http://schemas.openxmlformats.org/officeDocument/2006/relationships/hyperlink" Target="http://collegecatalog.uchicago.edu/thecollege/physicalsci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8</Pages>
  <Words>6347</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Fundamentals: Issues and Texts - University of Chicago Catalog</vt:lpstr>
    </vt:vector>
  </TitlesOfParts>
  <Company/>
  <LinksUpToDate>false</LinksUpToDate>
  <CharactersWithSpaces>42447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Issues and Texts - University of Chicago Catalog</dc:title>
  <dc:creator>Tim Friese</dc:creator>
  <cp:lastModifiedBy>Tim Friese</cp:lastModifiedBy>
  <cp:revision>4</cp:revision>
  <dcterms:created xsi:type="dcterms:W3CDTF">2013-05-11T18:45:00Z</dcterms:created>
  <dcterms:modified xsi:type="dcterms:W3CDTF">2013-05-12T17:07:00Z</dcterms:modified>
</cp:coreProperties>
</file>