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A59" w:rsidRPr="00991A59" w:rsidRDefault="00991A59" w:rsidP="00991A59">
      <w:pPr>
        <w:pStyle w:val="IntenseQuote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הנחיות לשלב ההצעה</w:t>
      </w:r>
    </w:p>
    <w:p w:rsidR="00991A59" w:rsidRPr="00991A59" w:rsidRDefault="00991A59" w:rsidP="00991A59">
      <w:pPr>
        <w:shd w:val="clear" w:color="auto" w:fill="FFFFFF"/>
        <w:spacing w:before="150" w:after="150" w:line="300" w:lineRule="atLeast"/>
        <w:outlineLvl w:val="3"/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n"/>
        </w:rPr>
      </w:pPr>
      <w:r w:rsidRPr="00991A59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rtl/>
          <w:lang w:val="en"/>
        </w:rPr>
        <w:t>מטרה</w:t>
      </w:r>
    </w:p>
    <w:p w:rsidR="00991A59" w:rsidRPr="00991A59" w:rsidRDefault="00991A59" w:rsidP="00991A59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בשלב זה הסטודנט מקדם היבטים תכנוניים\ניהוליים של הפרויקט, אוסף ומנתח את הדרישות מהמוצר שיפותח, מציע פתרון ותיכון ראשוניים וחוקר את מאפייני הנדסת התוכנה של הפרויקט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  </w:t>
      </w:r>
    </w:p>
    <w:p w:rsidR="00991A59" w:rsidRPr="00991A59" w:rsidRDefault="00991A59" w:rsidP="00991A59">
      <w:pPr>
        <w:shd w:val="clear" w:color="auto" w:fill="FFFFFF"/>
        <w:spacing w:before="150" w:after="150" w:line="300" w:lineRule="atLeast"/>
        <w:outlineLvl w:val="4"/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n"/>
        </w:rPr>
      </w:pPr>
      <w:r w:rsidRPr="00991A59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rtl/>
          <w:lang w:val="en"/>
        </w:rPr>
        <w:t>ניהול הפרויקט</w:t>
      </w:r>
    </w:p>
    <w:p w:rsidR="00991A59" w:rsidRPr="00991A59" w:rsidRDefault="00991A59" w:rsidP="00991A59">
      <w:pPr>
        <w:shd w:val="clear" w:color="auto" w:fill="FFFFFF"/>
        <w:spacing w:before="100" w:beforeAutospacing="1" w:after="100" w:afterAutospacing="1" w:line="300" w:lineRule="atLeast"/>
        <w:ind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החל מפתיחת שלב זה, כל פרויקט ילווה במערכת ניהול פרויקטים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 xml:space="preserve"> (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מערכת </w:t>
      </w:r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lang w:val="en"/>
        </w:rPr>
        <w:t>G</w:t>
      </w:r>
      <w:proofErr w:type="spellStart"/>
      <w:r>
        <w:rPr>
          <w:rStyle w:val="TitleChar"/>
          <w:rFonts w:ascii="Arial" w:eastAsia="Arial" w:hAnsi="Arial" w:cs="Arial"/>
          <w:color w:val="000000" w:themeColor="text1"/>
          <w:sz w:val="28"/>
          <w:szCs w:val="28"/>
        </w:rPr>
        <w:t>itHub</w:t>
      </w:r>
      <w:proofErr w:type="spellEnd"/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</w:rPr>
        <w:t xml:space="preserve"> או </w:t>
      </w:r>
      <w:proofErr w:type="spellStart"/>
      <w:r>
        <w:rPr>
          <w:rStyle w:val="TitleChar"/>
          <w:rFonts w:ascii="Arial" w:eastAsia="Arial" w:hAnsi="Arial" w:cs="Arial"/>
          <w:color w:val="000000" w:themeColor="text1"/>
          <w:sz w:val="28"/>
          <w:szCs w:val="28"/>
        </w:rPr>
        <w:t>BitBucket</w:t>
      </w:r>
      <w:proofErr w:type="spellEnd"/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</w:rPr>
        <w:t xml:space="preserve"> 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של קוד ומסמכים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עם הנתונים הבאים לכל פרויקט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:</w:t>
      </w:r>
    </w:p>
    <w:p w:rsidR="00991A59" w:rsidRDefault="00991A59" w:rsidP="00991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rtl/>
          <w:lang w:val="en"/>
        </w:rPr>
        <w:t>עמוד ראשי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 עם מידע עיקרי על הפרויקט והפניות לשאר התכנים. </w:t>
      </w:r>
    </w:p>
    <w:p w:rsidR="00991A59" w:rsidRPr="00991A59" w:rsidRDefault="00991A59" w:rsidP="00991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right="375"/>
        <w:rPr>
          <w:rStyle w:val="TitleChar"/>
          <w:rFonts w:ascii="Arial" w:eastAsia="Arial" w:hAnsi="Arial" w:cs="Arial"/>
          <w:color w:val="FF0000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FF0000"/>
          <w:sz w:val="28"/>
          <w:szCs w:val="28"/>
          <w:rtl/>
          <w:lang w:val="en"/>
        </w:rPr>
        <w:t>חובה לקשר לעמוד זה מרשימת הפרויקטים הראשית באתר ה</w:t>
      </w:r>
      <w:r w:rsidRPr="00991A59">
        <w:rPr>
          <w:color w:val="FF0000"/>
        </w:rPr>
        <w:t xml:space="preserve"> </w:t>
      </w:r>
      <w:r w:rsidRPr="00991A59">
        <w:rPr>
          <w:rStyle w:val="TitleChar"/>
          <w:rFonts w:ascii="Arial" w:eastAsia="Arial" w:hAnsi="Arial" w:cs="Arial"/>
          <w:color w:val="FF0000"/>
          <w:sz w:val="28"/>
          <w:szCs w:val="28"/>
          <w:lang w:val="en"/>
        </w:rPr>
        <w:t>projects.jce.ac.il.</w:t>
      </w:r>
    </w:p>
    <w:p w:rsidR="00991A59" w:rsidRDefault="00991A59" w:rsidP="00991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46"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rtl/>
          <w:lang w:val="en"/>
        </w:rPr>
        <w:t>יומן הפרויקט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 הכולל סיכומי פעילות, פגישות ודוחות התקדמות, חובה לעדכן את היומן לפחות אחת לשבועיים (כולל עותק למנחה). </w:t>
      </w:r>
    </w:p>
    <w:p w:rsidR="00991A59" w:rsidRDefault="00991A59" w:rsidP="00991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46"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היומן ייבדק יחד עם הדוחות השונים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</w:t>
      </w:r>
    </w:p>
    <w:p w:rsidR="00991A59" w:rsidRDefault="00991A59" w:rsidP="00991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46"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היומן יכול להתנהל במערכת הקורס או כחלק מהמאגר או בכל מקום נגיש אחר - הדרישות מהיומן הן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:</w:t>
      </w:r>
    </w:p>
    <w:p w:rsidR="00991A59" w:rsidRDefault="00991A59" w:rsidP="00991A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שיהיה אפשר לקרוא באופן רציף וברור את סיפור התנהלות הפרויקט (קישור ללוח משימות אינו מספיק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)</w:t>
      </w:r>
    </w:p>
    <w:p w:rsidR="00991A59" w:rsidRPr="00991A59" w:rsidRDefault="00991A59" w:rsidP="00991A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וכן שיש ביומן תיעוד של </w:t>
      </w:r>
      <w:proofErr w:type="spellStart"/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הסטוריית</w:t>
      </w:r>
      <w:proofErr w:type="spellEnd"/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 השינויים שנעשו ליומן לפי תאריכים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</w:t>
      </w:r>
    </w:p>
    <w:p w:rsidR="00991A59" w:rsidRPr="00991A59" w:rsidRDefault="00991A59" w:rsidP="00991A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46"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משימות, מסמכי תיכון, ניהול סיכונים, בדיקות, הפצה וכדו' יכולים להופיע כחלק מהדוחות המוגשים בשלבים השונים אך מומלץ גם עבורם להשתמש במערכת ניהול הפרויקט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</w:t>
      </w:r>
    </w:p>
    <w:p w:rsidR="00991A59" w:rsidRPr="00991A59" w:rsidRDefault="00991A59" w:rsidP="00991A59">
      <w:pPr>
        <w:shd w:val="clear" w:color="auto" w:fill="FFFFFF"/>
        <w:spacing w:before="150" w:after="150" w:line="300" w:lineRule="atLeast"/>
        <w:outlineLvl w:val="4"/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n"/>
        </w:rPr>
      </w:pPr>
      <w:r w:rsidRPr="00991A59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rtl/>
          <w:lang w:val="en"/>
        </w:rPr>
        <w:t>הגשה</w:t>
      </w:r>
    </w:p>
    <w:p w:rsidR="00991A59" w:rsidRPr="00991A59" w:rsidRDefault="00991A59" w:rsidP="00991A59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דו"ח</w:t>
      </w:r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  <w:lang w:val="en"/>
        </w:rPr>
        <w:t xml:space="preserve"> (מצורף </w:t>
      </w:r>
      <w:r>
        <w:rPr>
          <w:rStyle w:val="TitleChar"/>
          <w:rFonts w:ascii="Arial" w:eastAsia="Arial" w:hAnsi="Arial" w:cs="Arial"/>
          <w:color w:val="000000" w:themeColor="text1"/>
          <w:sz w:val="28"/>
          <w:szCs w:val="28"/>
        </w:rPr>
        <w:t>template</w:t>
      </w:r>
      <w:r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</w:rPr>
        <w:t>)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 הצעת ותכנון פרויקט חתום ע"י האחראי והמנחה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</w:t>
      </w:r>
    </w:p>
    <w:p w:rsidR="00991A59" w:rsidRPr="00991A59" w:rsidRDefault="00991A59" w:rsidP="00991A59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למשימת ההגשה יש להעלות דו״ח בפורמט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 xml:space="preserve"> pdf, 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שם הקובץ צריך לכלול את שם הפרויקט ושם הסטודנט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  <w:t>.</w:t>
      </w:r>
    </w:p>
    <w:p w:rsidR="00991A59" w:rsidRPr="00991A59" w:rsidRDefault="00991A59" w:rsidP="00991A59">
      <w:pPr>
        <w:numPr>
          <w:ilvl w:val="0"/>
          <w:numId w:val="2"/>
        </w:numPr>
        <w:shd w:val="clear" w:color="auto" w:fill="FFFFFF"/>
        <w:spacing w:after="150" w:line="300" w:lineRule="atLeast"/>
        <w:ind w:left="0" w:right="375"/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>בפרויקט המתבצע בזוג, יש לציין זאת בהקדמה עם הצדקה ולפרט את אופן חלוקת העבודה בין השותפים.</w:t>
      </w:r>
    </w:p>
    <w:p w:rsidR="005C2F9E" w:rsidRDefault="005C2F9E">
      <w:pPr>
        <w:bidi w:val="0"/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</w:pPr>
      <w:r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br w:type="page"/>
      </w:r>
    </w:p>
    <w:p w:rsidR="005C2F9E" w:rsidRDefault="00991A59" w:rsidP="00991A59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lastRenderedPageBreak/>
        <w:t xml:space="preserve">מעבר השלב: הגשת דו"ח ההצעה במערכת בזמן, ללא ציון אך נדרש אישור המנחה לדו״ח כדי להתקדם. </w:t>
      </w:r>
    </w:p>
    <w:p w:rsidR="005C2F9E" w:rsidRDefault="00991A59" w:rsidP="005C2F9E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פרמטרים עיקריים לבדיקה: מרכיבי הדו״ח השונים (תיאור הבעיה, הפתרון המוצע, תכנון, </w:t>
      </w:r>
      <w:r w:rsidR="005C2F9E">
        <w:rPr>
          <w:rStyle w:val="TitleChar"/>
          <w:rFonts w:ascii="Arial" w:eastAsia="Arial" w:hAnsi="Arial" w:cs="Arial" w:hint="cs"/>
          <w:color w:val="000000" w:themeColor="text1"/>
          <w:sz w:val="28"/>
          <w:szCs w:val="28"/>
          <w:rtl/>
          <w:lang w:val="en"/>
        </w:rPr>
        <w:t>וסקר ספרות\סקר שוק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). </w:t>
      </w:r>
    </w:p>
    <w:p w:rsidR="00991A59" w:rsidRPr="00991A59" w:rsidRDefault="00991A59" w:rsidP="005C2F9E">
      <w:pPr>
        <w:shd w:val="clear" w:color="auto" w:fill="FFFFFF"/>
        <w:spacing w:after="150" w:line="240" w:lineRule="auto"/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</w:pP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מרכיבים נפרדים לבדיקה: דרישות (איסוף וניתוח), תכנון הפרויקט (לו"ז וסיכונים) ותשתיות ניהול (מאגר ויומן הפרויקט - ברשימת הפרויקטים הכללית במערכת הקורס </w:t>
      </w:r>
      <w:bookmarkStart w:id="0" w:name="_GoBack"/>
      <w:r w:rsidRPr="00AC29D8">
        <w:rPr>
          <w:rStyle w:val="TitleChar"/>
          <w:rFonts w:ascii="Arial" w:eastAsia="Arial" w:hAnsi="Arial" w:cs="Arial"/>
          <w:b/>
          <w:bCs/>
          <w:color w:val="000000" w:themeColor="text1"/>
          <w:sz w:val="28"/>
          <w:szCs w:val="28"/>
          <w:rtl/>
          <w:lang w:val="en"/>
        </w:rPr>
        <w:t>חובה לקשר לתשתיות אלו,</w:t>
      </w:r>
      <w:r w:rsidRPr="00991A59">
        <w:rPr>
          <w:rStyle w:val="TitleChar"/>
          <w:rFonts w:ascii="Arial" w:eastAsia="Arial" w:hAnsi="Arial" w:cs="Arial"/>
          <w:color w:val="000000" w:themeColor="text1"/>
          <w:sz w:val="28"/>
          <w:szCs w:val="28"/>
          <w:rtl/>
          <w:lang w:val="en"/>
        </w:rPr>
        <w:t xml:space="preserve"> </w:t>
      </w:r>
      <w:bookmarkEnd w:id="0"/>
    </w:p>
    <w:p w:rsidR="00692CDB" w:rsidRPr="00991A59" w:rsidRDefault="00692CDB" w:rsidP="00991A59">
      <w:pPr>
        <w:rPr>
          <w:rStyle w:val="TitleChar"/>
          <w:rFonts w:ascii="Arial" w:eastAsia="Arial" w:hAnsi="Arial" w:cs="Arial"/>
          <w:color w:val="000000" w:themeColor="text1"/>
          <w:sz w:val="28"/>
          <w:szCs w:val="28"/>
          <w:lang w:val="en"/>
        </w:rPr>
      </w:pPr>
    </w:p>
    <w:sectPr w:rsidR="00692CDB" w:rsidRPr="00991A59" w:rsidSect="004A01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2FB3"/>
    <w:multiLevelType w:val="multilevel"/>
    <w:tmpl w:val="2BA8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72491"/>
    <w:multiLevelType w:val="multilevel"/>
    <w:tmpl w:val="EA2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A7"/>
    <w:rsid w:val="004744A7"/>
    <w:rsid w:val="004A0124"/>
    <w:rsid w:val="005C2F9E"/>
    <w:rsid w:val="00692CDB"/>
    <w:rsid w:val="00991A59"/>
    <w:rsid w:val="00A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6812"/>
  <w15:chartTrackingRefBased/>
  <w15:docId w15:val="{990F2EC0-B79C-4541-A588-29F3FBE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991A5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91A5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91A59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A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91A5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91A5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1A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91A59"/>
    <w:rPr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991A59"/>
    <w:pPr>
      <w:keepNext/>
      <w:keepLines/>
      <w:pBdr>
        <w:top w:val="nil"/>
        <w:left w:val="nil"/>
        <w:bottom w:val="nil"/>
        <w:right w:val="nil"/>
        <w:between w:val="nil"/>
      </w:pBdr>
      <w:bidi w:val="0"/>
      <w:spacing w:after="60" w:line="276" w:lineRule="auto"/>
    </w:pPr>
    <w:rPr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99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A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A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shpanier</dc:creator>
  <cp:keywords/>
  <dc:description/>
  <cp:lastModifiedBy>shpanier</cp:lastModifiedBy>
  <cp:revision>3</cp:revision>
  <dcterms:created xsi:type="dcterms:W3CDTF">2018-12-01T07:33:00Z</dcterms:created>
  <dcterms:modified xsi:type="dcterms:W3CDTF">2018-12-01T07:50:00Z</dcterms:modified>
</cp:coreProperties>
</file>