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Plugin 07: Role Architecture — CAO &amp; Executive Secretary</w:t>
      </w:r>
    </w:p>
    <w:p>
      <w:pPr>
        <w:pStyle w:val="Heading2"/>
        <w:pStyle w:val="MdHeading2"/>
      </w:pPr>
      <w:r>
        <w:t xml:space="preserve">What It Does</w:t>
      </w:r>
    </w:p>
    <w:p>
      <w:pPr>
        <w:pStyle w:val="MdParagraph"/>
      </w:pPr>
      <w:r>
        <w:t xml:space="preserve">Defines 10 firm roles with hierarchical permissions. CAO role with equal visibility to MP (except user/role management). Executive Secretary with daily workflow template (7:30 AM through 4:30 PM). Permission flags per role.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Install</w:t>
      </w:r>
    </w:p>
    <w:p>
      <w:pPr>
        <w:pStyle w:val="MdCode"/>
        <w:pBdr>
          <w:top w:val="single" w:color="E1E4E8" w:sz="1" w:space="8"/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./install-plugin.sh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07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~/projects/aglc/aglc-crm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Post-Install</w:t>
      </w:r>
    </w:p>
    <w:p>
      <w:pPr>
        <w:pStyle w:val="MdListItem"/>
        <w:numPr>
          <w:ilvl w:val="0"/>
          <w:numId w:val="2"/>
        </w:numPr>
      </w:pPr>
      <w:r>
        <w:t xml:space="preserve">Import </w:t>
      </w:r>
      <w:r>
        <w:rPr>
          <w:rStyle w:val="MdCode"/>
          <w:u w:val="single"/>
        </w:rPr>
        <w:t xml:space="preserve">roleRouter</w:t>
      </w:r>
      <w:r>
        <w:t xml:space="preserve"> in </w:t>
      </w:r>
      <w:r>
        <w:rPr>
          <w:rStyle w:val="MdCode"/>
          <w:u w:val="single"/>
        </w:rPr>
        <w:t xml:space="preserve">server/routers.ts</w:t>
      </w:r>
    </w:p>
    <w:p>
      <w:pPr>
        <w:pStyle w:val="MdListItem"/>
        <w:numPr>
          <w:ilvl w:val="0"/>
          <w:numId w:val="2"/>
        </w:numPr>
      </w:pPr>
      <w:r>
        <w:t xml:space="preserve">Run </w:t>
      </w:r>
      <w:r>
        <w:rPr>
          <w:rStyle w:val="MdCode"/>
          <w:u w:val="single"/>
        </w:rPr>
        <w:t xml:space="preserve">pnpm db:push</w:t>
      </w:r>
    </w:p>
    <w:p>
      <w:pPr>
        <w:pStyle w:val="MdListItem"/>
        <w:numPr>
          <w:ilvl w:val="0"/>
          <w:numId w:val="2"/>
        </w:numPr>
      </w:pPr>
      <w:r>
        <w:t xml:space="preserve">Run seed script to populate role definitions and workflow templates</w:t>
      </w:r>
    </w:p>
    <w:p>
      <w:pPr>
        <w:pStyle w:val="MdListItem"/>
        <w:numPr>
          <w:ilvl w:val="0"/>
          <w:numId w:val="2"/>
        </w:numPr>
      </w:pPr>
      <w:r>
        <w:t xml:space="preserve">Assign roles to existing users via admin panel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Connects To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User Management</w:t>
      </w:r>
      <w:r>
        <w:t xml:space="preserve"> (existing) — Extends the role field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Plugin 09 (Permissions)</w:t>
      </w:r>
      <w:r>
        <w:t xml:space="preserve"> — Provides role definitions for the permission matrix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2026-03-14T06:59:59.453Z</dcterms:created>
  <dcterms:modified xsi:type="dcterms:W3CDTF">2026-03-14T06:59:59.453Z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