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FD2D3" w14:textId="75A993D6" w:rsidR="000C26B0" w:rsidRDefault="000C26B0" w:rsidP="00154925">
      <w:pPr>
        <w:pStyle w:val="Title"/>
      </w:pPr>
      <w:r>
        <w:t>Flocking simulation</w:t>
      </w:r>
      <w:r w:rsidR="00B82C54">
        <w:t xml:space="preserve"> (</w:t>
      </w:r>
      <w:r w:rsidR="00C45581">
        <w:t>OpenCL</w:t>
      </w:r>
      <w:r w:rsidR="00B82C54">
        <w:t>)</w:t>
      </w:r>
    </w:p>
    <w:p w14:paraId="0548C253" w14:textId="77777777" w:rsidR="00154925" w:rsidRPr="00154925" w:rsidRDefault="00154925" w:rsidP="00154925"/>
    <w:p w14:paraId="66114C43" w14:textId="6B402D89" w:rsidR="00154925" w:rsidRDefault="00C0471D" w:rsidP="000C26B0">
      <w:r w:rsidRPr="00C0471D">
        <w:rPr>
          <w:b/>
          <w:i/>
        </w:rPr>
        <w:t>Avtorja:</w:t>
      </w:r>
      <w:r>
        <w:t xml:space="preserve"> Luka Prijatelj in Gašper Kolar.</w:t>
      </w:r>
    </w:p>
    <w:p w14:paraId="181FDA75" w14:textId="77777777" w:rsidR="00154925" w:rsidRDefault="00154925" w:rsidP="000C26B0"/>
    <w:p w14:paraId="32E5F95F" w14:textId="204C27C4" w:rsidR="00154925" w:rsidRDefault="00154925" w:rsidP="00154925">
      <w:pPr>
        <w:pStyle w:val="Title"/>
        <w:rPr>
          <w:sz w:val="32"/>
        </w:rPr>
      </w:pPr>
      <w:r>
        <w:rPr>
          <w:sz w:val="32"/>
        </w:rPr>
        <w:t>Kratek opis</w:t>
      </w:r>
      <w:r w:rsidRPr="00154925">
        <w:rPr>
          <w:sz w:val="32"/>
        </w:rPr>
        <w:t>:</w:t>
      </w:r>
    </w:p>
    <w:p w14:paraId="5AE00712" w14:textId="77777777" w:rsidR="00CE7610" w:rsidRDefault="00CE7610" w:rsidP="00490BC3">
      <w:pPr>
        <w:jc w:val="both"/>
      </w:pPr>
    </w:p>
    <w:p w14:paraId="70455D02" w14:textId="50A85917" w:rsidR="00154925" w:rsidRDefault="00811F55" w:rsidP="00490BC3">
      <w:pPr>
        <w:jc w:val="both"/>
      </w:pPr>
      <w:r w:rsidRPr="00811F55">
        <w:rPr>
          <w:b/>
          <w:i/>
        </w:rPr>
        <w:t>Dodatne knjižnice</w:t>
      </w:r>
      <w:r>
        <w:t xml:space="preserve">: </w:t>
      </w:r>
      <w:r w:rsidR="0098643D">
        <w:t>Za paral</w:t>
      </w:r>
      <w:r w:rsidR="00CE7610">
        <w:t xml:space="preserve">elizacijo sva uporabila knjižnico </w:t>
      </w:r>
      <w:r w:rsidR="00C45581">
        <w:t xml:space="preserve">OpenCL. Ta knjižnica je zelo uporabna za poganjanje programov na grafičnih karticah. </w:t>
      </w:r>
    </w:p>
    <w:p w14:paraId="59446497" w14:textId="07C6FC5C" w:rsidR="00E5555E" w:rsidRDefault="00CE7610" w:rsidP="00490BC3">
      <w:pPr>
        <w:jc w:val="both"/>
      </w:pPr>
      <w:r>
        <w:rPr>
          <w:b/>
          <w:i/>
        </w:rPr>
        <w:t xml:space="preserve">Delitev dela med niti: </w:t>
      </w:r>
      <w:r>
        <w:t xml:space="preserve">Algoritem potrebuje tabelo ptic kot vhodni podatek. </w:t>
      </w:r>
      <w:r w:rsidR="00F326FF">
        <w:t xml:space="preserve">Vsaka ptica je predstavljana  z strukturo </w:t>
      </w:r>
      <w:r w:rsidR="00F326FF" w:rsidRPr="00F326FF">
        <w:rPr>
          <w:i/>
        </w:rPr>
        <w:t>Bird</w:t>
      </w:r>
      <w:r w:rsidR="00F326FF">
        <w:t>. Vhodno tabela ptic se</w:t>
      </w:r>
      <w:r>
        <w:t xml:space="preserve"> razdeli na enakovredno število delov. Teh delov je enako številu niti, ki </w:t>
      </w:r>
      <w:r w:rsidR="00F326FF">
        <w:t>se</w:t>
      </w:r>
      <w:r>
        <w:t xml:space="preserve"> ustvari</w:t>
      </w:r>
      <w:r w:rsidR="00F326FF">
        <w:t>jo na kartici</w:t>
      </w:r>
      <w:r>
        <w:t>. Nato vsaka nit poračuna svoj del tabele in vrne rezultate.</w:t>
      </w:r>
      <w:r w:rsidR="0098643D">
        <w:t xml:space="preserve"> Podatki ostanejo na grafični kartici tako</w:t>
      </w:r>
      <w:r w:rsidR="00F326FF">
        <w:t>,</w:t>
      </w:r>
      <w:r w:rsidR="0098643D">
        <w:t xml:space="preserve"> da jih ob naslednji iteraciji ni potrebno spet pošiljati na kartico.</w:t>
      </w:r>
    </w:p>
    <w:p w14:paraId="023B9DF7" w14:textId="235B1925" w:rsidR="00052B61" w:rsidRDefault="007B28E2" w:rsidP="00F326FF">
      <w:pPr>
        <w:jc w:val="both"/>
      </w:pPr>
      <w:r w:rsidRPr="007B28E2">
        <w:rPr>
          <w:b/>
          <w:i/>
        </w:rPr>
        <w:t>Komunikacija med nitmi</w:t>
      </w:r>
      <w:r w:rsidR="00F326FF">
        <w:t>: Vsaka nit potrebuje podatke o</w:t>
      </w:r>
      <w:r>
        <w:t xml:space="preserve"> vseh ptic</w:t>
      </w:r>
      <w:r w:rsidR="00F326FF">
        <w:t>ah</w:t>
      </w:r>
      <w:r>
        <w:t xml:space="preserve">. Ker te podatke samo bere in ne spreminja, je računanje med nitmi neodvisno. </w:t>
      </w:r>
      <w:r w:rsidR="00F326FF">
        <w:t xml:space="preserve">Tako komunikacija med nitmi ni potrebna. Niti se sinhronizirajo ob koncu vsake iteracije, ko se podatki prenesejo iz kartice na računalnik. </w:t>
      </w:r>
    </w:p>
    <w:p w14:paraId="2C43816E" w14:textId="77777777" w:rsidR="00E87075" w:rsidRDefault="00E87075" w:rsidP="000C26B0"/>
    <w:p w14:paraId="1FB782FE" w14:textId="6E4F6CA8" w:rsidR="00154925" w:rsidRDefault="00BB6EE9" w:rsidP="00052B61">
      <w:pPr>
        <w:pStyle w:val="Title"/>
        <w:rPr>
          <w:sz w:val="32"/>
        </w:rPr>
      </w:pPr>
      <w:r w:rsidRPr="00154925">
        <w:rPr>
          <w:sz w:val="32"/>
        </w:rPr>
        <w:t>Meritve:</w:t>
      </w:r>
    </w:p>
    <w:p w14:paraId="780861E3" w14:textId="77777777" w:rsidR="00A4732F" w:rsidRPr="00A4732F" w:rsidRDefault="00A4732F" w:rsidP="00A4732F"/>
    <w:p w14:paraId="635FD547" w14:textId="27D40B18" w:rsidR="00F93DED" w:rsidRDefault="00F93DED" w:rsidP="00F93DED">
      <w:pPr>
        <w:pStyle w:val="Caption"/>
        <w:keepNext/>
      </w:pPr>
      <w:bookmarkStart w:id="0" w:name="_Ref471412078"/>
      <w:r>
        <w:t xml:space="preserve">Tabela </w:t>
      </w:r>
      <w:fldSimple w:instr=" SEQ Tabela \* ARABIC ">
        <w:r>
          <w:rPr>
            <w:noProof/>
          </w:rPr>
          <w:t>1</w:t>
        </w:r>
      </w:fldSimple>
      <w:bookmarkEnd w:id="0"/>
      <w:r>
        <w:t>: Tabela primerja število okvirjev na sekundo za serijski algoritem in paralelni algoritem ki se izvaja na grafični kartici. FPS predstavlja število okvirjev na sekundo, S predstavlja pohitritev, E pa predstavlja učinkovitost.</w:t>
      </w:r>
    </w:p>
    <w:tbl>
      <w:tblPr>
        <w:tblStyle w:val="GridTable1Light"/>
        <w:tblW w:w="9308" w:type="dxa"/>
        <w:tblLook w:val="04A0" w:firstRow="1" w:lastRow="0" w:firstColumn="1" w:lastColumn="0" w:noHBand="0" w:noVBand="1"/>
      </w:tblPr>
      <w:tblGrid>
        <w:gridCol w:w="1435"/>
        <w:gridCol w:w="2880"/>
        <w:gridCol w:w="2430"/>
        <w:gridCol w:w="1440"/>
        <w:gridCol w:w="1123"/>
      </w:tblGrid>
      <w:tr w:rsidR="00F326FF" w:rsidRPr="00F326FF" w14:paraId="24C95E24" w14:textId="77777777" w:rsidTr="00F326F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FC50096" w14:textId="77777777" w:rsidR="00F326FF" w:rsidRPr="00F326FF" w:rsidRDefault="00F326FF" w:rsidP="00F326FF">
            <w:pPr>
              <w:rPr>
                <w:rFonts w:ascii="Times New Roman" w:eastAsia="Times New Roman" w:hAnsi="Times New Roman" w:cs="Times New Roman"/>
                <w:sz w:val="24"/>
                <w:szCs w:val="24"/>
                <w:lang w:eastAsia="sl-SI"/>
              </w:rPr>
            </w:pPr>
          </w:p>
        </w:tc>
        <w:tc>
          <w:tcPr>
            <w:tcW w:w="2880" w:type="dxa"/>
            <w:noWrap/>
            <w:hideMark/>
          </w:tcPr>
          <w:p w14:paraId="43B46A96" w14:textId="77777777" w:rsidR="00F326FF" w:rsidRPr="00F326FF" w:rsidRDefault="00F326FF" w:rsidP="00F326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Serial</w:t>
            </w:r>
          </w:p>
        </w:tc>
        <w:tc>
          <w:tcPr>
            <w:tcW w:w="4993" w:type="dxa"/>
            <w:gridSpan w:val="3"/>
            <w:noWrap/>
            <w:hideMark/>
          </w:tcPr>
          <w:p w14:paraId="7B69CC23" w14:textId="77777777" w:rsidR="00F326FF" w:rsidRPr="00F326FF" w:rsidRDefault="00F326FF" w:rsidP="00F326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OpenCL</w:t>
            </w:r>
          </w:p>
        </w:tc>
      </w:tr>
      <w:tr w:rsidR="00F326FF" w:rsidRPr="00F326FF" w14:paraId="2AC8E2D4"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C2D55A1" w14:textId="77777777" w:rsidR="00F326FF" w:rsidRPr="00F326FF" w:rsidRDefault="00F326FF" w:rsidP="00F326FF">
            <w:pPr>
              <w:rPr>
                <w:rFonts w:ascii="Calibri" w:eastAsia="Times New Roman" w:hAnsi="Calibri" w:cs="Calibri"/>
                <w:color w:val="000000"/>
                <w:lang w:eastAsia="sl-SI"/>
              </w:rPr>
            </w:pPr>
            <w:r w:rsidRPr="00F326FF">
              <w:rPr>
                <w:rFonts w:ascii="Calibri" w:eastAsia="Times New Roman" w:hAnsi="Calibri" w:cs="Calibri"/>
                <w:color w:val="000000"/>
                <w:lang w:eastAsia="sl-SI"/>
              </w:rPr>
              <w:t>Flock Size</w:t>
            </w:r>
          </w:p>
        </w:tc>
        <w:tc>
          <w:tcPr>
            <w:tcW w:w="2880" w:type="dxa"/>
            <w:noWrap/>
            <w:hideMark/>
          </w:tcPr>
          <w:p w14:paraId="523AF76D" w14:textId="77777777" w:rsidR="00F326FF" w:rsidRPr="00F326FF" w:rsidRDefault="00F326FF" w:rsidP="00F326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 Thread - Grid Optimized</w:t>
            </w:r>
          </w:p>
        </w:tc>
        <w:tc>
          <w:tcPr>
            <w:tcW w:w="4993" w:type="dxa"/>
            <w:gridSpan w:val="3"/>
            <w:noWrap/>
            <w:hideMark/>
          </w:tcPr>
          <w:p w14:paraId="3B32E6B1" w14:textId="77777777" w:rsidR="00F326FF" w:rsidRPr="00F326FF" w:rsidRDefault="00F326FF" w:rsidP="00F326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640 Threads</w:t>
            </w:r>
          </w:p>
        </w:tc>
      </w:tr>
      <w:tr w:rsidR="00F326FF" w:rsidRPr="00F326FF" w14:paraId="70FED2D7"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7B2A046" w14:textId="77777777" w:rsidR="00F326FF" w:rsidRPr="00F326FF" w:rsidRDefault="00F326FF" w:rsidP="00F326FF">
            <w:pPr>
              <w:jc w:val="center"/>
              <w:rPr>
                <w:rFonts w:ascii="Calibri" w:eastAsia="Times New Roman" w:hAnsi="Calibri" w:cs="Calibri"/>
                <w:color w:val="000000"/>
                <w:lang w:eastAsia="sl-SI"/>
              </w:rPr>
            </w:pPr>
          </w:p>
        </w:tc>
        <w:tc>
          <w:tcPr>
            <w:tcW w:w="2880" w:type="dxa"/>
            <w:noWrap/>
            <w:hideMark/>
          </w:tcPr>
          <w:p w14:paraId="1ABBA5A7" w14:textId="77777777" w:rsidR="00F326FF" w:rsidRPr="00F326FF" w:rsidRDefault="00F326FF" w:rsidP="00F326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Frames per second</w:t>
            </w:r>
          </w:p>
        </w:tc>
        <w:tc>
          <w:tcPr>
            <w:tcW w:w="2430" w:type="dxa"/>
            <w:noWrap/>
            <w:hideMark/>
          </w:tcPr>
          <w:p w14:paraId="2BCEB3D6" w14:textId="77777777" w:rsidR="00F326FF" w:rsidRPr="00F326FF" w:rsidRDefault="00F326FF" w:rsidP="00F326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Frames Per Second [fps]</w:t>
            </w:r>
          </w:p>
        </w:tc>
        <w:tc>
          <w:tcPr>
            <w:tcW w:w="1440" w:type="dxa"/>
            <w:noWrap/>
            <w:hideMark/>
          </w:tcPr>
          <w:p w14:paraId="33D5ED1D" w14:textId="2AAEE211" w:rsidR="00F326FF" w:rsidRPr="00F326FF" w:rsidRDefault="00F93DED" w:rsidP="00F326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Pr>
                <w:rFonts w:ascii="Calibri" w:eastAsia="Times New Roman" w:hAnsi="Calibri" w:cs="Calibri"/>
                <w:color w:val="000000"/>
                <w:lang w:eastAsia="sl-SI"/>
              </w:rPr>
              <w:t>S</w:t>
            </w:r>
          </w:p>
        </w:tc>
        <w:tc>
          <w:tcPr>
            <w:tcW w:w="1123" w:type="dxa"/>
            <w:noWrap/>
            <w:hideMark/>
          </w:tcPr>
          <w:p w14:paraId="30F6393E" w14:textId="72865E14" w:rsidR="00F326FF" w:rsidRPr="00F326FF" w:rsidRDefault="00F93DED" w:rsidP="00F326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Pr>
                <w:rFonts w:ascii="Calibri" w:eastAsia="Times New Roman" w:hAnsi="Calibri" w:cs="Calibri"/>
                <w:color w:val="000000"/>
                <w:lang w:eastAsia="sl-SI"/>
              </w:rPr>
              <w:t>E</w:t>
            </w:r>
          </w:p>
        </w:tc>
      </w:tr>
      <w:tr w:rsidR="00F326FF" w:rsidRPr="00F326FF" w14:paraId="0482AC77"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AEB81B5"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1000</w:t>
            </w:r>
          </w:p>
        </w:tc>
        <w:tc>
          <w:tcPr>
            <w:tcW w:w="2880" w:type="dxa"/>
            <w:noWrap/>
            <w:hideMark/>
          </w:tcPr>
          <w:p w14:paraId="37DBE37B"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419.1160</w:t>
            </w:r>
          </w:p>
        </w:tc>
        <w:tc>
          <w:tcPr>
            <w:tcW w:w="2430" w:type="dxa"/>
            <w:noWrap/>
            <w:hideMark/>
          </w:tcPr>
          <w:p w14:paraId="09B2C0BA"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826.0000</w:t>
            </w:r>
          </w:p>
        </w:tc>
        <w:tc>
          <w:tcPr>
            <w:tcW w:w="1440" w:type="dxa"/>
            <w:noWrap/>
            <w:hideMark/>
          </w:tcPr>
          <w:p w14:paraId="29984749"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1.9708</w:t>
            </w:r>
          </w:p>
        </w:tc>
        <w:tc>
          <w:tcPr>
            <w:tcW w:w="1123" w:type="dxa"/>
            <w:noWrap/>
            <w:hideMark/>
          </w:tcPr>
          <w:p w14:paraId="51F37956"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0.0031</w:t>
            </w:r>
          </w:p>
        </w:tc>
      </w:tr>
      <w:tr w:rsidR="00F326FF" w:rsidRPr="00F326FF" w14:paraId="7F1C30B5"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41F0B01"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1200</w:t>
            </w:r>
          </w:p>
        </w:tc>
        <w:tc>
          <w:tcPr>
            <w:tcW w:w="2880" w:type="dxa"/>
            <w:noWrap/>
            <w:hideMark/>
          </w:tcPr>
          <w:p w14:paraId="55F5DA90"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354.7290</w:t>
            </w:r>
          </w:p>
        </w:tc>
        <w:tc>
          <w:tcPr>
            <w:tcW w:w="2430" w:type="dxa"/>
            <w:noWrap/>
            <w:hideMark/>
          </w:tcPr>
          <w:p w14:paraId="53CE9ECD"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761.0000</w:t>
            </w:r>
          </w:p>
        </w:tc>
        <w:tc>
          <w:tcPr>
            <w:tcW w:w="1440" w:type="dxa"/>
            <w:noWrap/>
            <w:hideMark/>
          </w:tcPr>
          <w:p w14:paraId="38AF0C2B"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2.1453</w:t>
            </w:r>
          </w:p>
        </w:tc>
        <w:tc>
          <w:tcPr>
            <w:tcW w:w="1123" w:type="dxa"/>
            <w:noWrap/>
            <w:hideMark/>
          </w:tcPr>
          <w:p w14:paraId="2E72A477"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0.0034</w:t>
            </w:r>
          </w:p>
        </w:tc>
      </w:tr>
      <w:tr w:rsidR="00F326FF" w:rsidRPr="00F326FF" w14:paraId="7B7F76CE"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7859AE5"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1400</w:t>
            </w:r>
          </w:p>
        </w:tc>
        <w:tc>
          <w:tcPr>
            <w:tcW w:w="2880" w:type="dxa"/>
            <w:noWrap/>
            <w:hideMark/>
          </w:tcPr>
          <w:p w14:paraId="5B9428DE"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296.0220</w:t>
            </w:r>
          </w:p>
        </w:tc>
        <w:tc>
          <w:tcPr>
            <w:tcW w:w="2430" w:type="dxa"/>
            <w:noWrap/>
            <w:hideMark/>
          </w:tcPr>
          <w:p w14:paraId="5DF0B93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676.0000</w:t>
            </w:r>
          </w:p>
        </w:tc>
        <w:tc>
          <w:tcPr>
            <w:tcW w:w="1440" w:type="dxa"/>
            <w:noWrap/>
            <w:hideMark/>
          </w:tcPr>
          <w:p w14:paraId="76FE7ABF"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2.2836</w:t>
            </w:r>
          </w:p>
        </w:tc>
        <w:tc>
          <w:tcPr>
            <w:tcW w:w="1123" w:type="dxa"/>
            <w:noWrap/>
            <w:hideMark/>
          </w:tcPr>
          <w:p w14:paraId="1BB7F6B0"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0.0036</w:t>
            </w:r>
          </w:p>
        </w:tc>
      </w:tr>
      <w:tr w:rsidR="00F326FF" w:rsidRPr="00F326FF" w14:paraId="5694F574"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3FDB7DE"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1600</w:t>
            </w:r>
          </w:p>
        </w:tc>
        <w:tc>
          <w:tcPr>
            <w:tcW w:w="2880" w:type="dxa"/>
            <w:noWrap/>
            <w:hideMark/>
          </w:tcPr>
          <w:p w14:paraId="1783A361"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249.4000</w:t>
            </w:r>
          </w:p>
        </w:tc>
        <w:tc>
          <w:tcPr>
            <w:tcW w:w="2430" w:type="dxa"/>
            <w:noWrap/>
            <w:hideMark/>
          </w:tcPr>
          <w:p w14:paraId="301F9103"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605.0000</w:t>
            </w:r>
          </w:p>
        </w:tc>
        <w:tc>
          <w:tcPr>
            <w:tcW w:w="1440" w:type="dxa"/>
            <w:noWrap/>
            <w:hideMark/>
          </w:tcPr>
          <w:p w14:paraId="460AF296"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2.4258</w:t>
            </w:r>
          </w:p>
        </w:tc>
        <w:tc>
          <w:tcPr>
            <w:tcW w:w="1123" w:type="dxa"/>
            <w:noWrap/>
            <w:hideMark/>
          </w:tcPr>
          <w:p w14:paraId="2D093DCF"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0.0038</w:t>
            </w:r>
          </w:p>
        </w:tc>
      </w:tr>
      <w:tr w:rsidR="00F326FF" w:rsidRPr="00F326FF" w14:paraId="2000CAEB"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B995961"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1800</w:t>
            </w:r>
          </w:p>
        </w:tc>
        <w:tc>
          <w:tcPr>
            <w:tcW w:w="2880" w:type="dxa"/>
            <w:noWrap/>
            <w:hideMark/>
          </w:tcPr>
          <w:p w14:paraId="3506A9D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216.0270</w:t>
            </w:r>
          </w:p>
        </w:tc>
        <w:tc>
          <w:tcPr>
            <w:tcW w:w="2430" w:type="dxa"/>
            <w:noWrap/>
            <w:hideMark/>
          </w:tcPr>
          <w:p w14:paraId="5BAE8182"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556.0000</w:t>
            </w:r>
          </w:p>
        </w:tc>
        <w:tc>
          <w:tcPr>
            <w:tcW w:w="1440" w:type="dxa"/>
            <w:noWrap/>
            <w:hideMark/>
          </w:tcPr>
          <w:p w14:paraId="50AB415A"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2.5738</w:t>
            </w:r>
          </w:p>
        </w:tc>
        <w:tc>
          <w:tcPr>
            <w:tcW w:w="1123" w:type="dxa"/>
            <w:noWrap/>
            <w:hideMark/>
          </w:tcPr>
          <w:p w14:paraId="54F6ED77"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0.0040</w:t>
            </w:r>
          </w:p>
        </w:tc>
      </w:tr>
      <w:tr w:rsidR="00F326FF" w:rsidRPr="00F326FF" w14:paraId="7CE3B7DF"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975674C"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2000</w:t>
            </w:r>
          </w:p>
        </w:tc>
        <w:tc>
          <w:tcPr>
            <w:tcW w:w="2880" w:type="dxa"/>
            <w:noWrap/>
            <w:hideMark/>
          </w:tcPr>
          <w:p w14:paraId="0808A4DB"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186.0880</w:t>
            </w:r>
          </w:p>
        </w:tc>
        <w:tc>
          <w:tcPr>
            <w:tcW w:w="2430" w:type="dxa"/>
            <w:noWrap/>
            <w:hideMark/>
          </w:tcPr>
          <w:p w14:paraId="4EA91BA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516.0000</w:t>
            </w:r>
          </w:p>
        </w:tc>
        <w:tc>
          <w:tcPr>
            <w:tcW w:w="1440" w:type="dxa"/>
            <w:noWrap/>
            <w:hideMark/>
          </w:tcPr>
          <w:p w14:paraId="4896DB6A"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2.7729</w:t>
            </w:r>
          </w:p>
        </w:tc>
        <w:tc>
          <w:tcPr>
            <w:tcW w:w="1123" w:type="dxa"/>
            <w:noWrap/>
            <w:hideMark/>
          </w:tcPr>
          <w:p w14:paraId="5E6C541D"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0.0043</w:t>
            </w:r>
          </w:p>
        </w:tc>
      </w:tr>
      <w:tr w:rsidR="00F326FF" w:rsidRPr="00F326FF" w14:paraId="4CFE8972"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711CFF6"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2200</w:t>
            </w:r>
          </w:p>
        </w:tc>
        <w:tc>
          <w:tcPr>
            <w:tcW w:w="2880" w:type="dxa"/>
            <w:noWrap/>
            <w:hideMark/>
          </w:tcPr>
          <w:p w14:paraId="1163E437"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163.8030</w:t>
            </w:r>
          </w:p>
        </w:tc>
        <w:tc>
          <w:tcPr>
            <w:tcW w:w="2430" w:type="dxa"/>
            <w:noWrap/>
            <w:hideMark/>
          </w:tcPr>
          <w:p w14:paraId="4036CF46"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471.0000</w:t>
            </w:r>
          </w:p>
        </w:tc>
        <w:tc>
          <w:tcPr>
            <w:tcW w:w="1440" w:type="dxa"/>
            <w:noWrap/>
            <w:hideMark/>
          </w:tcPr>
          <w:p w14:paraId="11BA7A3D"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2.8754</w:t>
            </w:r>
          </w:p>
        </w:tc>
        <w:tc>
          <w:tcPr>
            <w:tcW w:w="1123" w:type="dxa"/>
            <w:noWrap/>
            <w:hideMark/>
          </w:tcPr>
          <w:p w14:paraId="39F0266A"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0.0045</w:t>
            </w:r>
          </w:p>
        </w:tc>
      </w:tr>
      <w:tr w:rsidR="00F326FF" w:rsidRPr="00F326FF" w14:paraId="085AD916"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BEBCB8E"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2400</w:t>
            </w:r>
          </w:p>
        </w:tc>
        <w:tc>
          <w:tcPr>
            <w:tcW w:w="2880" w:type="dxa"/>
            <w:noWrap/>
            <w:hideMark/>
          </w:tcPr>
          <w:p w14:paraId="7FECEB10"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143.4850</w:t>
            </w:r>
          </w:p>
        </w:tc>
        <w:tc>
          <w:tcPr>
            <w:tcW w:w="2430" w:type="dxa"/>
            <w:noWrap/>
            <w:hideMark/>
          </w:tcPr>
          <w:p w14:paraId="3F02B4E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440.0000</w:t>
            </w:r>
          </w:p>
        </w:tc>
        <w:tc>
          <w:tcPr>
            <w:tcW w:w="1440" w:type="dxa"/>
            <w:noWrap/>
            <w:hideMark/>
          </w:tcPr>
          <w:p w14:paraId="65E2F7EE"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3.0665</w:t>
            </w:r>
          </w:p>
        </w:tc>
        <w:tc>
          <w:tcPr>
            <w:tcW w:w="1123" w:type="dxa"/>
            <w:noWrap/>
            <w:hideMark/>
          </w:tcPr>
          <w:p w14:paraId="4F4E4285"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0.0048</w:t>
            </w:r>
          </w:p>
        </w:tc>
      </w:tr>
      <w:tr w:rsidR="00F326FF" w:rsidRPr="00F326FF" w14:paraId="18062D6B"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046E2A2"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2600</w:t>
            </w:r>
          </w:p>
        </w:tc>
        <w:tc>
          <w:tcPr>
            <w:tcW w:w="2880" w:type="dxa"/>
            <w:noWrap/>
            <w:hideMark/>
          </w:tcPr>
          <w:p w14:paraId="5A7118D2"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129.5740</w:t>
            </w:r>
          </w:p>
        </w:tc>
        <w:tc>
          <w:tcPr>
            <w:tcW w:w="2430" w:type="dxa"/>
            <w:noWrap/>
            <w:hideMark/>
          </w:tcPr>
          <w:p w14:paraId="3FD2246E"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418.0000</w:t>
            </w:r>
          </w:p>
        </w:tc>
        <w:tc>
          <w:tcPr>
            <w:tcW w:w="1440" w:type="dxa"/>
            <w:noWrap/>
            <w:hideMark/>
          </w:tcPr>
          <w:p w14:paraId="7BCC5843"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3.2260</w:t>
            </w:r>
          </w:p>
        </w:tc>
        <w:tc>
          <w:tcPr>
            <w:tcW w:w="1123" w:type="dxa"/>
            <w:noWrap/>
            <w:hideMark/>
          </w:tcPr>
          <w:p w14:paraId="69630D6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0.0050</w:t>
            </w:r>
          </w:p>
        </w:tc>
      </w:tr>
      <w:tr w:rsidR="00F326FF" w:rsidRPr="00F326FF" w14:paraId="193939A9"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0092528" w14:textId="77777777" w:rsidR="00F326FF" w:rsidRPr="00F326FF" w:rsidRDefault="00F326FF" w:rsidP="00F326FF">
            <w:pPr>
              <w:jc w:val="right"/>
              <w:rPr>
                <w:rFonts w:ascii="Calibri" w:eastAsia="Times New Roman" w:hAnsi="Calibri" w:cs="Calibri"/>
                <w:color w:val="000000"/>
                <w:lang w:eastAsia="sl-SI"/>
              </w:rPr>
            </w:pPr>
            <w:r w:rsidRPr="00F326FF">
              <w:rPr>
                <w:rFonts w:ascii="Calibri" w:eastAsia="Times New Roman" w:hAnsi="Calibri" w:cs="Calibri"/>
                <w:color w:val="000000"/>
                <w:lang w:eastAsia="sl-SI"/>
              </w:rPr>
              <w:t>2800</w:t>
            </w:r>
          </w:p>
        </w:tc>
        <w:tc>
          <w:tcPr>
            <w:tcW w:w="2880" w:type="dxa"/>
            <w:noWrap/>
            <w:hideMark/>
          </w:tcPr>
          <w:p w14:paraId="39E34DB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116.0380</w:t>
            </w:r>
          </w:p>
        </w:tc>
        <w:tc>
          <w:tcPr>
            <w:tcW w:w="2430" w:type="dxa"/>
            <w:noWrap/>
            <w:hideMark/>
          </w:tcPr>
          <w:p w14:paraId="60294BAE"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390.0000</w:t>
            </w:r>
          </w:p>
        </w:tc>
        <w:tc>
          <w:tcPr>
            <w:tcW w:w="1440" w:type="dxa"/>
            <w:noWrap/>
            <w:hideMark/>
          </w:tcPr>
          <w:p w14:paraId="2B494920"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3.3610</w:t>
            </w:r>
          </w:p>
        </w:tc>
        <w:tc>
          <w:tcPr>
            <w:tcW w:w="1123" w:type="dxa"/>
            <w:noWrap/>
            <w:hideMark/>
          </w:tcPr>
          <w:p w14:paraId="35870E38"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0.0053</w:t>
            </w:r>
          </w:p>
        </w:tc>
      </w:tr>
      <w:tr w:rsidR="00F326FF" w:rsidRPr="00F326FF" w14:paraId="348BBA29" w14:textId="77777777" w:rsidTr="00F326FF">
        <w:trPr>
          <w:trHeight w:val="297"/>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365CE87" w14:textId="77777777" w:rsidR="00F326FF" w:rsidRPr="00F326FF" w:rsidRDefault="00F326FF" w:rsidP="00F326FF">
            <w:pPr>
              <w:rPr>
                <w:rFonts w:ascii="Calibri" w:eastAsia="Times New Roman" w:hAnsi="Calibri" w:cs="Calibri"/>
                <w:color w:val="000000"/>
                <w:lang w:eastAsia="sl-SI"/>
              </w:rPr>
            </w:pPr>
            <w:r w:rsidRPr="00F326FF">
              <w:rPr>
                <w:rFonts w:ascii="Calibri" w:eastAsia="Times New Roman" w:hAnsi="Calibri" w:cs="Calibri"/>
                <w:color w:val="000000"/>
                <w:lang w:eastAsia="sl-SI"/>
              </w:rPr>
              <w:t>AVG:</w:t>
            </w:r>
          </w:p>
        </w:tc>
        <w:tc>
          <w:tcPr>
            <w:tcW w:w="2880" w:type="dxa"/>
            <w:noWrap/>
            <w:hideMark/>
          </w:tcPr>
          <w:p w14:paraId="33B0EB7C"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227.4282</w:t>
            </w:r>
          </w:p>
        </w:tc>
        <w:tc>
          <w:tcPr>
            <w:tcW w:w="2430" w:type="dxa"/>
            <w:noWrap/>
            <w:hideMark/>
          </w:tcPr>
          <w:p w14:paraId="2546B0BE"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565.9000</w:t>
            </w:r>
          </w:p>
        </w:tc>
        <w:tc>
          <w:tcPr>
            <w:tcW w:w="1440" w:type="dxa"/>
            <w:noWrap/>
            <w:hideMark/>
          </w:tcPr>
          <w:p w14:paraId="23F72172"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2.6701</w:t>
            </w:r>
          </w:p>
        </w:tc>
        <w:tc>
          <w:tcPr>
            <w:tcW w:w="1123" w:type="dxa"/>
            <w:noWrap/>
            <w:hideMark/>
          </w:tcPr>
          <w:p w14:paraId="5ACAE3A3" w14:textId="77777777" w:rsidR="00F326FF" w:rsidRPr="00F326FF" w:rsidRDefault="00F326FF" w:rsidP="00F326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sl-SI"/>
              </w:rPr>
            </w:pPr>
            <w:r w:rsidRPr="00F326FF">
              <w:rPr>
                <w:rFonts w:ascii="Calibri" w:eastAsia="Times New Roman" w:hAnsi="Calibri" w:cs="Calibri"/>
                <w:color w:val="000000"/>
                <w:lang w:eastAsia="sl-SI"/>
              </w:rPr>
              <w:t>0.0042</w:t>
            </w:r>
          </w:p>
        </w:tc>
      </w:tr>
    </w:tbl>
    <w:p w14:paraId="78E072DC" w14:textId="77777777" w:rsidR="00F326FF" w:rsidRDefault="00F326FF" w:rsidP="00C45581">
      <w:pPr>
        <w:jc w:val="both"/>
      </w:pPr>
    </w:p>
    <w:p w14:paraId="1CA41D8C" w14:textId="27A63109" w:rsidR="00A4732F" w:rsidRDefault="00F93DED" w:rsidP="008C3153">
      <w:r>
        <w:t xml:space="preserve">V </w:t>
      </w:r>
      <w:fldSimple w:instr=" REF _Ref471412078 ">
        <w:r w:rsidR="00BE71DA">
          <w:t xml:space="preserve">Tabela </w:t>
        </w:r>
        <w:r w:rsidR="00BE71DA">
          <w:rPr>
            <w:noProof/>
          </w:rPr>
          <w:t>1</w:t>
        </w:r>
      </w:fldSimple>
      <w:r w:rsidR="00BE71DA">
        <w:t xml:space="preserve"> so tabelirane meritve opravljena na grafični kartici v primerjavi z serijskim algoritmom. Meritve so bile izvedene na kartici </w:t>
      </w:r>
      <w:r w:rsidR="00BE71DA" w:rsidRPr="00BE71DA">
        <w:rPr>
          <w:i/>
        </w:rPr>
        <w:t>Nvidia GeForce GTX 850M</w:t>
      </w:r>
      <w:r w:rsidR="00BE71DA">
        <w:t xml:space="preserve">. </w:t>
      </w:r>
    </w:p>
    <w:p w14:paraId="4C66DB8F" w14:textId="77777777" w:rsidR="00BE71DA" w:rsidRDefault="00BE71DA" w:rsidP="00BE71DA">
      <w:pPr>
        <w:keepNext/>
      </w:pPr>
      <w:r>
        <w:rPr>
          <w:noProof/>
          <w:lang w:eastAsia="sl-SI"/>
        </w:rPr>
        <w:lastRenderedPageBreak/>
        <w:drawing>
          <wp:inline distT="0" distB="0" distL="0" distR="0" wp14:anchorId="0453A80F" wp14:editId="5AA654F3">
            <wp:extent cx="5760720" cy="3416198"/>
            <wp:effectExtent l="0" t="0" r="1143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315BA2" w14:textId="69B3CA70" w:rsidR="00BE71DA" w:rsidRPr="00BE71DA" w:rsidRDefault="00BE71DA" w:rsidP="00BE71DA">
      <w:pPr>
        <w:pStyle w:val="Caption"/>
      </w:pPr>
      <w:bookmarkStart w:id="1" w:name="_Ref471412608"/>
      <w:r>
        <w:t xml:space="preserve">Graf </w:t>
      </w:r>
      <w:fldSimple w:instr=" SEQ Graf \* ARABIC ">
        <w:r>
          <w:rPr>
            <w:noProof/>
          </w:rPr>
          <w:t>1</w:t>
        </w:r>
      </w:fldSimple>
      <w:bookmarkEnd w:id="1"/>
      <w:r>
        <w:t>: Primerjava števila okvirjev na sekundo v odvisnosti od števila ptic.</w:t>
      </w:r>
    </w:p>
    <w:p w14:paraId="44C866E0" w14:textId="304862C0" w:rsidR="00E37B48" w:rsidRPr="00BE71DA" w:rsidRDefault="00BE71DA" w:rsidP="008C3153">
      <w:fldSimple w:instr=" REF _Ref471412608 ">
        <w:r>
          <w:t xml:space="preserve">Graf </w:t>
        </w:r>
        <w:r>
          <w:rPr>
            <w:noProof/>
          </w:rPr>
          <w:t>1</w:t>
        </w:r>
      </w:fldSimple>
      <w:r>
        <w:t xml:space="preserve"> pa je </w:t>
      </w:r>
      <w:r w:rsidR="005B44CF">
        <w:t>vizualizacija</w:t>
      </w:r>
      <w:r>
        <w:t xml:space="preserve"> podatkov v </w:t>
      </w:r>
      <w:fldSimple w:instr=" REF _Ref471412078 ">
        <w:r>
          <w:t xml:space="preserve">Tabela </w:t>
        </w:r>
        <w:r>
          <w:rPr>
            <w:noProof/>
          </w:rPr>
          <w:t>1</w:t>
        </w:r>
      </w:fldSimple>
      <w:r>
        <w:t>. na grafu je prikazano število okvirjev na sekundo v odvisnosti od števila ptic.</w:t>
      </w:r>
    </w:p>
    <w:p w14:paraId="6401201D" w14:textId="77777777" w:rsidR="005B44CF" w:rsidRDefault="005B44CF" w:rsidP="00154925">
      <w:pPr>
        <w:pStyle w:val="Title"/>
        <w:rPr>
          <w:rFonts w:asciiTheme="minorHAnsi" w:eastAsiaTheme="minorHAnsi" w:hAnsiTheme="minorHAnsi" w:cstheme="minorBidi"/>
          <w:spacing w:val="0"/>
          <w:kern w:val="0"/>
          <w:sz w:val="22"/>
          <w:szCs w:val="22"/>
        </w:rPr>
      </w:pPr>
    </w:p>
    <w:p w14:paraId="0EA5A4C0" w14:textId="48CC07D4" w:rsidR="00154925" w:rsidRDefault="00154925" w:rsidP="00154925">
      <w:pPr>
        <w:pStyle w:val="Title"/>
        <w:rPr>
          <w:sz w:val="32"/>
        </w:rPr>
      </w:pPr>
      <w:r>
        <w:rPr>
          <w:sz w:val="32"/>
        </w:rPr>
        <w:t>Analiza meritev</w:t>
      </w:r>
      <w:r w:rsidRPr="00154925">
        <w:rPr>
          <w:sz w:val="32"/>
        </w:rPr>
        <w:t>:</w:t>
      </w:r>
    </w:p>
    <w:p w14:paraId="6FC0DC29" w14:textId="573F5CE1" w:rsidR="00A4732F" w:rsidRDefault="00A4732F" w:rsidP="000C26B0"/>
    <w:p w14:paraId="12DD3589" w14:textId="4E903B2D" w:rsidR="0035755B" w:rsidRPr="00737499" w:rsidRDefault="0035755B" w:rsidP="005B44CF">
      <w:pPr>
        <w:jc w:val="both"/>
        <w:rPr>
          <w:lang w:val="en-US"/>
        </w:rPr>
      </w:pPr>
      <w:r w:rsidRPr="001276F2">
        <w:rPr>
          <w:b/>
        </w:rPr>
        <w:t>Opis</w:t>
      </w:r>
      <w:r>
        <w:t xml:space="preserve">: </w:t>
      </w:r>
      <w:r w:rsidR="005B44CF">
        <w:t>Meritve so bile opravljene na grafični kartici</w:t>
      </w:r>
      <w:r w:rsidR="005B44CF" w:rsidRPr="005B44CF">
        <w:rPr>
          <w:i/>
        </w:rPr>
        <w:t xml:space="preserve"> </w:t>
      </w:r>
      <w:r w:rsidR="005B44CF">
        <w:rPr>
          <w:i/>
        </w:rPr>
        <w:t>Nvidia Geforce GTX 850M</w:t>
      </w:r>
      <w:r w:rsidR="005B44CF">
        <w:t xml:space="preserve">. Ta kartica vsebuje 640 CUDA jeder zato sva meritve opravljala pri 640 nitih. Na </w:t>
      </w:r>
      <w:r w:rsidR="005B44CF">
        <w:t>kartici sva dosegla</w:t>
      </w:r>
      <w:r w:rsidR="005B44CF">
        <w:t xml:space="preserve">, </w:t>
      </w:r>
      <w:r w:rsidR="005B44CF">
        <w:t>do sedaj največje pohitritve. Pri 2800 pticah je bila pohitrit</w:t>
      </w:r>
      <w:r w:rsidR="005B44CF">
        <w:t xml:space="preserve">ev 3.36 kratna. Iz </w:t>
      </w:r>
      <w:fldSimple w:instr=" REF _Ref471412078 ">
        <w:r w:rsidR="005B44CF">
          <w:t xml:space="preserve">Tabela </w:t>
        </w:r>
        <w:r w:rsidR="005B44CF">
          <w:rPr>
            <w:noProof/>
          </w:rPr>
          <w:t>1</w:t>
        </w:r>
      </w:fldSimple>
      <w:r w:rsidR="005B44CF">
        <w:t xml:space="preserve"> se vidi, da</w:t>
      </w:r>
      <w:r w:rsidR="005B44CF">
        <w:t xml:space="preserve"> pohitritev in učinkovitost naraščata z večjim številom ptic.</w:t>
      </w:r>
      <w:r w:rsidR="005B44CF">
        <w:t xml:space="preserve"> To je bilo moč opaziti že pri prejšnjih implementacijah paralelnega algoritma. Iz </w:t>
      </w:r>
      <w:fldSimple w:instr=" REF _Ref471412608 ">
        <w:r w:rsidR="005B44CF">
          <w:t xml:space="preserve">Graf </w:t>
        </w:r>
        <w:r w:rsidR="005B44CF">
          <w:rPr>
            <w:noProof/>
          </w:rPr>
          <w:t>1</w:t>
        </w:r>
      </w:fldSimple>
      <w:r w:rsidR="005B44CF">
        <w:t xml:space="preserve"> pa je razvidno, da sta si časovni zahtevnosti serijskega in paralelnega algoritma zelo podobni saj sta si krivulji tudi podobni. Časovni zahtevnosti se razlikujeta kvečjemu za konstanti faktor. Ta je očitno manjši pri paralelnem algoritmu, kar pojasni povečanje učinkovitosti pri večjem številu ptic.</w:t>
      </w:r>
      <w:bookmarkStart w:id="2" w:name="_GoBack"/>
      <w:bookmarkEnd w:id="2"/>
    </w:p>
    <w:p w14:paraId="069C0BF7" w14:textId="1CC5327A" w:rsidR="00C0471D" w:rsidRPr="00052B61" w:rsidRDefault="00052B61" w:rsidP="000C26B0">
      <w:pPr>
        <w:rPr>
          <w:b/>
        </w:rPr>
      </w:pPr>
      <w:r w:rsidRPr="00052B61">
        <w:rPr>
          <w:b/>
        </w:rPr>
        <w:t>Strojna oprema, na kateri sva izvajali meritve:</w:t>
      </w:r>
    </w:p>
    <w:p w14:paraId="5B636E7B" w14:textId="5F37EBA4" w:rsidR="00052B61" w:rsidRPr="000C26B0" w:rsidRDefault="00C45581" w:rsidP="000C26B0">
      <w:r>
        <w:t>Grafična kartica</w:t>
      </w:r>
      <w:r w:rsidR="00052B61">
        <w:t xml:space="preserve">: </w:t>
      </w:r>
      <w:r>
        <w:rPr>
          <w:i/>
        </w:rPr>
        <w:t>Nvidia Geforce GTX 850M</w:t>
      </w:r>
      <w:r w:rsidR="008C3153">
        <w:rPr>
          <w:i/>
        </w:rPr>
        <w:t xml:space="preserve"> </w:t>
      </w:r>
      <w:r>
        <w:rPr>
          <w:i/>
        </w:rPr>
        <w:t xml:space="preserve"> (640 CUDA jeder)</w:t>
      </w:r>
    </w:p>
    <w:sectPr w:rsidR="00052B61" w:rsidRPr="000C2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52B61"/>
    <w:rsid w:val="00076CA5"/>
    <w:rsid w:val="00090345"/>
    <w:rsid w:val="000C26B0"/>
    <w:rsid w:val="001276F2"/>
    <w:rsid w:val="00154925"/>
    <w:rsid w:val="00185588"/>
    <w:rsid w:val="0023327A"/>
    <w:rsid w:val="002B060F"/>
    <w:rsid w:val="0035755B"/>
    <w:rsid w:val="00435470"/>
    <w:rsid w:val="00465B5D"/>
    <w:rsid w:val="00490BC3"/>
    <w:rsid w:val="004C52DF"/>
    <w:rsid w:val="00546BC7"/>
    <w:rsid w:val="00573098"/>
    <w:rsid w:val="005B44CF"/>
    <w:rsid w:val="00646311"/>
    <w:rsid w:val="006734FA"/>
    <w:rsid w:val="0068606D"/>
    <w:rsid w:val="00737499"/>
    <w:rsid w:val="0074306F"/>
    <w:rsid w:val="007B28E2"/>
    <w:rsid w:val="00811F55"/>
    <w:rsid w:val="0084108F"/>
    <w:rsid w:val="008C3153"/>
    <w:rsid w:val="0098643D"/>
    <w:rsid w:val="009A0F50"/>
    <w:rsid w:val="009B4F33"/>
    <w:rsid w:val="009E2CAC"/>
    <w:rsid w:val="00A4732F"/>
    <w:rsid w:val="00B238E0"/>
    <w:rsid w:val="00B82C54"/>
    <w:rsid w:val="00BB6EE9"/>
    <w:rsid w:val="00BE71DA"/>
    <w:rsid w:val="00C0471D"/>
    <w:rsid w:val="00C10DAA"/>
    <w:rsid w:val="00C45581"/>
    <w:rsid w:val="00C54A3D"/>
    <w:rsid w:val="00C85383"/>
    <w:rsid w:val="00CE33F5"/>
    <w:rsid w:val="00CE7610"/>
    <w:rsid w:val="00DC2A9F"/>
    <w:rsid w:val="00E26EA0"/>
    <w:rsid w:val="00E37B48"/>
    <w:rsid w:val="00E5555E"/>
    <w:rsid w:val="00E61AE2"/>
    <w:rsid w:val="00E87075"/>
    <w:rsid w:val="00F00520"/>
    <w:rsid w:val="00F07959"/>
    <w:rsid w:val="00F326FF"/>
    <w:rsid w:val="00F421B0"/>
    <w:rsid w:val="00F93DED"/>
    <w:rsid w:val="00FA38B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D2A7"/>
  <w15:chartTrackingRefBased/>
  <w15:docId w15:val="{1F6B97AA-4EA7-4223-AC22-4130E652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B0"/>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F326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F326FF"/>
    <w:rPr>
      <w:sz w:val="16"/>
      <w:szCs w:val="16"/>
    </w:rPr>
  </w:style>
  <w:style w:type="paragraph" w:styleId="CommentText">
    <w:name w:val="annotation text"/>
    <w:basedOn w:val="Normal"/>
    <w:link w:val="CommentTextChar"/>
    <w:uiPriority w:val="99"/>
    <w:semiHidden/>
    <w:unhideWhenUsed/>
    <w:rsid w:val="00F326FF"/>
    <w:pPr>
      <w:spacing w:line="240" w:lineRule="auto"/>
    </w:pPr>
    <w:rPr>
      <w:sz w:val="20"/>
      <w:szCs w:val="20"/>
    </w:rPr>
  </w:style>
  <w:style w:type="character" w:customStyle="1" w:styleId="CommentTextChar">
    <w:name w:val="Comment Text Char"/>
    <w:basedOn w:val="DefaultParagraphFont"/>
    <w:link w:val="CommentText"/>
    <w:uiPriority w:val="99"/>
    <w:semiHidden/>
    <w:rsid w:val="00F326FF"/>
    <w:rPr>
      <w:sz w:val="20"/>
      <w:szCs w:val="20"/>
    </w:rPr>
  </w:style>
  <w:style w:type="paragraph" w:styleId="CommentSubject">
    <w:name w:val="annotation subject"/>
    <w:basedOn w:val="CommentText"/>
    <w:next w:val="CommentText"/>
    <w:link w:val="CommentSubjectChar"/>
    <w:uiPriority w:val="99"/>
    <w:semiHidden/>
    <w:unhideWhenUsed/>
    <w:rsid w:val="00F326FF"/>
    <w:rPr>
      <w:b/>
      <w:bCs/>
    </w:rPr>
  </w:style>
  <w:style w:type="character" w:customStyle="1" w:styleId="CommentSubjectChar">
    <w:name w:val="Comment Subject Char"/>
    <w:basedOn w:val="CommentTextChar"/>
    <w:link w:val="CommentSubject"/>
    <w:uiPriority w:val="99"/>
    <w:semiHidden/>
    <w:rsid w:val="00F326FF"/>
    <w:rPr>
      <w:b/>
      <w:bCs/>
      <w:sz w:val="20"/>
      <w:szCs w:val="20"/>
    </w:rPr>
  </w:style>
  <w:style w:type="paragraph" w:styleId="BalloonText">
    <w:name w:val="Balloon Text"/>
    <w:basedOn w:val="Normal"/>
    <w:link w:val="BalloonTextChar"/>
    <w:uiPriority w:val="99"/>
    <w:semiHidden/>
    <w:unhideWhenUsed/>
    <w:rsid w:val="00F32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6FF"/>
    <w:rPr>
      <w:rFonts w:ascii="Segoe UI" w:hAnsi="Segoe UI" w:cs="Segoe UI"/>
      <w:sz w:val="18"/>
      <w:szCs w:val="18"/>
    </w:rPr>
  </w:style>
  <w:style w:type="paragraph" w:styleId="Caption">
    <w:name w:val="caption"/>
    <w:basedOn w:val="Normal"/>
    <w:next w:val="Normal"/>
    <w:uiPriority w:val="35"/>
    <w:unhideWhenUsed/>
    <w:qFormat/>
    <w:rsid w:val="00F93D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E71DA"/>
    <w:pPr>
      <w:spacing w:after="0"/>
    </w:pPr>
  </w:style>
  <w:style w:type="character" w:styleId="Hyperlink">
    <w:name w:val="Hyperlink"/>
    <w:basedOn w:val="DefaultParagraphFont"/>
    <w:uiPriority w:val="99"/>
    <w:unhideWhenUsed/>
    <w:rsid w:val="00BE7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9258">
      <w:bodyDiv w:val="1"/>
      <w:marLeft w:val="0"/>
      <w:marRight w:val="0"/>
      <w:marTop w:val="0"/>
      <w:marBottom w:val="0"/>
      <w:divBdr>
        <w:top w:val="none" w:sz="0" w:space="0" w:color="auto"/>
        <w:left w:val="none" w:sz="0" w:space="0" w:color="auto"/>
        <w:bottom w:val="none" w:sz="0" w:space="0" w:color="auto"/>
        <w:right w:val="none" w:sz="0" w:space="0" w:color="auto"/>
      </w:divBdr>
    </w:div>
    <w:div w:id="297730429">
      <w:bodyDiv w:val="1"/>
      <w:marLeft w:val="0"/>
      <w:marRight w:val="0"/>
      <w:marTop w:val="0"/>
      <w:marBottom w:val="0"/>
      <w:divBdr>
        <w:top w:val="none" w:sz="0" w:space="0" w:color="auto"/>
        <w:left w:val="none" w:sz="0" w:space="0" w:color="auto"/>
        <w:bottom w:val="none" w:sz="0" w:space="0" w:color="auto"/>
        <w:right w:val="none" w:sz="0" w:space="0" w:color="auto"/>
      </w:divBdr>
    </w:div>
    <w:div w:id="536545635">
      <w:bodyDiv w:val="1"/>
      <w:marLeft w:val="0"/>
      <w:marRight w:val="0"/>
      <w:marTop w:val="0"/>
      <w:marBottom w:val="0"/>
      <w:divBdr>
        <w:top w:val="none" w:sz="0" w:space="0" w:color="auto"/>
        <w:left w:val="none" w:sz="0" w:space="0" w:color="auto"/>
        <w:bottom w:val="none" w:sz="0" w:space="0" w:color="auto"/>
        <w:right w:val="none" w:sz="0" w:space="0" w:color="auto"/>
      </w:divBdr>
    </w:div>
    <w:div w:id="904797931">
      <w:bodyDiv w:val="1"/>
      <w:marLeft w:val="0"/>
      <w:marRight w:val="0"/>
      <w:marTop w:val="0"/>
      <w:marBottom w:val="0"/>
      <w:divBdr>
        <w:top w:val="none" w:sz="0" w:space="0" w:color="auto"/>
        <w:left w:val="none" w:sz="0" w:space="0" w:color="auto"/>
        <w:bottom w:val="none" w:sz="0" w:space="0" w:color="auto"/>
        <w:right w:val="none" w:sz="0" w:space="0" w:color="auto"/>
      </w:divBdr>
    </w:div>
    <w:div w:id="1369526319">
      <w:bodyDiv w:val="1"/>
      <w:marLeft w:val="0"/>
      <w:marRight w:val="0"/>
      <w:marTop w:val="0"/>
      <w:marBottom w:val="0"/>
      <w:divBdr>
        <w:top w:val="none" w:sz="0" w:space="0" w:color="auto"/>
        <w:left w:val="none" w:sz="0" w:space="0" w:color="auto"/>
        <w:bottom w:val="none" w:sz="0" w:space="0" w:color="auto"/>
        <w:right w:val="none" w:sz="0" w:space="0" w:color="auto"/>
      </w:divBdr>
    </w:div>
    <w:div w:id="1701394890">
      <w:bodyDiv w:val="1"/>
      <w:marLeft w:val="0"/>
      <w:marRight w:val="0"/>
      <w:marTop w:val="0"/>
      <w:marBottom w:val="0"/>
      <w:divBdr>
        <w:top w:val="none" w:sz="0" w:space="0" w:color="auto"/>
        <w:left w:val="none" w:sz="0" w:space="0" w:color="auto"/>
        <w:bottom w:val="none" w:sz="0" w:space="0" w:color="auto"/>
        <w:right w:val="none" w:sz="0" w:space="0" w:color="auto"/>
      </w:divBdr>
    </w:div>
    <w:div w:id="19145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sper\Documents\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a:t>
            </a:r>
            <a:r>
              <a:rPr lang="en-US" baseline="0"/>
              <a:t>CL v primerjavi z serijskim algoritmom</a:t>
            </a:r>
            <a:endParaRPr lang="sl-SI"/>
          </a:p>
        </c:rich>
      </c:tx>
      <c:layout>
        <c:manualLayout>
          <c:xMode val="edge"/>
          <c:yMode val="edge"/>
          <c:x val="0.20044959657820546"/>
          <c:y val="2.4688953236838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Sheet1!$B$5</c:f>
              <c:strCache>
                <c:ptCount val="1"/>
                <c:pt idx="0">
                  <c:v>1 Thread - Grid Optimized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Sheet1!$A$7:$A$16</c:f>
              <c:numCache>
                <c:formatCode>0.00</c:formatCode>
                <c:ptCount val="10"/>
                <c:pt idx="0">
                  <c:v>1000</c:v>
                </c:pt>
                <c:pt idx="1">
                  <c:v>1200</c:v>
                </c:pt>
                <c:pt idx="2">
                  <c:v>1400</c:v>
                </c:pt>
                <c:pt idx="3">
                  <c:v>1600</c:v>
                </c:pt>
                <c:pt idx="4">
                  <c:v>1800</c:v>
                </c:pt>
                <c:pt idx="5">
                  <c:v>2000</c:v>
                </c:pt>
                <c:pt idx="6">
                  <c:v>2200</c:v>
                </c:pt>
                <c:pt idx="7">
                  <c:v>2400</c:v>
                </c:pt>
                <c:pt idx="8">
                  <c:v>2600</c:v>
                </c:pt>
                <c:pt idx="9">
                  <c:v>2800</c:v>
                </c:pt>
              </c:numCache>
            </c:numRef>
          </c:cat>
          <c:val>
            <c:numRef>
              <c:f>Sheet1!$B$7:$B$16</c:f>
              <c:numCache>
                <c:formatCode>0.000</c:formatCode>
                <c:ptCount val="10"/>
                <c:pt idx="0">
                  <c:v>419.11599999999999</c:v>
                </c:pt>
                <c:pt idx="1">
                  <c:v>354.72899999999998</c:v>
                </c:pt>
                <c:pt idx="2">
                  <c:v>296.02199999999999</c:v>
                </c:pt>
                <c:pt idx="3">
                  <c:v>249.4</c:v>
                </c:pt>
                <c:pt idx="4">
                  <c:v>216.02699999999999</c:v>
                </c:pt>
                <c:pt idx="5">
                  <c:v>186.08799999999999</c:v>
                </c:pt>
                <c:pt idx="6">
                  <c:v>163.803</c:v>
                </c:pt>
                <c:pt idx="7">
                  <c:v>143.48500000000001</c:v>
                </c:pt>
                <c:pt idx="8">
                  <c:v>129.57400000000001</c:v>
                </c:pt>
                <c:pt idx="9">
                  <c:v>116.038</c:v>
                </c:pt>
              </c:numCache>
            </c:numRef>
          </c:val>
          <c:smooth val="0"/>
        </c:ser>
        <c:ser>
          <c:idx val="1"/>
          <c:order val="1"/>
          <c:tx>
            <c:strRef>
              <c:f>Sheet1!$U$5</c:f>
              <c:strCache>
                <c:ptCount val="1"/>
                <c:pt idx="0">
                  <c:v>640 Threads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Sheet1!$U$7:$U$16</c:f>
              <c:numCache>
                <c:formatCode>General</c:formatCode>
                <c:ptCount val="10"/>
                <c:pt idx="0">
                  <c:v>826</c:v>
                </c:pt>
                <c:pt idx="1">
                  <c:v>761</c:v>
                </c:pt>
                <c:pt idx="2">
                  <c:v>676</c:v>
                </c:pt>
                <c:pt idx="3">
                  <c:v>605</c:v>
                </c:pt>
                <c:pt idx="4">
                  <c:v>556</c:v>
                </c:pt>
                <c:pt idx="5">
                  <c:v>516</c:v>
                </c:pt>
                <c:pt idx="6">
                  <c:v>471</c:v>
                </c:pt>
                <c:pt idx="7">
                  <c:v>440</c:v>
                </c:pt>
                <c:pt idx="8">
                  <c:v>418</c:v>
                </c:pt>
                <c:pt idx="9">
                  <c:v>390</c:v>
                </c:pt>
              </c:numCache>
            </c:numRef>
          </c:val>
          <c:smooth val="0"/>
        </c:ser>
        <c:dLbls>
          <c:showLegendKey val="0"/>
          <c:showVal val="0"/>
          <c:showCatName val="0"/>
          <c:showSerName val="0"/>
          <c:showPercent val="0"/>
          <c:showBubbleSize val="0"/>
        </c:dLbls>
        <c:marker val="1"/>
        <c:smooth val="0"/>
        <c:axId val="1417271072"/>
        <c:axId val="1417269440"/>
      </c:lineChart>
      <c:catAx>
        <c:axId val="14172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Število</a:t>
                </a:r>
                <a:r>
                  <a:rPr lang="sl-SI" baseline="0"/>
                  <a:t> ptic</a:t>
                </a:r>
                <a:endParaRPr lang="sl-SI"/>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417269440"/>
        <c:crosses val="autoZero"/>
        <c:auto val="1"/>
        <c:lblAlgn val="ctr"/>
        <c:lblOffset val="100"/>
        <c:noMultiLvlLbl val="0"/>
      </c:catAx>
      <c:valAx>
        <c:axId val="141726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l-SI"/>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l-SI"/>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4172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CD2E1-E942-4A4D-A851-2AA17CC8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prijatelj</dc:creator>
  <cp:keywords/>
  <dc:description/>
  <cp:lastModifiedBy>Gasper Kolar</cp:lastModifiedBy>
  <cp:revision>2</cp:revision>
  <dcterms:created xsi:type="dcterms:W3CDTF">2017-01-05T20:09:00Z</dcterms:created>
  <dcterms:modified xsi:type="dcterms:W3CDTF">2017-01-05T20:09:00Z</dcterms:modified>
</cp:coreProperties>
</file>