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07B8" w14:textId="0B557293" w:rsidR="00C86C6A" w:rsidRDefault="00C86C6A">
      <w:r>
        <w:rPr>
          <w:noProof/>
        </w:rPr>
        <mc:AlternateContent>
          <mc:Choice Requires="wps">
            <w:drawing>
              <wp:anchor distT="0" distB="0" distL="114300" distR="114300" simplePos="0" relativeHeight="251659264" behindDoc="0" locked="0" layoutInCell="1" allowOverlap="1" wp14:anchorId="68192F5E" wp14:editId="2C79F3EA">
                <wp:simplePos x="0" y="0"/>
                <wp:positionH relativeFrom="column">
                  <wp:posOffset>482600</wp:posOffset>
                </wp:positionH>
                <wp:positionV relativeFrom="paragraph">
                  <wp:posOffset>546100</wp:posOffset>
                </wp:positionV>
                <wp:extent cx="2222500" cy="1143000"/>
                <wp:effectExtent l="0" t="0" r="25400" b="19050"/>
                <wp:wrapNone/>
                <wp:docPr id="1411785900"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58C8CB64" w14:textId="77777777" w:rsidR="00C86C6A" w:rsidRDefault="00C86C6A">
                            <w:r>
                              <w:t>Figure: Insets</w:t>
                            </w:r>
                          </w:p>
                          <w:p w14:paraId="7F47B90C" w14:textId="2A2FA9ED" w:rsidR="00C86C6A" w:rsidRDefault="00C86C6A">
                            <w:r>
                              <w:t>Visible box content</w:t>
                            </w:r>
                          </w:p>
                        </w:txbxContent>
                      </wps:txbx>
                      <wps:bodyPr rot="0" spcFirstLastPara="0" vertOverflow="overflow" horzOverflow="overflow" vert="horz" wrap="square" lIns="228600" tIns="76200" rIns="50800" bIns="152400" numCol="1" spcCol="0" rtlCol="0" fromWordArt="0" anchor="t" anchorCtr="0" forceAA="0" compatLnSpc="1">
                        <a:prstTxWarp prst="textNoShape">
                          <a:avLst/>
                        </a:prstTxWarp>
                        <a:noAutofit/>
                      </wps:bodyPr>
                    </wps:wsp>
                  </a:graphicData>
                </a:graphic>
              </wp:anchor>
            </w:drawing>
          </mc:Choice>
          <mc:Fallback>
            <w:pict>
              <v:shapetype w14:anchorId="68192F5E"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" fillcolor="#faf4e8" strokeweight=".5pt">
                <v:textbox inset="18pt,6pt,4pt,12pt">
                  <w:txbxContent>
                    <w:p w14:paraId="58C8CB64" w14:textId="77777777" w:rsidR="00C86C6A" w:rsidRDefault="00C86C6A">
                      <w:r>
                        <w:t>Figure: Insets</w:t>
                      </w:r>
                    </w:p>
                    <w:p w14:paraId="7F47B90C" w14:textId="2A2FA9ED" w:rsidR="00C86C6A" w:rsidRDefault="00C86C6A">
                      <w:r>
                        <w:t>Visible box content</w:t>
                      </w:r>
                    </w:p>
                  </w:txbxContent>
                </v:textbox>
              </v:shape>
            </w:pict>
          </mc:Fallback>
        </mc:AlternateContent>
      </w:r>
      <w:r>
        <w:t>Text box probe: Insets</w:t>
      </w:r>
    </w:p>
    <w:p w14:paraId="66EBC2EC" w14:textId="6A78AC61" w:rsidR="006E77AD" w:rsidRDefault="00C86C6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6A"/>
    <w:rsid w:val="00326B4A"/>
    <w:rsid w:val="003E3EA1"/>
    <w:rsid w:val="006E77AD"/>
    <w:rsid w:val="0097674F"/>
    <w:rsid w:val="00A7598E"/>
    <w:rsid w:val="00B169C6"/>
    <w:rsid w:val="00C86C6A"/>
    <w:rsid w:val="00E53AE8"/>
    <w:rsid w:val="00EF24AA"/>
    <w:rsid w:val="00EF65DD"/>
    <w:rsid w:val="00F605FF"/>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A98D8"/>
  <w14:defaultImageDpi w14:val="32767"/>
  <w15:chartTrackingRefBased/>
  <w15:docId w15:val="{031479CB-A565-431A-8B47-23259944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C6A"/>
    <w:rPr>
      <w:rFonts w:eastAsiaTheme="majorEastAsia" w:cstheme="majorBidi"/>
      <w:color w:val="272727" w:themeColor="text1" w:themeTint="D8"/>
    </w:rPr>
  </w:style>
  <w:style w:type="paragraph" w:styleId="Title">
    <w:name w:val="Title"/>
    <w:basedOn w:val="Normal"/>
    <w:next w:val="Normal"/>
    <w:link w:val="TitleChar"/>
    <w:uiPriority w:val="10"/>
    <w:qFormat/>
    <w:rsid w:val="00C8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C6A"/>
    <w:pPr>
      <w:spacing w:before="160"/>
      <w:jc w:val="center"/>
    </w:pPr>
    <w:rPr>
      <w:i/>
      <w:iCs/>
      <w:color w:val="404040" w:themeColor="text1" w:themeTint="BF"/>
    </w:rPr>
  </w:style>
  <w:style w:type="character" w:customStyle="1" w:styleId="QuoteChar">
    <w:name w:val="Quote Char"/>
    <w:basedOn w:val="DefaultParagraphFont"/>
    <w:link w:val="Quote"/>
    <w:uiPriority w:val="29"/>
    <w:rsid w:val="00C86C6A"/>
    <w:rPr>
      <w:i/>
      <w:iCs/>
      <w:color w:val="404040" w:themeColor="text1" w:themeTint="BF"/>
    </w:rPr>
  </w:style>
  <w:style w:type="paragraph" w:styleId="ListParagraph">
    <w:name w:val="List Paragraph"/>
    <w:basedOn w:val="Normal"/>
    <w:uiPriority w:val="34"/>
    <w:qFormat/>
    <w:rsid w:val="00C86C6A"/>
    <w:pPr>
      <w:ind w:left="720"/>
      <w:contextualSpacing/>
    </w:pPr>
  </w:style>
  <w:style w:type="character" w:styleId="IntenseEmphasis">
    <w:name w:val="Intense Emphasis"/>
    <w:basedOn w:val="DefaultParagraphFont"/>
    <w:uiPriority w:val="21"/>
    <w:qFormat/>
    <w:rsid w:val="00C86C6A"/>
    <w:rPr>
      <w:i/>
      <w:iCs/>
      <w:color w:val="0F4761" w:themeColor="accent1" w:themeShade="BF"/>
    </w:rPr>
  </w:style>
  <w:style w:type="paragraph" w:styleId="IntenseQuote">
    <w:name w:val="Intense Quote"/>
    <w:basedOn w:val="Normal"/>
    <w:next w:val="Normal"/>
    <w:link w:val="IntenseQuoteChar"/>
    <w:uiPriority w:val="30"/>
    <w:qFormat/>
    <w:rsid w:val="00C8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C6A"/>
    <w:rPr>
      <w:i/>
      <w:iCs/>
      <w:color w:val="0F4761" w:themeColor="accent1" w:themeShade="BF"/>
    </w:rPr>
  </w:style>
  <w:style w:type="character" w:styleId="IntenseReference">
    <w:name w:val="Intense Reference"/>
    <w:basedOn w:val="DefaultParagraphFont"/>
    <w:uiPriority w:val="32"/>
    <w:qFormat/>
    <w:rsid w:val="00C86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2026-10-13T22:57:00Z</dcterms:created>
  <dcterms:modified xsi:type="dcterms:W3CDTF">2026-10-13T22:57:00Z</dcterms:modified>
</cp:coreProperties>
</file>