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= LN(10) Alpha Error, 10</w:t>
      </w:r>
    </w:p>
    <w:sectPr>
      <w:pgSz w:w="4000" w:h="15840"/>
      <w:pgMar w:top="720" w:right="1560" w:bottom="720" w:left="1440"/>
    </w:sectPr>
  </w:body>
</w:document>
</file>