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Calibri" w:hAnsi="Calibri"/>
          <w:b/>
          <w:color w:val="1B365D"/>
          <w:sz w:val="44"/>
        </w:rPr>
        <w:t>Lo que no te Contó la Serie de Menem: Economía de los 90</w:t>
      </w:r>
    </w:p>
    <w:p>
      <w:pPr>
        <w:spacing w:after="360"/>
        <w:jc w:val="center"/>
      </w:pPr>
      <w:r>
        <w:rPr>
          <w:rFonts w:ascii="Calibri" w:hAnsi="Calibri"/>
          <w:color w:val="5A5A5A"/>
          <w:sz w:val="19"/>
        </w:rPr>
        <w:t>📂 Categoría: Datos Históricos Útiles   |   📝 Longitud: 2802 palabras</w:t>
        <w:br/>
      </w:r>
      <w:r>
        <w:rPr>
          <w:rFonts w:ascii="Calibri" w:hAnsi="Calibri"/>
          <w:i/>
          <w:color w:val="6E6E6E"/>
          <w:sz w:val="18"/>
        </w:rPr>
        <w:t>📌 Investigación histórica (2.802 palabras) sobre privatizaciones, convertibilidad y endeudamiento de la era Menem.</w:t>
      </w:r>
    </w:p>
    <w:p>
      <w:pPr>
        <w:spacing w:after="360"/>
        <w:jc w:val="center"/>
      </w:pPr>
      <w:r>
        <w:rPr>
          <w:rFonts w:ascii="Calibri" w:hAnsi="Calibri"/>
          <w:color w:val="C8C8C8"/>
        </w:rPr>
        <w:t>—————————————————————————————————————————————</w:t>
      </w:r>
    </w:p>
    <w:p>
      <w:pPr>
        <w:spacing w:after="120" w:line="276" w:lineRule="auto"/>
      </w:pPr>
      <w:r>
        <w:rPr>
          <w:rFonts w:ascii="Calibri" w:hAnsi="Calibri"/>
          <w:color w:val="1E1E1E"/>
          <w:sz w:val="22"/>
        </w:rPr>
        <w:t>Muy buenas a todos, quiero decirles que recién termine de ver la serie de Menem y la pasé excelente. Debido a que pude observar en un formato audiovisual hecho con mucha guita encima y con muy buenos actores, aquellos hechos que tanto me han comentado cuando era chico y que mas tarde tanto estudie.</w:t>
        <w:br/>
        <w:t>Pero como este canal no es de cine, sino de economía les propongo hacer un breve repaso por aquellos hechos que están y no están en la serie en esta primera temporada…… y de paso hacer unos breves comentarios sobre la representación de estos hechos en la pantalla</w:t>
      </w:r>
    </w:p>
    <w:p>
      <w:pPr>
        <w:spacing w:after="120" w:line="276" w:lineRule="auto"/>
      </w:pPr>
      <w:r>
        <w:rPr>
          <w:rFonts w:ascii="Calibri" w:hAnsi="Calibri"/>
          <w:color w:val="1E1E1E"/>
          <w:sz w:val="22"/>
        </w:rPr>
        <w:t>Comencemos…</w:t>
      </w:r>
    </w:p>
    <w:p>
      <w:pPr>
        <w:spacing w:after="120" w:line="276" w:lineRule="auto"/>
      </w:pPr>
      <w:r>
        <w:rPr>
          <w:rFonts w:ascii="Calibri" w:hAnsi="Calibri"/>
          <w:color w:val="1E1E1E"/>
          <w:sz w:val="22"/>
        </w:rPr>
        <w:t>Capitulo 1: La Asunción de Menem</w:t>
      </w:r>
    </w:p>
    <w:p>
      <w:pPr>
        <w:spacing w:after="120" w:line="276" w:lineRule="auto"/>
      </w:pPr>
      <w:r>
        <w:rPr>
          <w:rFonts w:ascii="Calibri" w:hAnsi="Calibri"/>
          <w:color w:val="1E1E1E"/>
          <w:sz w:val="22"/>
        </w:rPr>
        <w:t>Menem asume en un contexto muy particular donde  triunfaban las ideas de libre mercado de Estados Unidos , mientras se flexibilizaba el proteccionismo de Rusia, ante la caida del muro de berlin en el 89, lo cual marco un simbolo crucial para entender el fracaso del comunismo.</w:t>
      </w:r>
    </w:p>
    <w:p>
      <w:pPr>
        <w:spacing w:after="120" w:line="276" w:lineRule="auto"/>
      </w:pPr>
      <w:r>
        <w:rPr>
          <w:rFonts w:ascii="Calibri" w:hAnsi="Calibri"/>
          <w:color w:val="1E1E1E"/>
          <w:sz w:val="22"/>
        </w:rPr>
        <w:t>Bajo este paraguas de realidad, hay que tener muy presente el que Menem asume 6 meses antes de lo que le tocaba, ya que Alfonsin queria soltar el fierro caliente de su presidencia tras sufrir la famosa hiperinflación del 89, tema que ya tratamos en detalle en un video anterior.</w:t>
      </w:r>
    </w:p>
    <w:p>
      <w:pPr>
        <w:spacing w:after="120" w:line="276" w:lineRule="auto"/>
      </w:pPr>
      <w:r>
        <w:rPr>
          <w:rFonts w:ascii="Calibri" w:hAnsi="Calibri"/>
          <w:color w:val="1E1E1E"/>
          <w:sz w:val="22"/>
        </w:rPr>
        <w:t>La serie por su parte en el primer episodio nos da imágenes icónicas de esta campaña que hizo Carlos Menem para llegar a la presidencia, quien llegó a recorrer Argentina en el famoso menemovil, golpeando la puerta de cada para covencer a los argentinos a qué voten por el, en unos tiempos revueltos donde en la Argentina predominaba el aroma a hiperinflación y caos…. mucho caos social.</w:t>
      </w:r>
    </w:p>
    <w:p>
      <w:pPr>
        <w:spacing w:after="120" w:line="276" w:lineRule="auto"/>
      </w:pPr>
      <w:r>
        <w:rPr>
          <w:rFonts w:ascii="Calibri" w:hAnsi="Calibri"/>
          <w:color w:val="1E1E1E"/>
          <w:sz w:val="22"/>
        </w:rPr>
        <w:t>Cómo sabrán al final Menem triunfa sobre Cafiero en la interna peronista, lo cual le despeja el camino hacia la presidencia…</w:t>
      </w:r>
    </w:p>
    <w:p>
      <w:pPr>
        <w:spacing w:after="120" w:line="276" w:lineRule="auto"/>
      </w:pPr>
      <w:r>
        <w:rPr>
          <w:rFonts w:ascii="Calibri" w:hAnsi="Calibri"/>
          <w:color w:val="1E1E1E"/>
          <w:sz w:val="22"/>
        </w:rPr>
        <w:t>Presidencia que se transformaria en un espectáculo a cielo abierto….. clip show time/</w:t>
      </w:r>
    </w:p>
    <w:p>
      <w:pPr>
        <w:spacing w:after="120" w:line="276" w:lineRule="auto"/>
      </w:pPr>
      <w:r>
        <w:rPr>
          <w:rFonts w:ascii="Calibri" w:hAnsi="Calibri"/>
          <w:color w:val="1E1E1E"/>
          <w:sz w:val="22"/>
        </w:rPr>
        <w:t>Y sí: la serie lo retrata muy bien a todo esto, sin mucha exageración ….. porque realmente Menem fue el primer político rockstar de la democracia moderna argentina. Lo que vino después —la economía, las reformas, los conflictos— quedaria cubierto por esa imagen prácticamente magnética que conquisto a los argentinos durante una década.</w:t>
      </w:r>
    </w:p>
    <w:p>
      <w:pPr>
        <w:spacing w:before="200" w:after="60"/>
      </w:pPr>
      <w:r>
        <w:rPr>
          <w:rFonts w:ascii="Calibri" w:hAnsi="Calibri"/>
          <w:b/>
          <w:color w:val="3C3C3C"/>
          <w:sz w:val="23"/>
        </w:rPr>
        <w:t>Capitulo 2: La convertibilidad</w:t>
      </w:r>
    </w:p>
    <w:p>
      <w:pPr>
        <w:spacing w:after="120" w:line="276" w:lineRule="auto"/>
      </w:pPr>
      <w:r>
        <w:rPr>
          <w:rFonts w:ascii="Calibri" w:hAnsi="Calibri"/>
          <w:color w:val="1E1E1E"/>
          <w:sz w:val="22"/>
        </w:rPr>
        <w:t>Y en el siguiente episodio llega uno de los momentos clave: el plan de convertibilidad, aquel que fijó el peso al dólar uno a uno, y que le devolvió a millones de argentinos una sensación que parecía perdida: la estabilidad.</w:t>
      </w:r>
    </w:p>
    <w:p>
      <w:pPr>
        <w:spacing w:after="120" w:line="276" w:lineRule="auto"/>
      </w:pPr>
      <w:r>
        <w:rPr>
          <w:rFonts w:ascii="Calibri" w:hAnsi="Calibri"/>
          <w:color w:val="1E1E1E"/>
          <w:sz w:val="22"/>
        </w:rPr>
        <w:t>En este punto hay que aclarar que la serie se saltea algunas cosas importantes. Ya que no se habla, por ejemplo, de Miguel Ángel Roig, el ministro que murió una semana después de asumir, ni de Erman González, quien manejo las primeras reformas antes de que Cavallo tomara el timón del ministerio de economía.</w:t>
      </w:r>
    </w:p>
    <w:p>
      <w:pPr>
        <w:spacing w:after="120" w:line="276" w:lineRule="auto"/>
      </w:pPr>
      <w:r>
        <w:rPr>
          <w:rFonts w:ascii="Calibri" w:hAnsi="Calibri"/>
          <w:color w:val="1E1E1E"/>
          <w:sz w:val="22"/>
        </w:rPr>
        <w:t>Tampoco se explica el contexto de desesperación en que se implementó el plan: inflación en llamas, salarios destruidos y desconfianza total en las instituciones argentinas.</w:t>
      </w:r>
    </w:p>
    <w:p>
      <w:pPr>
        <w:spacing w:after="120" w:line="276" w:lineRule="auto"/>
      </w:pPr>
      <w:r>
        <w:rPr>
          <w:rFonts w:ascii="Calibri" w:hAnsi="Calibri"/>
          <w:color w:val="1E1E1E"/>
          <w:sz w:val="22"/>
        </w:rPr>
        <w:t>Lo que sí se muestra es el resultado: un país que empieza a consumir, a viajar, a endeudarse. Pero también, un país que empieza a desindustrializarse y a importar mucho más.</w:t>
      </w:r>
    </w:p>
    <w:p>
      <w:pPr>
        <w:spacing w:after="120" w:line="276" w:lineRule="auto"/>
      </w:pPr>
      <w:r>
        <w:rPr>
          <w:rFonts w:ascii="Calibri" w:hAnsi="Calibri"/>
          <w:color w:val="1E1E1E"/>
          <w:sz w:val="22"/>
        </w:rPr>
        <w:t>Resultados que vienen en gran parte, gracias al plan de convertibilida iniciado el 1º de abril  de 1991 y que fue llevado a cabo por el exministro de economia Domingo Cavallo.</w:t>
        <w:br/>
        <w:t>Este fue un plan de shock principalmente ortodoxo, que fue acompañado de una fuerte reforma del estado y de apertura comercial. Dicho plan estableció una paridad fija de 1 peso por 1 dólar por ley, junto a una politica que obligaba al gobierno a mantener una base monetaria respaldada 100% por divisas o titulos en divisas, tambien para atacar la inercia inflacionaria que causo estragos en la economia en los 80…..</w:t>
      </w:r>
    </w:p>
    <w:p>
      <w:pPr>
        <w:spacing w:after="120" w:line="276" w:lineRule="auto"/>
      </w:pPr>
      <w:r>
        <w:rPr>
          <w:rFonts w:ascii="Calibri" w:hAnsi="Calibri"/>
          <w:color w:val="1E1E1E"/>
          <w:sz w:val="22"/>
        </w:rPr>
        <w:t>En este plan se eligio prohibir ajustar los contratos con inflación, por lo tanto Argentina le soltaba la mano al fracasado austral de Alfonsin para abrirle paso al nuevo peso argentino …….que continuaria en vigencia hasta el dia de hoy, dicho peso en el marco del plan convertibilidad valdria lo mismo que 10000 australes.</w:t>
        <w:br/>
        <w:t>El objetivo fundamental de este plan era  hacer crecer la economía y controlar la inflación, la cual venia de ser endiabladamente volatil en la decada de los 80 , la cual culmino con un proceso de hiperinflación en el 89 con Alfonsín, y otro más con Menem en los 90. Historia que gracias a este plan quedarian muy atrás en el retrovisor, ya que en sus primeros años la convertibilidad fue muy exitoso para ambas tareas.</w:t>
      </w:r>
    </w:p>
    <w:p>
      <w:pPr>
        <w:spacing w:after="120" w:line="276" w:lineRule="auto"/>
      </w:pPr>
      <w:r>
        <w:rPr>
          <w:rFonts w:ascii="Calibri" w:hAnsi="Calibri"/>
          <w:color w:val="1E1E1E"/>
          <w:sz w:val="22"/>
        </w:rPr>
        <w:t>Tal como se pudo ver en la serie de Menem en diferentes escenas. ya que Argentina pasó de ser uno de los países con mayor inflación del mundo a uno con las tasas más bajas.</w:t>
      </w:r>
    </w:p>
    <w:p>
      <w:pPr>
        <w:spacing w:after="120" w:line="276" w:lineRule="auto"/>
      </w:pPr>
      <w:r>
        <w:rPr>
          <w:rFonts w:ascii="Calibri" w:hAnsi="Calibri"/>
          <w:color w:val="1E1E1E"/>
          <w:sz w:val="22"/>
        </w:rPr>
        <w:t>Y por otro parte la economía crecia gracias a las privatizaciones, como la de Entel que se menciona en la serie y por la apertura comercial que atrrajo muchos capitales. Hechos que contribuyen a explicar el como el país logró disfrutar de una estabilidad desconocida desde hacía décadas,  estabilidad que le permitió a Menem alcanzar la reelección, luego de su reforma de la constitucion.</w:t>
      </w:r>
    </w:p>
    <w:p>
      <w:pPr>
        <w:spacing w:after="120" w:line="276" w:lineRule="auto"/>
      </w:pPr>
      <w:r>
        <w:rPr>
          <w:rFonts w:ascii="Calibri" w:hAnsi="Calibri"/>
          <w:color w:val="1E1E1E"/>
          <w:sz w:val="22"/>
        </w:rPr>
        <w:t>Si te interesa saber que paso después con la convertibilidad y como Argentina llegó a experimentar la trágica crisis del 2001 te invito a visitar este video anterior que hice, que tenes en pantalla.</w:t>
      </w:r>
    </w:p>
    <w:p>
      <w:pPr>
        <w:spacing w:after="120" w:line="276" w:lineRule="auto"/>
      </w:pPr>
      <w:r>
        <w:rPr>
          <w:rFonts w:ascii="Calibri" w:hAnsi="Calibri"/>
          <w:color w:val="1E1E1E"/>
          <w:sz w:val="22"/>
        </w:rPr>
        <w:t>Con respecto al plan económico de Menem tampoco me quiero olvidar de mencionar al plan brady, del cual no se ha hablado todavía en la serie, el cual ayudo a refinanciar la deuda argentina con quita de capitales….. tan solo consideren que Argentina entra privilegiadamente al plan Brady al ser considerado el mejor alumno del FMI por haber seguido la propuesta del consenso Washington.</w:t>
      </w:r>
    </w:p>
    <w:p>
      <w:pPr>
        <w:spacing w:after="120" w:line="276" w:lineRule="auto"/>
      </w:pPr>
      <w:r>
        <w:rPr>
          <w:rFonts w:ascii="Calibri" w:hAnsi="Calibri"/>
          <w:color w:val="1E1E1E"/>
          <w:sz w:val="22"/>
        </w:rPr>
        <w:t>Con respecto al argumento del atraso cambiario o perdida de competitividad  del peso,  de la cual tampoco se habla en la serie, se puede mencionar que la misma fue afrontada exitosamente hasta  al menos el año 1994…… donde el gobierno de de Carlos Menem haria una fuerte apuesta a la llegada de una lluvia de inversiones que incremente la productividad, dicha apuesta de Menem se hace por medio de politicas como la desregulación de varios mercados, reducción de impuestos y eliminación de aranceles a importación de bienes de capital y aplicación de incentivos fiscales a exportadores  para  afrontar los problemas de la balanza comercial.</w:t>
      </w:r>
    </w:p>
    <w:p>
      <w:pPr>
        <w:spacing w:after="120" w:line="276" w:lineRule="auto"/>
      </w:pPr>
      <w:r>
        <w:rPr>
          <w:rFonts w:ascii="Calibri" w:hAnsi="Calibri"/>
          <w:color w:val="1E1E1E"/>
          <w:sz w:val="22"/>
        </w:rPr>
        <w:t>Estas politicas  tenian el objetivo de aumentar el ahorro privado en suelo argentino, donde el sector rural era muy importante, dado el aumento de capital y de tecnologia para el cual fue beneficiado. Quiero destacar que estas medidas no se mencionan con enfasis en la serie, tal vez esta decision haya sido para no llenarla de tecnicismos.</w:t>
      </w:r>
    </w:p>
    <w:p>
      <w:pPr>
        <w:spacing w:after="120" w:line="276" w:lineRule="auto"/>
      </w:pPr>
      <w:r>
        <w:rPr>
          <w:rFonts w:ascii="Calibri" w:hAnsi="Calibri"/>
          <w:color w:val="1E1E1E"/>
          <w:sz w:val="22"/>
        </w:rPr>
        <w:t>Ahora bien, dando un paso atrás y volviendo al tema de las privatizaciones, podemos decir que la serie pone escenas muy buenas sobre el proceso de privatización: mostrando funcionarios rosqueando, discursos fuertes y empresarios extranjeros negociando kioscos.</w:t>
      </w:r>
    </w:p>
    <w:p>
      <w:pPr>
        <w:spacing w:after="120" w:line="276" w:lineRule="auto"/>
      </w:pPr>
      <w:r>
        <w:rPr>
          <w:rFonts w:ascii="Calibri" w:hAnsi="Calibri"/>
          <w:color w:val="1E1E1E"/>
          <w:sz w:val="22"/>
        </w:rPr>
        <w:t>"Lo que tal vez no nos cuenta la serie con claridad es que el verdadero proceso fue mucho más crudo. Durante la década de 1990, bajo el gobierno de Carlos Menem, se privatizaron más de 60 empresas estatales o mas bien  400 si se cuentan todas las formas de venta, concesión y liquidación. Muchas de estas fueron vendidas a precios muy bajos, y en algunos casos hasta simbólicos, con la promesa de futuras inversiones que, en algunos casos, nunca se concretaron.</w:t>
      </w:r>
    </w:p>
    <w:p>
      <w:pPr>
        <w:spacing w:after="120" w:line="276" w:lineRule="auto"/>
      </w:pPr>
      <w:r>
        <w:rPr>
          <w:rFonts w:ascii="Calibri" w:hAnsi="Calibri"/>
          <w:color w:val="1E1E1E"/>
          <w:sz w:val="22"/>
        </w:rPr>
        <w:t>Entre las más emblemáticas se encuentran Aerolíneas Argentinas, YPF, Gas del Estado, ENTEL y los ferrocarriles. Estas operaciones no solo significaron una transferencia de activos estratégicos al sector privado, sino que también dejaron huellas como el empeoramiento de servicios, pérdida de empleo y muchos juicios contra el Estado por incumplimientos contractuales.</w:t>
      </w:r>
    </w:p>
    <w:p>
      <w:pPr>
        <w:spacing w:after="120" w:line="276" w:lineRule="auto"/>
      </w:pPr>
      <w:r>
        <w:rPr>
          <w:rFonts w:ascii="Calibri" w:hAnsi="Calibri"/>
          <w:color w:val="1E1E1E"/>
          <w:sz w:val="22"/>
        </w:rPr>
        <w:t>Privatizaciones que no solo las impuso Menem con Cavallo como ministro, sino también con su ministro anterior Erman Gonzales…. Tema del cual tampoco se comenta en la serie.</w:t>
      </w:r>
    </w:p>
    <w:p>
      <w:pPr>
        <w:spacing w:after="120" w:line="276" w:lineRule="auto"/>
      </w:pPr>
      <w:r>
        <w:rPr>
          <w:rFonts w:ascii="Calibri" w:hAnsi="Calibri"/>
          <w:color w:val="1E1E1E"/>
          <w:sz w:val="22"/>
        </w:rPr>
        <w:t>Pero el tema si que se trata muy bien para mí es que el objetivo para privatizar era aumentar la“eficiencia” y engordar las billetera del gobierno para hacer frente a un contexto muy complicado.</w:t>
      </w:r>
    </w:p>
    <w:p>
      <w:pPr>
        <w:spacing w:before="200" w:after="60"/>
      </w:pPr>
      <w:r>
        <w:rPr>
          <w:rFonts w:ascii="Calibri" w:hAnsi="Calibri"/>
          <w:b/>
          <w:color w:val="3C3C3C"/>
          <w:sz w:val="23"/>
        </w:rPr>
        <w:t>Capitulo 2: corrupción</w:t>
      </w:r>
    </w:p>
    <w:p>
      <w:pPr>
        <w:spacing w:after="120" w:line="276" w:lineRule="auto"/>
      </w:pPr>
      <w:r>
        <w:rPr>
          <w:rFonts w:ascii="Calibri" w:hAnsi="Calibri"/>
          <w:color w:val="1E1E1E"/>
          <w:sz w:val="22"/>
        </w:rPr>
        <w:t>La corrupción aparece en la serie como un adorno constante expuesta principalmente  por el hijo del reportero del fotografo.</w:t>
      </w:r>
    </w:p>
    <w:p>
      <w:pPr>
        <w:spacing w:after="120" w:line="276" w:lineRule="auto"/>
      </w:pPr>
      <w:r>
        <w:rPr>
          <w:rFonts w:ascii="Calibri" w:hAnsi="Calibri"/>
          <w:color w:val="1E1E1E"/>
          <w:sz w:val="22"/>
        </w:rPr>
        <w:t>Aquí observamos casos puntuales como el  de las valijas alrededor del entorno de Menem , la pista en Anillaco, las cosas turbias alrededor de las privatizaciones y las insinuaciones de negociados militares.</w:t>
      </w:r>
    </w:p>
    <w:p>
      <w:pPr>
        <w:spacing w:after="120" w:line="276" w:lineRule="auto"/>
      </w:pPr>
      <w:r>
        <w:rPr>
          <w:rFonts w:ascii="Calibri" w:hAnsi="Calibri"/>
          <w:color w:val="1E1E1E"/>
          <w:sz w:val="22"/>
        </w:rPr>
        <w:t>Pero a pesar de esto, la verdad es que muchas de las tramas más estructuradas de corrupción estatal quedaron afuera. Quiero pensar que no lo hicieron porque piensen que sean insignificantes, sino probablemente por complejas, menos cinematográficas o menos conocidas por el público masivo o porque tal vez planeen abordarlas en una segunda temporada.</w:t>
      </w:r>
    </w:p>
    <w:p>
      <w:pPr>
        <w:spacing w:after="120" w:line="276" w:lineRule="auto"/>
      </w:pPr>
      <w:r>
        <w:rPr>
          <w:rFonts w:ascii="Calibri" w:hAnsi="Calibri"/>
          <w:color w:val="1E1E1E"/>
          <w:sz w:val="22"/>
        </w:rPr>
        <w:t>Por ejemplo, una de las grandes ausencias de la serie es el caso IBM–Banco Nación. En los hechos, fue una operación para informatizar el banco más grande del país, con ayuda de una empresa multinacional. En el discurso, era “modernización”. En la práctica, se comprobo que hubo sobornos, sobreprecios y funcionarios procesados. Debido a que este caso llegó a juicio  y hubo condenas.</w:t>
      </w:r>
    </w:p>
    <w:p>
      <w:pPr>
        <w:spacing w:after="120" w:line="276" w:lineRule="auto"/>
      </w:pPr>
      <w:r>
        <w:rPr>
          <w:rFonts w:ascii="Calibri" w:hAnsi="Calibri"/>
          <w:color w:val="1E1E1E"/>
          <w:sz w:val="22"/>
        </w:rPr>
        <w:t>Aunque eso si, la figura de Menem quedó al margen en este tema.</w:t>
      </w:r>
    </w:p>
    <w:p>
      <w:pPr>
        <w:spacing w:after="120" w:line="276" w:lineRule="auto"/>
      </w:pPr>
      <w:r>
        <w:rPr>
          <w:rFonts w:ascii="Calibri" w:hAnsi="Calibri"/>
          <w:color w:val="1E1E1E"/>
          <w:sz w:val="22"/>
        </w:rPr>
        <w:t>Tampoco se menciona la red de decretos a medida, con los que empresas como Swift Armour obtuvieron beneficios de impuestos sin pasar por el Congreso. Esto formaba parte de una mirada del gobierno donde la firma del presidente funcionaba como habilitador de negocios privados. Todo legal, todo institucional, pero claramente funcional a intereses concretos. Y en la práctica, era una herramienta de concentración de poder.</w:t>
      </w:r>
    </w:p>
    <w:p>
      <w:pPr>
        <w:spacing w:after="120" w:line="276" w:lineRule="auto"/>
      </w:pPr>
      <w:r>
        <w:rPr>
          <w:rFonts w:ascii="Calibri" w:hAnsi="Calibri"/>
          <w:color w:val="1E1E1E"/>
          <w:sz w:val="22"/>
        </w:rPr>
        <w:t>Otro caso ignorado es la obra pública riojana. Durante los noventa, en La Rioja se denunciaron licitaciones direccionadas, empresas fantasmas, obras inconclusas, y manejos clientelares. Todo en una provincia que era gobernada por políticos afines al mismo Carlos Menem.</w:t>
      </w:r>
    </w:p>
    <w:p>
      <w:pPr>
        <w:spacing w:after="120" w:line="276" w:lineRule="auto"/>
      </w:pPr>
      <w:r>
        <w:rPr>
          <w:rFonts w:ascii="Calibri" w:hAnsi="Calibri"/>
          <w:color w:val="1E1E1E"/>
          <w:sz w:val="22"/>
        </w:rPr>
        <w:t>Lo curioso en este punto es que el escándalo nunca tuvo el impacto nacional de otros casos, pero sin embargo fue parte del esquema que alimentó el aparato político del menemismo más allá de la pista de Anillaco que se trata con mucha atencion en la serie.</w:t>
      </w:r>
    </w:p>
    <w:p>
      <w:pPr>
        <w:spacing w:after="120" w:line="276" w:lineRule="auto"/>
      </w:pPr>
      <w:r>
        <w:rPr>
          <w:rFonts w:ascii="Calibri" w:hAnsi="Calibri"/>
          <w:color w:val="1E1E1E"/>
          <w:sz w:val="22"/>
        </w:rPr>
        <w:t>También está el silencio sobre el contrabando de oro, tema que refiere a una red de la epoca que involucraba a casas de cambio, funcionarios de aduanas y empresarios que triangulaban exportaciones. En este caso se habló de oro lavado en Miami y  de hasta vuelos privados desde provincias del norte de Argentina.</w:t>
      </w:r>
    </w:p>
    <w:p>
      <w:pPr>
        <w:spacing w:after="120" w:line="276" w:lineRule="auto"/>
      </w:pPr>
      <w:r>
        <w:rPr>
          <w:rFonts w:ascii="Calibri" w:hAnsi="Calibri"/>
          <w:color w:val="1E1E1E"/>
          <w:sz w:val="22"/>
        </w:rPr>
        <w:t>Entonces podemos decir que al respeco es lógico que una serie de televisión tenga que elegir qué mostrar. Pero lo raro es que se deje afuera esta parte profunda del problema: es decir, cómo se construyó tanta corrupción a gran escala desde el Estado desde estos otros casos puntuales.</w:t>
      </w:r>
    </w:p>
    <w:p>
      <w:pPr>
        <w:spacing w:after="120" w:line="276" w:lineRule="auto"/>
      </w:pPr>
      <w:r>
        <w:rPr>
          <w:rFonts w:ascii="Calibri" w:hAnsi="Calibri"/>
          <w:color w:val="1E1E1E"/>
          <w:sz w:val="22"/>
        </w:rPr>
        <w:t>Igualmente de lo que no tengo dudas, es que el plato fuerte en términos de exponer la corrupción que rondaba a Menem va a ser mayormente expuesta cuando se hable de su segundo mandato en la próxima temporada, dónde no se pueda esquivar el caso tan recordado de Rio Tercero y tal vez se haga mencion al famoso trafico de armas.</w:t>
      </w:r>
    </w:p>
    <w:p>
      <w:pPr>
        <w:spacing w:after="120" w:line="276" w:lineRule="auto"/>
      </w:pPr>
      <w:r>
        <w:rPr>
          <w:rFonts w:ascii="Calibri" w:hAnsi="Calibri"/>
          <w:color w:val="1E1E1E"/>
          <w:sz w:val="22"/>
        </w:rPr>
        <w:t>Capitulo 3: Casi Amia + Caso Carlos Menem JR +indulto a militares</w:t>
      </w:r>
    </w:p>
    <w:p>
      <w:pPr>
        <w:spacing w:after="120" w:line="276" w:lineRule="auto"/>
      </w:pPr>
      <w:r>
        <w:rPr>
          <w:rFonts w:ascii="Calibri" w:hAnsi="Calibri"/>
          <w:color w:val="1E1E1E"/>
          <w:sz w:val="22"/>
        </w:rPr>
        <w:t>La serie Menem logra capturar algunos momentos clave de los años noventa, pero muchas veces se queda raspando la superficie, al no atreverse de momento a exponer especialmente a los grandes corruptos.</w:t>
      </w:r>
    </w:p>
    <w:p>
      <w:pPr>
        <w:spacing w:after="120" w:line="276" w:lineRule="auto"/>
      </w:pPr>
      <w:r>
        <w:rPr>
          <w:rFonts w:ascii="Calibri" w:hAnsi="Calibri"/>
          <w:color w:val="1E1E1E"/>
          <w:sz w:val="22"/>
        </w:rPr>
        <w:t>Por ejemplo, en el 18 de julio de 1994, una bomba destruyó la sede de la AMIA en Buenos Aires. y fallecieron 85 personas siendo el mayor atentado terrorista en la historia argentina. Al respecto consideremos que dos años antes había explotado la Embajada de Israel. Es decir, que Argentina sufrio dos ataques y Ningún culpable preso.</w:t>
      </w:r>
    </w:p>
    <w:p>
      <w:pPr>
        <w:spacing w:after="120" w:line="276" w:lineRule="auto"/>
      </w:pPr>
      <w:r>
        <w:rPr>
          <w:rFonts w:ascii="Calibri" w:hAnsi="Calibri"/>
          <w:color w:val="1E1E1E"/>
          <w:sz w:val="22"/>
        </w:rPr>
        <w:t>la serie lo muestra con fuerza visual, pero no avanza mucho más. Ya que, no hay servicios de inteligencia. No está la SIDE. No está el juez Galeano, que pagó un soborno con fondos del Estado para manipular un testimonio. No está la llamada pista siria, que apuntaba a allegados del propio Menem, ni tampoco las sospechas de que el presidente haya ordenado frenar esa línea de investigación para proteger a su entorno familiar y político.</w:t>
      </w:r>
    </w:p>
    <w:p>
      <w:pPr>
        <w:spacing w:after="120" w:line="276" w:lineRule="auto"/>
      </w:pPr>
      <w:r>
        <w:rPr>
          <w:rFonts w:ascii="Calibri" w:hAnsi="Calibri"/>
          <w:color w:val="1E1E1E"/>
          <w:sz w:val="22"/>
        </w:rPr>
        <w:t>No se menciona que Menem fue acusado y luego absuelto por encubrimiento. Ni que Galeano fue destituido y condenado. Pero hay que darle un punto a favor, porque si se menciona que la causa AMIA aún no ha condenado a los culpables directos del atentado.</w:t>
      </w:r>
    </w:p>
    <w:p>
      <w:pPr>
        <w:spacing w:after="120" w:line="276" w:lineRule="auto"/>
      </w:pPr>
      <w:r>
        <w:rPr>
          <w:rFonts w:ascii="Calibri" w:hAnsi="Calibri"/>
          <w:color w:val="1E1E1E"/>
          <w:sz w:val="22"/>
        </w:rPr>
        <w:t>Por otro lado esta el caso Carlos Menem Jr.:</w:t>
      </w:r>
    </w:p>
    <w:p>
      <w:pPr>
        <w:spacing w:after="120" w:line="276" w:lineRule="auto"/>
      </w:pPr>
      <w:r>
        <w:rPr>
          <w:rFonts w:ascii="Calibri" w:hAnsi="Calibri"/>
          <w:color w:val="1E1E1E"/>
          <w:sz w:val="22"/>
        </w:rPr>
        <w:t>En 1995, el hijo del presidente fallece cuando su helicóptero cae en San Nicolás. La versión oficial dice que fue  un “accidente”. Pero la propia Zulema Yoma, madre de Carlos JR, denunció que fue un atentado. Habló de balas en el fuselaje, de pruebas borradas y de una Justicia que se negó a investigar.</w:t>
      </w:r>
    </w:p>
    <w:p>
      <w:pPr>
        <w:spacing w:after="120" w:line="276" w:lineRule="auto"/>
      </w:pPr>
      <w:r>
        <w:rPr>
          <w:rFonts w:ascii="Calibri" w:hAnsi="Calibri"/>
          <w:color w:val="1E1E1E"/>
          <w:sz w:val="22"/>
        </w:rPr>
        <w:t>Hasta el día de hoy, no hay autopsia oficial completa, ni peritajes concluyentes. Es otra causa sin justicia, de la cual seguramente volvamos a escuchar en la segunda temporada de la serie</w:t>
      </w:r>
    </w:p>
    <w:p>
      <w:pPr>
        <w:spacing w:after="120" w:line="276" w:lineRule="auto"/>
      </w:pPr>
      <w:r>
        <w:rPr>
          <w:rFonts w:ascii="Calibri" w:hAnsi="Calibri"/>
          <w:color w:val="1E1E1E"/>
          <w:sz w:val="22"/>
        </w:rPr>
        <w:t>Por otro lado, hay que destacar que en esos años, Menem firmó los indultos a los militares de la dictadura, incluyendo a Jorge Videla y Emilio Massera. Punto a favor para la serie, ya que esto fue un acto más bien político, debido a que borró con un decreto lo que la Justicia había juzgado.</w:t>
      </w:r>
    </w:p>
    <w:p>
      <w:pPr>
        <w:spacing w:after="120" w:line="276" w:lineRule="auto"/>
      </w:pPr>
      <w:r>
        <w:rPr>
          <w:rFonts w:ascii="Calibri" w:hAnsi="Calibri"/>
          <w:color w:val="1E1E1E"/>
          <w:sz w:val="22"/>
        </w:rPr>
        <w:t>Pero el punto que la serie no menciona es que  Menem Indultó a genocidas, pero también a guerrilleros como Mario Firmenich lider de montoneros y a Enrique Gorriarán Merlo vinculado al ERP</w:t>
      </w:r>
    </w:p>
    <w:p>
      <w:pPr>
        <w:spacing w:after="120" w:line="276" w:lineRule="auto"/>
      </w:pPr>
      <w:r>
        <w:rPr>
          <w:rFonts w:ascii="Calibri" w:hAnsi="Calibri"/>
          <w:color w:val="1E1E1E"/>
          <w:sz w:val="22"/>
        </w:rPr>
        <w:t>Es decir, la serie muestra este caso, pero sin contexto. No se detiene en el impacto social. No muestra con énfasis la reacción de los organismos de derechos humanos y esconde el hacer incapié en el papel de los guerrilleros, decidiendo no meterse en la idea de los “dos demonios”. Tampoco menciona que años después, la Corte Suprema declaró esos indultos inconstitucionales, asi que un punto negativo para  la serie.</w:t>
      </w:r>
    </w:p>
    <w:p>
      <w:pPr>
        <w:spacing w:after="120" w:line="276" w:lineRule="auto"/>
      </w:pPr>
      <w:r>
        <w:rPr>
          <w:rFonts w:ascii="Calibri" w:hAnsi="Calibri"/>
          <w:color w:val="1E1E1E"/>
          <w:sz w:val="22"/>
        </w:rPr>
        <w:t>Capitulo 4:  La Reforma Constituciona</w:t>
      </w:r>
    </w:p>
    <w:p>
      <w:pPr>
        <w:spacing w:after="120" w:line="276" w:lineRule="auto"/>
      </w:pPr>
      <w:r>
        <w:rPr>
          <w:rFonts w:ascii="Calibri" w:hAnsi="Calibri"/>
          <w:color w:val="1E1E1E"/>
          <w:sz w:val="22"/>
        </w:rPr>
        <w:t>En 1993, Carlos Menem y Raúl Alfonsín firmaron el Pacto de Olivos.</w:t>
      </w:r>
    </w:p>
    <w:p>
      <w:pPr>
        <w:spacing w:after="120" w:line="276" w:lineRule="auto"/>
      </w:pPr>
      <w:r>
        <w:rPr>
          <w:rFonts w:ascii="Calibri" w:hAnsi="Calibri"/>
          <w:color w:val="1E1E1E"/>
          <w:sz w:val="22"/>
        </w:rPr>
        <w:t>Fue un acuerdo político entre dos rivales históricos: el peronismo y el radicalismo. Este acuerdo se lleva a cabo a cambio de permitir la reelección presidencial en la constitucion y por ende para Menem…. A esto Alfonsín accede a cambio de consiguir implementar reformas institucionales como la creación del jefe de Gabinete, la autonomía de la Ciudad de Buenos Aires y el Consejo de la Magistratura. rosca politica de calidad.</w:t>
      </w:r>
    </w:p>
    <w:p>
      <w:pPr>
        <w:spacing w:after="120" w:line="276" w:lineRule="auto"/>
      </w:pPr>
      <w:r>
        <w:rPr>
          <w:rFonts w:ascii="Calibri" w:hAnsi="Calibri"/>
          <w:color w:val="1E1E1E"/>
          <w:sz w:val="22"/>
        </w:rPr>
        <w:t>Lo positivo es que la serie lo muestra como fue: una jugada politicamente inteligente, entre rosqueadores profesionales que intercambiaron favores, con los argentinos en el medio.</w:t>
      </w:r>
    </w:p>
    <w:p>
      <w:pPr>
        <w:spacing w:after="120" w:line="276" w:lineRule="auto"/>
      </w:pPr>
      <w:r>
        <w:rPr>
          <w:rFonts w:ascii="Calibri" w:hAnsi="Calibri"/>
          <w:color w:val="1E1E1E"/>
          <w:sz w:val="22"/>
        </w:rPr>
        <w:t>Tambien quiero destacar un gran punto negativo de la serio, al no nombrar la critica que Los premios nobeles Acemoglu y Robinson le hacen al gobierno de Menem al reformar la constitucion, señalando que Menem no fortaleció las instituciones: las moldeó para que jugaran a su favor. Y lo hizo sin romper la legalidad, pero rompiendo el equilibrio.</w:t>
      </w:r>
    </w:p>
    <w:p>
      <w:pPr>
        <w:spacing w:after="120" w:line="276" w:lineRule="auto"/>
      </w:pPr>
      <w:r>
        <w:rPr>
          <w:rFonts w:ascii="Calibri" w:hAnsi="Calibri"/>
          <w:color w:val="1E1E1E"/>
          <w:sz w:val="22"/>
        </w:rPr>
        <w:t>Un ejemplo claro de esto fue el manejo de la Corte Suprema. Con el nuevo diseño constitucional, y con un Congreso a su favor, Menem nombró jueces alineados políticamente con sus ideas. De esta forma llego a imponerse lo que se conoció como la “mayoría automática”, un tribunal que fallaba según los intereses del Poder Ejecutivo. Por esto es que la independencia judicial quedó pedaleando en el aire. Y aunque eso no fue una consecuencia directa del Pacto de Olivos, sí fue facilitado por el nuevo escenario institucional que Menem supo controlar.</w:t>
      </w:r>
    </w:p>
    <w:p>
      <w:pPr>
        <w:spacing w:after="120" w:line="276" w:lineRule="auto"/>
      </w:pPr>
      <w:r>
        <w:rPr>
          <w:rFonts w:ascii="Calibri" w:hAnsi="Calibri"/>
          <w:color w:val="1E1E1E"/>
          <w:sz w:val="22"/>
        </w:rPr>
        <w:t>Lamentablemente la serie no entra en este detalle. No muestra cómo el presidente convirtió las reformas en una pantalla de legitimidad, mientras reforzaba un sistema de poder altamente personalizado  a su gusto  y conveniencia.</w:t>
      </w:r>
    </w:p>
    <w:p>
      <w:pPr>
        <w:spacing w:after="120" w:line="276" w:lineRule="auto"/>
      </w:pPr>
      <w:r>
        <w:rPr>
          <w:rFonts w:ascii="Calibri" w:hAnsi="Calibri"/>
          <w:color w:val="1E1E1E"/>
          <w:sz w:val="22"/>
        </w:rPr>
        <w:t>Final</w:t>
      </w:r>
    </w:p>
    <w:p>
      <w:pPr>
        <w:spacing w:after="120" w:line="276" w:lineRule="auto"/>
      </w:pPr>
      <w:r>
        <w:rPr>
          <w:rFonts w:ascii="Calibri" w:hAnsi="Calibri"/>
          <w:color w:val="1E1E1E"/>
          <w:sz w:val="22"/>
        </w:rPr>
        <w:t>está claro que La serie Menem a pesar de ser muy entretenida y llevadera, no nos cuenta todo lo importante. Ya que deja afuera muchas, pero muchas tramas y hechos importantes de lado</w:t>
      </w:r>
    </w:p>
    <w:p>
      <w:pPr>
        <w:spacing w:after="120" w:line="276" w:lineRule="auto"/>
      </w:pPr>
      <w:r>
        <w:rPr>
          <w:rFonts w:ascii="Calibri" w:hAnsi="Calibri"/>
          <w:color w:val="1E1E1E"/>
          <w:sz w:val="22"/>
        </w:rPr>
        <w:t>Quienes vivieron esa década, o la analizan con ojos criticos, saben muy bien que hubo tanto privatizaciones llevadas adelante  de forma algo turbia, alianzas políticas que redefinieron el poder, y sobretodo mucha impunidad que continua hasta el día de hoy.</w:t>
      </w:r>
    </w:p>
    <w:p>
      <w:pPr>
        <w:spacing w:after="120" w:line="276" w:lineRule="auto"/>
      </w:pPr>
      <w:r>
        <w:rPr>
          <w:rFonts w:ascii="Calibri" w:hAnsi="Calibri"/>
          <w:color w:val="1E1E1E"/>
          <w:sz w:val="22"/>
        </w:rPr>
        <w:t>Pero más allá de lo que no se conto, quiero decirles que de verdad estoy muy contento…. Porque me gusto mucho que exista una serie de esta calidad y con este presupuesto sobre alguien como Menem…. Serie que creo que cumple su función de permitirnos revisitar la historia argentina … narrando una historia que ayuda el entender, al menos resumidamente lo que pasó en esta importante época de nuestro país, de esta forma realmente muy entretenida.</w:t>
      </w:r>
    </w:p>
    <w:p>
      <w:pPr>
        <w:spacing w:after="120" w:line="276" w:lineRule="auto"/>
      </w:pPr>
      <w:r>
        <w:rPr>
          <w:rFonts w:ascii="Calibri" w:hAnsi="Calibri"/>
          <w:color w:val="1E1E1E"/>
          <w:sz w:val="22"/>
        </w:rPr>
        <w:t>Todo esto lo digo igualmente lamentando que no se hayan abordado cuestiones tan importantes, como las que recorrimos en este video.</w:t>
      </w:r>
    </w:p>
    <w:p>
      <w:pPr>
        <w:spacing w:after="120" w:line="276" w:lineRule="auto"/>
      </w:pPr>
      <w:r>
        <w:rPr>
          <w:rFonts w:ascii="Calibri" w:hAnsi="Calibri"/>
          <w:color w:val="1E1E1E"/>
          <w:sz w:val="22"/>
        </w:rPr>
        <w:t>Ahora turno para vos: Que pensas de Menem?</w:t>
      </w:r>
    </w:p>
    <w:p>
      <w:pPr>
        <w:spacing w:after="120" w:line="276" w:lineRule="auto"/>
      </w:pPr>
      <w:r>
        <w:rPr>
          <w:rFonts w:ascii="Calibri" w:hAnsi="Calibri"/>
          <w:color w:val="1E1E1E"/>
          <w:sz w:val="22"/>
        </w:rPr>
        <w:t>Eso fue todo…..Muchas gracias por quedarte hasta el final, no olvides suscribirte y reventar el botón de me gusta. Hasta la próxima.</w:t>
      </w:r>
    </w:p>
    <w:sectPr w:rsidR="00FC693F" w:rsidRPr="0006063C" w:rsidSect="00034616">
      <w:headerReference w:type="default" r:id="rId9"/>
      <w:footerReference w:type="default" r:id="rId10"/>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8C8C"/>
        <w:sz w:val="17"/>
      </w:rPr>
      <w:t>Gaspar Trepá - Canal HDE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Colección de Guiones | DATOS HISTÓRICOS ÚTILES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